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E818D" w14:textId="77777777" w:rsidR="008F54E7" w:rsidRPr="005D5F3F" w:rsidRDefault="008F54E7" w:rsidP="005D5F3F">
      <w:pPr>
        <w:rPr>
          <w:rFonts w:hint="eastAsia"/>
        </w:rPr>
      </w:pPr>
      <w:r w:rsidRPr="00630493">
        <w:t xml:space="preserve">In recent years, deep learning methods, as a branch of machine learning, have become a powerful tool in many scientific fields. One of deep learning methods, </w:t>
      </w:r>
      <w:r>
        <w:rPr>
          <w:rFonts w:hint="eastAsia"/>
        </w:rPr>
        <w:t>convolutional neural network(CNN), which has an</w:t>
      </w:r>
      <w:r w:rsidRPr="005D5F3F">
        <w:t xml:space="preserve"> ability of extracting features of high-level abstraction from minimum preprocessing data, is </w:t>
      </w:r>
      <w:r w:rsidRPr="005D5F3F">
        <w:rPr>
          <w:rFonts w:hint="eastAsia"/>
        </w:rPr>
        <w:t>the most widely used method in classification. In this project, we choose CNN to do microRNA classification and distinguish microRNA</w:t>
      </w:r>
      <w:bookmarkStart w:id="0" w:name="_GoBack"/>
      <w:bookmarkEnd w:id="0"/>
      <w:r w:rsidRPr="005D5F3F">
        <w:rPr>
          <w:rFonts w:hint="eastAsia"/>
        </w:rPr>
        <w:t xml:space="preserve"> from non-microRNA. We use one-hot vector model to convert our input sequence into numeric matrices and use these matrices as input to CNN. At last we train as test our model using miRNA sequences from open-source database and the result shows that our model is efficient in doing miRNA classification.</w:t>
      </w:r>
    </w:p>
    <w:p w14:paraId="040CD205" w14:textId="427AE8A8" w:rsidR="00AB3EE7" w:rsidRDefault="00AB3EE7">
      <w:pPr>
        <w:rPr>
          <w:rFonts w:hint="eastAsia"/>
          <w:noProof/>
        </w:rPr>
      </w:pPr>
      <w:r w:rsidRPr="00AB3EE7">
        <w:t>MicroRNA (abbreviated miRNA) is a small non-coding RNA molecule (containing about 22 nucleotides) found in plants, animals and some viruses, that functions in RNA silencing and post-transcriptional regulation of gene expression. While the majority of miRNAs are located within the cell, some miRNAs, commonly known as circulating miRNAs or extracellular miRNAs, have also been found in the extracellular environment, including various biological fluids and cell culture media. So it's of great value to distinguish miRNAs from the whole genome and make accurate classifications.</w:t>
      </w:r>
      <w:r>
        <w:rPr>
          <w:rFonts w:hint="eastAsia"/>
        </w:rPr>
        <w:t xml:space="preserve"> [1]</w:t>
      </w:r>
      <w:r w:rsidRPr="00AB3EE7">
        <w:rPr>
          <w:noProof/>
        </w:rPr>
        <w:t xml:space="preserve"> </w:t>
      </w:r>
    </w:p>
    <w:p w14:paraId="6EEF3D57" w14:textId="7AE1C621" w:rsidR="00164827" w:rsidRDefault="00AB3EE7" w:rsidP="00AB3EE7">
      <w:pPr>
        <w:jc w:val="center"/>
        <w:rPr>
          <w:rFonts w:hint="eastAsia"/>
        </w:rPr>
      </w:pPr>
      <w:r w:rsidRPr="00AB3EE7">
        <w:lastRenderedPageBreak/>
        <w:drawing>
          <wp:inline distT="0" distB="0" distL="0" distR="0" wp14:anchorId="67BEAE6F" wp14:editId="18C3B73A">
            <wp:extent cx="3819460" cy="2467463"/>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9246" cy="2473785"/>
                    </a:xfrm>
                    <a:prstGeom prst="rect">
                      <a:avLst/>
                    </a:prstGeom>
                  </pic:spPr>
                </pic:pic>
              </a:graphicData>
            </a:graphic>
          </wp:inline>
        </w:drawing>
      </w:r>
    </w:p>
    <w:p w14:paraId="717CBF13" w14:textId="42DE9C23" w:rsidR="006A44C5" w:rsidRDefault="00E45184" w:rsidP="00E45184">
      <w:pPr>
        <w:rPr>
          <w:rFonts w:hint="eastAsia"/>
        </w:rPr>
      </w:pPr>
      <w:r w:rsidRPr="00E45184">
        <w:t xml:space="preserve">In machine learning, a convolutional neural network (CNN, or </w:t>
      </w:r>
      <w:proofErr w:type="spellStart"/>
      <w:r w:rsidRPr="00E45184">
        <w:t>ConvNet</w:t>
      </w:r>
      <w:proofErr w:type="spellEnd"/>
      <w:r w:rsidRPr="00E45184">
        <w:t xml:space="preserve">) is a type of feed-forward artificial neural network in which the connectivity pattern between its neurons is inspired by the organization of the animal visual cortex. Individual cortical neurons respond to stimuli in a restricted region of space known as the receptive field. The receptive fields of different neurons partially overlap such that they tile the visual field. The response of an individual neuron to stimuli within its receptive field can be approximated mathematically by a convolution operation. Convolutional networks were inspired by biological processes and are variations of multilayer </w:t>
      </w:r>
      <w:proofErr w:type="spellStart"/>
      <w:r w:rsidRPr="00E45184">
        <w:t>perceptrons</w:t>
      </w:r>
      <w:proofErr w:type="spellEnd"/>
      <w:r w:rsidRPr="00E45184">
        <w:t xml:space="preserve"> designed to use minimal amounts of preprocessing. They have wide applications in image and video recognition, recommender systems and natural language </w:t>
      </w:r>
      <w:proofErr w:type="gramStart"/>
      <w:r w:rsidRPr="00E45184">
        <w:t>processing.</w:t>
      </w:r>
      <w:r>
        <w:rPr>
          <w:rFonts w:hint="eastAsia"/>
        </w:rPr>
        <w:t>[</w:t>
      </w:r>
      <w:proofErr w:type="gramEnd"/>
      <w:r>
        <w:rPr>
          <w:rFonts w:hint="eastAsia"/>
        </w:rPr>
        <w:t>2]</w:t>
      </w:r>
      <w:r w:rsidR="00CD3467">
        <w:rPr>
          <w:rFonts w:hint="eastAsia"/>
        </w:rPr>
        <w:t>[3]</w:t>
      </w:r>
    </w:p>
    <w:p w14:paraId="6A624D5F" w14:textId="07AB41AE" w:rsidR="002E1A19" w:rsidRDefault="002E1A19" w:rsidP="00E45184">
      <w:pPr>
        <w:rPr>
          <w:rFonts w:hint="eastAsia"/>
        </w:rPr>
      </w:pPr>
      <w:r w:rsidRPr="002E1A19">
        <w:drawing>
          <wp:inline distT="0" distB="0" distL="0" distR="0" wp14:anchorId="50035706" wp14:editId="3E065407">
            <wp:extent cx="5270500" cy="1871345"/>
            <wp:effectExtent l="0" t="0" r="1270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0500" cy="1871345"/>
                    </a:xfrm>
                    <a:prstGeom prst="rect">
                      <a:avLst/>
                    </a:prstGeom>
                  </pic:spPr>
                </pic:pic>
              </a:graphicData>
            </a:graphic>
          </wp:inline>
        </w:drawing>
      </w:r>
    </w:p>
    <w:p w14:paraId="430C0A8B" w14:textId="318C8EE2" w:rsidR="0013729E" w:rsidRDefault="0094236E" w:rsidP="0013729E">
      <w:pPr>
        <w:widowControl/>
        <w:autoSpaceDE w:val="0"/>
        <w:autoSpaceDN w:val="0"/>
        <w:adjustRightInd w:val="0"/>
        <w:spacing w:after="240" w:line="300" w:lineRule="atLeast"/>
        <w:jc w:val="left"/>
        <w:rPr>
          <w:rFonts w:ascii="Times" w:hAnsi="Times" w:cs="Times" w:hint="eastAsia"/>
          <w:color w:val="000000"/>
          <w:kern w:val="0"/>
        </w:rPr>
      </w:pPr>
      <w:r>
        <w:rPr>
          <w:rFonts w:hint="eastAsia"/>
        </w:rPr>
        <w:t xml:space="preserve">The data we use to train and test our model is from </w:t>
      </w:r>
      <w:proofErr w:type="spellStart"/>
      <w:r w:rsidR="0013729E">
        <w:rPr>
          <w:rFonts w:hint="eastAsia"/>
        </w:rPr>
        <w:t>miRBase</w:t>
      </w:r>
      <w:proofErr w:type="spellEnd"/>
      <w:r w:rsidR="0013729E">
        <w:rPr>
          <w:rFonts w:hint="eastAsia"/>
        </w:rPr>
        <w:t>. [4]</w:t>
      </w:r>
      <w:r w:rsidR="0013729E" w:rsidRPr="0013729E">
        <w:t xml:space="preserve"> </w:t>
      </w:r>
      <w:proofErr w:type="spellStart"/>
      <w:r w:rsidR="0013729E" w:rsidRPr="0013729E">
        <w:t>MiRBase</w:t>
      </w:r>
      <w:proofErr w:type="spellEnd"/>
      <w:r w:rsidR="0013729E" w:rsidRPr="0013729E">
        <w:t xml:space="preserve"> is the central online repository of miRNA nomenclature, sequence data, annotation and target pre- diction, which first appeared in Oct. 2002 Release 15 contains 14197 miRNA loci from 66 species. From version 5.0, </w:t>
      </w:r>
      <w:proofErr w:type="spellStart"/>
      <w:r w:rsidR="0013729E" w:rsidRPr="0013729E">
        <w:t>miRBase</w:t>
      </w:r>
      <w:proofErr w:type="spellEnd"/>
      <w:r w:rsidR="0013729E" w:rsidRPr="0013729E">
        <w:t xml:space="preserve"> began to classify mi</w:t>
      </w:r>
      <w:r w:rsidR="00B81BD2">
        <w:t>RNAs into diff</w:t>
      </w:r>
      <w:r w:rsidR="0013729E">
        <w:t>erent families.</w:t>
      </w:r>
      <w:r w:rsidR="0085108E">
        <w:rPr>
          <w:rFonts w:hint="eastAsia"/>
        </w:rPr>
        <w:t xml:space="preserve"> </w:t>
      </w:r>
      <w:r w:rsidR="0013729E">
        <w:t>[</w:t>
      </w:r>
      <w:r w:rsidR="0013729E">
        <w:rPr>
          <w:rFonts w:hint="eastAsia"/>
        </w:rPr>
        <w:t>5</w:t>
      </w:r>
      <w:r w:rsidR="0013729E">
        <w:t>]</w:t>
      </w:r>
      <w:r w:rsidR="0013729E">
        <w:rPr>
          <w:rFonts w:ascii="Times" w:hAnsi="Times" w:cs="Times"/>
          <w:color w:val="000000"/>
          <w:kern w:val="0"/>
          <w:sz w:val="26"/>
          <w:szCs w:val="26"/>
        </w:rPr>
        <w:t xml:space="preserve"> </w:t>
      </w:r>
      <w:r w:rsidR="00066519">
        <w:rPr>
          <w:rFonts w:ascii="Times" w:hAnsi="Times" w:cs="Times" w:hint="eastAsia"/>
          <w:color w:val="000000"/>
          <w:kern w:val="0"/>
          <w:sz w:val="26"/>
          <w:szCs w:val="26"/>
        </w:rPr>
        <w:t xml:space="preserve">We use miRNA sequences from this data base as our positive input, meaning that this sequence belongs to the miRNA family. </w:t>
      </w:r>
    </w:p>
    <w:p w14:paraId="7C04209F" w14:textId="04F5B139" w:rsidR="0094236E" w:rsidRDefault="00066519" w:rsidP="00E45184">
      <w:pPr>
        <w:rPr>
          <w:rFonts w:hint="eastAsia"/>
        </w:rPr>
      </w:pPr>
      <w:r>
        <w:rPr>
          <w:rFonts w:hint="eastAsia"/>
        </w:rPr>
        <w:t>Methods.</w:t>
      </w:r>
    </w:p>
    <w:p w14:paraId="20BC8D69" w14:textId="77777777" w:rsidR="006A164F" w:rsidRDefault="006A164F" w:rsidP="006A164F">
      <w:pPr>
        <w:pStyle w:val="a4"/>
        <w:numPr>
          <w:ilvl w:val="0"/>
          <w:numId w:val="4"/>
        </w:numPr>
        <w:ind w:firstLineChars="0"/>
        <w:rPr>
          <w:rFonts w:hint="eastAsia"/>
        </w:rPr>
      </w:pPr>
      <w:r>
        <w:rPr>
          <w:rFonts w:hint="eastAsia"/>
        </w:rPr>
        <w:t>TO construct numeric matrices:</w:t>
      </w:r>
    </w:p>
    <w:p w14:paraId="1BB48514" w14:textId="30C690F5" w:rsidR="006A164F" w:rsidRDefault="006A164F" w:rsidP="006A164F">
      <w:pPr>
        <w:pStyle w:val="a4"/>
        <w:ind w:left="360" w:firstLineChars="0" w:firstLine="0"/>
        <w:rPr>
          <w:rFonts w:hint="eastAsia"/>
        </w:rPr>
      </w:pPr>
      <w:r>
        <w:t>To convert data into vectors</w:t>
      </w:r>
      <w:r w:rsidRPr="006A164F">
        <w:t>, we use a method</w:t>
      </w:r>
      <w:r>
        <w:t xml:space="preserve"> called one-hot vector. In Fig3</w:t>
      </w:r>
      <w:r w:rsidR="00B939A2">
        <w:rPr>
          <w:rFonts w:hint="eastAsia"/>
        </w:rPr>
        <w:t xml:space="preserve"> </w:t>
      </w:r>
      <w:r w:rsidRPr="006A164F">
        <w:t xml:space="preserve">below, we show an example of using one-hot vector to represent text into two-dimensional numerical matrix. Assume that we have a small dictionary D which contains 5 words: “I”, “cat”, “dog”, “have”, and “a”. Each word in the dictionary will be represented by a one-hot vector. Then to represent the sentence “I have a dog”, for each region of successive words (in this case is 2 words) we concatenate one-hot vector of each word in the region to generate a vector representing this region. After representing all regions by this mechanism, we will have a 2D numerical matrix representing the sentence. </w:t>
      </w:r>
      <w:r w:rsidR="00332073">
        <w:rPr>
          <w:rFonts w:hint="eastAsia"/>
        </w:rPr>
        <w:t>[6]</w:t>
      </w:r>
    </w:p>
    <w:p w14:paraId="37AFAB66" w14:textId="077C6BF6" w:rsidR="006A164F" w:rsidRPr="006A164F" w:rsidRDefault="006A164F" w:rsidP="006A164F">
      <w:pPr>
        <w:pStyle w:val="a4"/>
        <w:ind w:left="360" w:firstLineChars="0" w:firstLine="0"/>
        <w:rPr>
          <w:rFonts w:hint="eastAsia"/>
        </w:rPr>
      </w:pPr>
      <w:r w:rsidRPr="006A164F">
        <w:drawing>
          <wp:inline distT="0" distB="0" distL="0" distR="0" wp14:anchorId="4B4669C6" wp14:editId="79F16126">
            <wp:extent cx="5270500" cy="2968625"/>
            <wp:effectExtent l="0" t="0" r="1270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968625"/>
                    </a:xfrm>
                    <a:prstGeom prst="rect">
                      <a:avLst/>
                    </a:prstGeom>
                  </pic:spPr>
                </pic:pic>
              </a:graphicData>
            </a:graphic>
          </wp:inline>
        </w:drawing>
      </w:r>
    </w:p>
    <w:p w14:paraId="40702674" w14:textId="20C96A9E" w:rsidR="00784836" w:rsidRPr="00784836" w:rsidRDefault="00784836" w:rsidP="00784836">
      <w:pPr>
        <w:rPr>
          <w:rFonts w:hint="eastAsia"/>
        </w:rPr>
      </w:pPr>
      <w:r w:rsidRPr="00784836">
        <w:t>In our experiment, to represent each sequence, we use 3-mers, each can be A,</w:t>
      </w:r>
      <w:r w:rsidR="00906038">
        <w:rPr>
          <w:rFonts w:hint="eastAsia"/>
        </w:rPr>
        <w:t xml:space="preserve"> </w:t>
      </w:r>
      <w:proofErr w:type="gramStart"/>
      <w:r w:rsidRPr="00784836">
        <w:t>T,C</w:t>
      </w:r>
      <w:proofErr w:type="gramEnd"/>
      <w:r w:rsidRPr="00784836">
        <w:t xml:space="preserve">,G, to construct the whole dictionary. </w:t>
      </w:r>
      <w:r>
        <w:rPr>
          <w:rFonts w:hint="eastAsia"/>
        </w:rPr>
        <w:t xml:space="preserve">So in total our dictionary has 64 different words. </w:t>
      </w:r>
      <w:r w:rsidRPr="00784836">
        <w:t>And we use the same method with in this picture to convert our s</w:t>
      </w:r>
      <w:r>
        <w:t xml:space="preserve">equence into numerical matrix. The reason why we choose 3-mers is that every 3 nucleotides can be a codon for </w:t>
      </w:r>
      <w:r w:rsidR="00C5364F">
        <w:rPr>
          <w:rFonts w:hint="eastAsia"/>
        </w:rPr>
        <w:t xml:space="preserve">an amino acid. And the reason why we </w:t>
      </w:r>
      <w:r w:rsidR="00332073">
        <w:rPr>
          <w:rFonts w:hint="eastAsia"/>
        </w:rPr>
        <w:tab/>
        <w:t xml:space="preserve">choose </w:t>
      </w:r>
      <w:r w:rsidR="00332073">
        <w:t>concatenate</w:t>
      </w:r>
      <w:r w:rsidR="00332073">
        <w:rPr>
          <w:rFonts w:hint="eastAsia"/>
        </w:rPr>
        <w:t xml:space="preserve"> 2 words into a row vector is that we think </w:t>
      </w:r>
      <w:r w:rsidR="00432E0F">
        <w:rPr>
          <w:rFonts w:hint="eastAsia"/>
        </w:rPr>
        <w:t xml:space="preserve">a word can be influenced by other words, and the one with greatest </w:t>
      </w:r>
      <w:r w:rsidR="00432E0F">
        <w:t>influence</w:t>
      </w:r>
      <w:r w:rsidR="00432E0F">
        <w:rPr>
          <w:rFonts w:hint="eastAsia"/>
        </w:rPr>
        <w:t xml:space="preserve"> is the one next to it.</w:t>
      </w:r>
    </w:p>
    <w:p w14:paraId="69ED4512" w14:textId="77777777" w:rsidR="0023628A" w:rsidRDefault="0023628A" w:rsidP="0023628A">
      <w:pPr>
        <w:pStyle w:val="a4"/>
        <w:numPr>
          <w:ilvl w:val="0"/>
          <w:numId w:val="4"/>
        </w:numPr>
        <w:ind w:firstLineChars="0"/>
        <w:rPr>
          <w:rFonts w:hint="eastAsia"/>
        </w:rPr>
      </w:pPr>
      <w:r w:rsidRPr="0023628A">
        <w:t>Deep-learning Network:</w:t>
      </w:r>
    </w:p>
    <w:p w14:paraId="3366029B" w14:textId="357EB0B4" w:rsidR="0023628A" w:rsidRPr="0023628A" w:rsidRDefault="0023628A" w:rsidP="0023628A">
      <w:pPr>
        <w:pStyle w:val="a4"/>
        <w:ind w:left="360" w:firstLineChars="0" w:firstLine="0"/>
        <w:rPr>
          <w:rFonts w:hint="eastAsia"/>
        </w:rPr>
      </w:pPr>
      <w:r w:rsidRPr="0023628A">
        <w:t xml:space="preserve">The structure of our CNN is one input layer, one convolution layer, one inner product layer, one </w:t>
      </w:r>
      <w:proofErr w:type="spellStart"/>
      <w:r w:rsidRPr="0023628A">
        <w:t>ReLu</w:t>
      </w:r>
      <w:proofErr w:type="spellEnd"/>
      <w:r w:rsidRPr="0023628A">
        <w:t xml:space="preserve"> layer, one loss layer. We split data into 10-fold and take 9 fold to train and the rest to test. </w:t>
      </w:r>
      <w:r w:rsidR="005C7F11">
        <w:rPr>
          <w:rFonts w:hint="eastAsia"/>
        </w:rPr>
        <w:t xml:space="preserve">We use 10*10 size of convolution matrix </w:t>
      </w:r>
      <w:r w:rsidR="005D5F3F">
        <w:rPr>
          <w:rFonts w:hint="eastAsia"/>
        </w:rPr>
        <w:t xml:space="preserve">to both consider influence from nearby and avoid noise from distant regions. </w:t>
      </w:r>
    </w:p>
    <w:p w14:paraId="7852362F" w14:textId="77777777" w:rsidR="00066519" w:rsidRDefault="00066519" w:rsidP="00E45184">
      <w:pPr>
        <w:rPr>
          <w:rFonts w:hint="eastAsia"/>
        </w:rPr>
      </w:pPr>
    </w:p>
    <w:p w14:paraId="64B8098B" w14:textId="77777777" w:rsidR="006A44C5" w:rsidRDefault="006A44C5">
      <w:pPr>
        <w:widowControl/>
        <w:jc w:val="left"/>
      </w:pPr>
      <w:r>
        <w:br w:type="page"/>
      </w:r>
    </w:p>
    <w:p w14:paraId="5B74A4C8" w14:textId="77777777" w:rsidR="00000000" w:rsidRDefault="005D5F3F" w:rsidP="006A44C5">
      <w:pPr>
        <w:numPr>
          <w:ilvl w:val="0"/>
          <w:numId w:val="1"/>
        </w:numPr>
        <w:rPr>
          <w:rFonts w:hint="eastAsia"/>
        </w:rPr>
      </w:pPr>
      <w:r w:rsidRPr="006A44C5">
        <w:t>https:/</w:t>
      </w:r>
      <w:r w:rsidRPr="006A44C5">
        <w:t xml:space="preserve">/en.wikipedia.org/wiki/MicroRNA </w:t>
      </w:r>
    </w:p>
    <w:p w14:paraId="02616AC1" w14:textId="77777777" w:rsidR="00000000" w:rsidRPr="006A44C5" w:rsidRDefault="005D5F3F" w:rsidP="006A44C5">
      <w:pPr>
        <w:numPr>
          <w:ilvl w:val="0"/>
          <w:numId w:val="1"/>
        </w:numPr>
      </w:pPr>
      <w:r w:rsidRPr="006A44C5">
        <w:t xml:space="preserve">Lee H, Grosse R, </w:t>
      </w:r>
      <w:proofErr w:type="spellStart"/>
      <w:r w:rsidRPr="006A44C5">
        <w:t>Ranganath</w:t>
      </w:r>
      <w:proofErr w:type="spellEnd"/>
      <w:r w:rsidRPr="006A44C5">
        <w:t xml:space="preserve"> R, et al. Convolutional deep belief netwo</w:t>
      </w:r>
      <w:r w:rsidRPr="006A44C5">
        <w:t xml:space="preserve">rks for scalable unsupervised learning of hierarchical representations[C]Proceedings of the 26th annual international conference on machine learning. ACM, 2009: 609-616. </w:t>
      </w:r>
    </w:p>
    <w:p w14:paraId="2006FDF5" w14:textId="0895F874" w:rsidR="006A44C5" w:rsidRDefault="0013729E" w:rsidP="006A44C5">
      <w:pPr>
        <w:numPr>
          <w:ilvl w:val="0"/>
          <w:numId w:val="1"/>
        </w:numPr>
        <w:rPr>
          <w:rFonts w:hint="eastAsia"/>
        </w:rPr>
      </w:pPr>
      <w:hyperlink r:id="rId8" w:history="1">
        <w:r w:rsidRPr="004C0E23">
          <w:rPr>
            <w:rStyle w:val="a3"/>
          </w:rPr>
          <w:t>https://en.wikipedia.org/wiki/Convolutional_neural_network</w:t>
        </w:r>
      </w:hyperlink>
    </w:p>
    <w:p w14:paraId="2DC7B8EA" w14:textId="608DECA7" w:rsidR="0013729E" w:rsidRDefault="005D5F3F" w:rsidP="0013729E">
      <w:pPr>
        <w:numPr>
          <w:ilvl w:val="0"/>
          <w:numId w:val="1"/>
        </w:numPr>
        <w:rPr>
          <w:rFonts w:hint="eastAsia"/>
        </w:rPr>
      </w:pPr>
      <w:r w:rsidRPr="0013729E">
        <w:t xml:space="preserve">http://www.mirbase.org/ </w:t>
      </w:r>
    </w:p>
    <w:p w14:paraId="46C97188" w14:textId="77777777" w:rsidR="006265FD" w:rsidRPr="006265FD" w:rsidRDefault="006265FD" w:rsidP="006265FD">
      <w:pPr>
        <w:pStyle w:val="a4"/>
        <w:widowControl/>
        <w:numPr>
          <w:ilvl w:val="0"/>
          <w:numId w:val="1"/>
        </w:numPr>
        <w:ind w:firstLineChars="0"/>
        <w:jc w:val="left"/>
        <w:rPr>
          <w:rFonts w:ascii="Times New Roman" w:eastAsia="Times New Roman" w:hAnsi="Times New Roman" w:cs="Times New Roman"/>
          <w:kern w:val="0"/>
        </w:rPr>
      </w:pPr>
      <w:r w:rsidRPr="006265FD">
        <w:rPr>
          <w:rFonts w:ascii="Arial" w:eastAsia="Times New Roman" w:hAnsi="Arial" w:cs="Arial"/>
          <w:color w:val="222222"/>
          <w:kern w:val="0"/>
          <w:sz w:val="20"/>
          <w:szCs w:val="20"/>
          <w:shd w:val="clear" w:color="auto" w:fill="F8F8F8"/>
        </w:rPr>
        <w:t xml:space="preserve">Ding J, Zhou S, Guan J. </w:t>
      </w:r>
      <w:proofErr w:type="spellStart"/>
      <w:r w:rsidRPr="006265FD">
        <w:rPr>
          <w:rFonts w:ascii="Arial" w:eastAsia="Times New Roman" w:hAnsi="Arial" w:cs="Arial"/>
          <w:color w:val="222222"/>
          <w:kern w:val="0"/>
          <w:sz w:val="20"/>
          <w:szCs w:val="20"/>
          <w:shd w:val="clear" w:color="auto" w:fill="F8F8F8"/>
        </w:rPr>
        <w:t>miRFam</w:t>
      </w:r>
      <w:proofErr w:type="spellEnd"/>
      <w:r w:rsidRPr="006265FD">
        <w:rPr>
          <w:rFonts w:ascii="Arial" w:eastAsia="Times New Roman" w:hAnsi="Arial" w:cs="Arial"/>
          <w:color w:val="222222"/>
          <w:kern w:val="0"/>
          <w:sz w:val="20"/>
          <w:szCs w:val="20"/>
          <w:shd w:val="clear" w:color="auto" w:fill="F8F8F8"/>
        </w:rPr>
        <w:t>: an effective automatic miRNA classification method based on n-grams and a multiclass SVM[J]. BMC bioinformatics, 2011, 12(1): 216.</w:t>
      </w:r>
    </w:p>
    <w:p w14:paraId="5DD158BA" w14:textId="10D1F95C" w:rsidR="00000000" w:rsidRPr="008D304A" w:rsidRDefault="005D5F3F" w:rsidP="008D304A">
      <w:pPr>
        <w:numPr>
          <w:ilvl w:val="0"/>
          <w:numId w:val="1"/>
        </w:numPr>
      </w:pPr>
      <w:r w:rsidRPr="008D304A">
        <w:t xml:space="preserve">Nguyen N G, Tran V A, Ngo D L, et al. </w:t>
      </w:r>
      <w:r w:rsidR="008D304A">
        <w:t xml:space="preserve">DNA Sequence </w:t>
      </w:r>
      <w:r w:rsidRPr="008D304A">
        <w:t xml:space="preserve">Classification </w:t>
      </w:r>
      <w:r w:rsidR="008D304A">
        <w:t>by Convolutional Neural Network</w:t>
      </w:r>
      <w:r w:rsidRPr="008D304A">
        <w:t>[J]. Journal of Biomedical Science and Engineering, 2016, 9(05): 280.</w:t>
      </w:r>
    </w:p>
    <w:p w14:paraId="7409F236" w14:textId="77777777" w:rsidR="006265FD" w:rsidRPr="006A44C5" w:rsidRDefault="006265FD" w:rsidP="0013729E">
      <w:pPr>
        <w:numPr>
          <w:ilvl w:val="0"/>
          <w:numId w:val="1"/>
        </w:numPr>
      </w:pPr>
    </w:p>
    <w:p w14:paraId="66EC8AFB" w14:textId="77777777" w:rsidR="00E45184" w:rsidRDefault="00E45184" w:rsidP="00E45184">
      <w:pPr>
        <w:rPr>
          <w:rFonts w:hint="eastAsia"/>
        </w:rPr>
      </w:pPr>
    </w:p>
    <w:sectPr w:rsidR="00E45184" w:rsidSect="00AA253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87ADF"/>
    <w:multiLevelType w:val="hybridMultilevel"/>
    <w:tmpl w:val="9C80665E"/>
    <w:lvl w:ilvl="0" w:tplc="E8AA84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FB103C"/>
    <w:multiLevelType w:val="hybridMultilevel"/>
    <w:tmpl w:val="FBCC49DA"/>
    <w:lvl w:ilvl="0" w:tplc="C56C3AFA">
      <w:start w:val="1"/>
      <w:numFmt w:val="decimal"/>
      <w:lvlText w:val="%1."/>
      <w:lvlJc w:val="left"/>
      <w:pPr>
        <w:tabs>
          <w:tab w:val="num" w:pos="720"/>
        </w:tabs>
        <w:ind w:left="720" w:hanging="360"/>
      </w:pPr>
    </w:lvl>
    <w:lvl w:ilvl="1" w:tplc="001C9C2C" w:tentative="1">
      <w:start w:val="1"/>
      <w:numFmt w:val="decimal"/>
      <w:lvlText w:val="%2."/>
      <w:lvlJc w:val="left"/>
      <w:pPr>
        <w:tabs>
          <w:tab w:val="num" w:pos="1440"/>
        </w:tabs>
        <w:ind w:left="1440" w:hanging="360"/>
      </w:pPr>
    </w:lvl>
    <w:lvl w:ilvl="2" w:tplc="C610D5FE" w:tentative="1">
      <w:start w:val="1"/>
      <w:numFmt w:val="decimal"/>
      <w:lvlText w:val="%3."/>
      <w:lvlJc w:val="left"/>
      <w:pPr>
        <w:tabs>
          <w:tab w:val="num" w:pos="2160"/>
        </w:tabs>
        <w:ind w:left="2160" w:hanging="360"/>
      </w:pPr>
    </w:lvl>
    <w:lvl w:ilvl="3" w:tplc="25F8160E" w:tentative="1">
      <w:start w:val="1"/>
      <w:numFmt w:val="decimal"/>
      <w:lvlText w:val="%4."/>
      <w:lvlJc w:val="left"/>
      <w:pPr>
        <w:tabs>
          <w:tab w:val="num" w:pos="2880"/>
        </w:tabs>
        <w:ind w:left="2880" w:hanging="360"/>
      </w:pPr>
    </w:lvl>
    <w:lvl w:ilvl="4" w:tplc="9CA87AB8" w:tentative="1">
      <w:start w:val="1"/>
      <w:numFmt w:val="decimal"/>
      <w:lvlText w:val="%5."/>
      <w:lvlJc w:val="left"/>
      <w:pPr>
        <w:tabs>
          <w:tab w:val="num" w:pos="3600"/>
        </w:tabs>
        <w:ind w:left="3600" w:hanging="360"/>
      </w:pPr>
    </w:lvl>
    <w:lvl w:ilvl="5" w:tplc="40CAD4CC" w:tentative="1">
      <w:start w:val="1"/>
      <w:numFmt w:val="decimal"/>
      <w:lvlText w:val="%6."/>
      <w:lvlJc w:val="left"/>
      <w:pPr>
        <w:tabs>
          <w:tab w:val="num" w:pos="4320"/>
        </w:tabs>
        <w:ind w:left="4320" w:hanging="360"/>
      </w:pPr>
    </w:lvl>
    <w:lvl w:ilvl="6" w:tplc="280CA32A" w:tentative="1">
      <w:start w:val="1"/>
      <w:numFmt w:val="decimal"/>
      <w:lvlText w:val="%7."/>
      <w:lvlJc w:val="left"/>
      <w:pPr>
        <w:tabs>
          <w:tab w:val="num" w:pos="5040"/>
        </w:tabs>
        <w:ind w:left="5040" w:hanging="360"/>
      </w:pPr>
    </w:lvl>
    <w:lvl w:ilvl="7" w:tplc="33A6E984" w:tentative="1">
      <w:start w:val="1"/>
      <w:numFmt w:val="decimal"/>
      <w:lvlText w:val="%8."/>
      <w:lvlJc w:val="left"/>
      <w:pPr>
        <w:tabs>
          <w:tab w:val="num" w:pos="5760"/>
        </w:tabs>
        <w:ind w:left="5760" w:hanging="360"/>
      </w:pPr>
    </w:lvl>
    <w:lvl w:ilvl="8" w:tplc="0A22FBC6" w:tentative="1">
      <w:start w:val="1"/>
      <w:numFmt w:val="decimal"/>
      <w:lvlText w:val="%9."/>
      <w:lvlJc w:val="left"/>
      <w:pPr>
        <w:tabs>
          <w:tab w:val="num" w:pos="6480"/>
        </w:tabs>
        <w:ind w:left="6480" w:hanging="360"/>
      </w:pPr>
    </w:lvl>
  </w:abstractNum>
  <w:abstractNum w:abstractNumId="2">
    <w:nsid w:val="146D5C0D"/>
    <w:multiLevelType w:val="hybridMultilevel"/>
    <w:tmpl w:val="56A455D8"/>
    <w:lvl w:ilvl="0" w:tplc="ABA44D6E">
      <w:start w:val="1"/>
      <w:numFmt w:val="decimal"/>
      <w:lvlText w:val="%1."/>
      <w:lvlJc w:val="left"/>
      <w:pPr>
        <w:tabs>
          <w:tab w:val="num" w:pos="720"/>
        </w:tabs>
        <w:ind w:left="720" w:hanging="360"/>
      </w:pPr>
    </w:lvl>
    <w:lvl w:ilvl="1" w:tplc="ECDE7F64" w:tentative="1">
      <w:start w:val="1"/>
      <w:numFmt w:val="decimal"/>
      <w:lvlText w:val="%2."/>
      <w:lvlJc w:val="left"/>
      <w:pPr>
        <w:tabs>
          <w:tab w:val="num" w:pos="1440"/>
        </w:tabs>
        <w:ind w:left="1440" w:hanging="360"/>
      </w:pPr>
    </w:lvl>
    <w:lvl w:ilvl="2" w:tplc="926E03E6" w:tentative="1">
      <w:start w:val="1"/>
      <w:numFmt w:val="decimal"/>
      <w:lvlText w:val="%3."/>
      <w:lvlJc w:val="left"/>
      <w:pPr>
        <w:tabs>
          <w:tab w:val="num" w:pos="2160"/>
        </w:tabs>
        <w:ind w:left="2160" w:hanging="360"/>
      </w:pPr>
    </w:lvl>
    <w:lvl w:ilvl="3" w:tplc="0BA64480" w:tentative="1">
      <w:start w:val="1"/>
      <w:numFmt w:val="decimal"/>
      <w:lvlText w:val="%4."/>
      <w:lvlJc w:val="left"/>
      <w:pPr>
        <w:tabs>
          <w:tab w:val="num" w:pos="2880"/>
        </w:tabs>
        <w:ind w:left="2880" w:hanging="360"/>
      </w:pPr>
    </w:lvl>
    <w:lvl w:ilvl="4" w:tplc="4D1235D6" w:tentative="1">
      <w:start w:val="1"/>
      <w:numFmt w:val="decimal"/>
      <w:lvlText w:val="%5."/>
      <w:lvlJc w:val="left"/>
      <w:pPr>
        <w:tabs>
          <w:tab w:val="num" w:pos="3600"/>
        </w:tabs>
        <w:ind w:left="3600" w:hanging="360"/>
      </w:pPr>
    </w:lvl>
    <w:lvl w:ilvl="5" w:tplc="E4E48F4E" w:tentative="1">
      <w:start w:val="1"/>
      <w:numFmt w:val="decimal"/>
      <w:lvlText w:val="%6."/>
      <w:lvlJc w:val="left"/>
      <w:pPr>
        <w:tabs>
          <w:tab w:val="num" w:pos="4320"/>
        </w:tabs>
        <w:ind w:left="4320" w:hanging="360"/>
      </w:pPr>
    </w:lvl>
    <w:lvl w:ilvl="6" w:tplc="49DCE94E" w:tentative="1">
      <w:start w:val="1"/>
      <w:numFmt w:val="decimal"/>
      <w:lvlText w:val="%7."/>
      <w:lvlJc w:val="left"/>
      <w:pPr>
        <w:tabs>
          <w:tab w:val="num" w:pos="5040"/>
        </w:tabs>
        <w:ind w:left="5040" w:hanging="360"/>
      </w:pPr>
    </w:lvl>
    <w:lvl w:ilvl="7" w:tplc="03D0A3F6" w:tentative="1">
      <w:start w:val="1"/>
      <w:numFmt w:val="decimal"/>
      <w:lvlText w:val="%8."/>
      <w:lvlJc w:val="left"/>
      <w:pPr>
        <w:tabs>
          <w:tab w:val="num" w:pos="5760"/>
        </w:tabs>
        <w:ind w:left="5760" w:hanging="360"/>
      </w:pPr>
    </w:lvl>
    <w:lvl w:ilvl="8" w:tplc="BDCA753C" w:tentative="1">
      <w:start w:val="1"/>
      <w:numFmt w:val="decimal"/>
      <w:lvlText w:val="%9."/>
      <w:lvlJc w:val="left"/>
      <w:pPr>
        <w:tabs>
          <w:tab w:val="num" w:pos="6480"/>
        </w:tabs>
        <w:ind w:left="6480" w:hanging="360"/>
      </w:pPr>
    </w:lvl>
  </w:abstractNum>
  <w:abstractNum w:abstractNumId="3">
    <w:nsid w:val="3DD42EF6"/>
    <w:multiLevelType w:val="hybridMultilevel"/>
    <w:tmpl w:val="AF4216CE"/>
    <w:lvl w:ilvl="0" w:tplc="1B4A57D8">
      <w:start w:val="1"/>
      <w:numFmt w:val="decimal"/>
      <w:lvlText w:val="%1."/>
      <w:lvlJc w:val="left"/>
      <w:pPr>
        <w:tabs>
          <w:tab w:val="num" w:pos="720"/>
        </w:tabs>
        <w:ind w:left="720" w:hanging="360"/>
      </w:pPr>
    </w:lvl>
    <w:lvl w:ilvl="1" w:tplc="804A2AA4" w:tentative="1">
      <w:start w:val="1"/>
      <w:numFmt w:val="decimal"/>
      <w:lvlText w:val="%2."/>
      <w:lvlJc w:val="left"/>
      <w:pPr>
        <w:tabs>
          <w:tab w:val="num" w:pos="1440"/>
        </w:tabs>
        <w:ind w:left="1440" w:hanging="360"/>
      </w:pPr>
    </w:lvl>
    <w:lvl w:ilvl="2" w:tplc="63B23210" w:tentative="1">
      <w:start w:val="1"/>
      <w:numFmt w:val="decimal"/>
      <w:lvlText w:val="%3."/>
      <w:lvlJc w:val="left"/>
      <w:pPr>
        <w:tabs>
          <w:tab w:val="num" w:pos="2160"/>
        </w:tabs>
        <w:ind w:left="2160" w:hanging="360"/>
      </w:pPr>
    </w:lvl>
    <w:lvl w:ilvl="3" w:tplc="0DE67D3E" w:tentative="1">
      <w:start w:val="1"/>
      <w:numFmt w:val="decimal"/>
      <w:lvlText w:val="%4."/>
      <w:lvlJc w:val="left"/>
      <w:pPr>
        <w:tabs>
          <w:tab w:val="num" w:pos="2880"/>
        </w:tabs>
        <w:ind w:left="2880" w:hanging="360"/>
      </w:pPr>
    </w:lvl>
    <w:lvl w:ilvl="4" w:tplc="2F5AE7B0" w:tentative="1">
      <w:start w:val="1"/>
      <w:numFmt w:val="decimal"/>
      <w:lvlText w:val="%5."/>
      <w:lvlJc w:val="left"/>
      <w:pPr>
        <w:tabs>
          <w:tab w:val="num" w:pos="3600"/>
        </w:tabs>
        <w:ind w:left="3600" w:hanging="360"/>
      </w:pPr>
    </w:lvl>
    <w:lvl w:ilvl="5" w:tplc="DE6A166C" w:tentative="1">
      <w:start w:val="1"/>
      <w:numFmt w:val="decimal"/>
      <w:lvlText w:val="%6."/>
      <w:lvlJc w:val="left"/>
      <w:pPr>
        <w:tabs>
          <w:tab w:val="num" w:pos="4320"/>
        </w:tabs>
        <w:ind w:left="4320" w:hanging="360"/>
      </w:pPr>
    </w:lvl>
    <w:lvl w:ilvl="6" w:tplc="7026C8D0" w:tentative="1">
      <w:start w:val="1"/>
      <w:numFmt w:val="decimal"/>
      <w:lvlText w:val="%7."/>
      <w:lvlJc w:val="left"/>
      <w:pPr>
        <w:tabs>
          <w:tab w:val="num" w:pos="5040"/>
        </w:tabs>
        <w:ind w:left="5040" w:hanging="360"/>
      </w:pPr>
    </w:lvl>
    <w:lvl w:ilvl="7" w:tplc="4D32F90E" w:tentative="1">
      <w:start w:val="1"/>
      <w:numFmt w:val="decimal"/>
      <w:lvlText w:val="%8."/>
      <w:lvlJc w:val="left"/>
      <w:pPr>
        <w:tabs>
          <w:tab w:val="num" w:pos="5760"/>
        </w:tabs>
        <w:ind w:left="5760" w:hanging="360"/>
      </w:pPr>
    </w:lvl>
    <w:lvl w:ilvl="8" w:tplc="1CC030AC" w:tentative="1">
      <w:start w:val="1"/>
      <w:numFmt w:val="decimal"/>
      <w:lvlText w:val="%9."/>
      <w:lvlJc w:val="left"/>
      <w:pPr>
        <w:tabs>
          <w:tab w:val="num" w:pos="6480"/>
        </w:tabs>
        <w:ind w:left="6480" w:hanging="360"/>
      </w:pPr>
    </w:lvl>
  </w:abstractNum>
  <w:abstractNum w:abstractNumId="4">
    <w:nsid w:val="72032AD7"/>
    <w:multiLevelType w:val="hybridMultilevel"/>
    <w:tmpl w:val="4E46685E"/>
    <w:lvl w:ilvl="0" w:tplc="4BB61224">
      <w:start w:val="1"/>
      <w:numFmt w:val="decimal"/>
      <w:lvlText w:val="%1."/>
      <w:lvlJc w:val="left"/>
      <w:pPr>
        <w:tabs>
          <w:tab w:val="num" w:pos="720"/>
        </w:tabs>
        <w:ind w:left="720" w:hanging="360"/>
      </w:pPr>
    </w:lvl>
    <w:lvl w:ilvl="1" w:tplc="50A8A014" w:tentative="1">
      <w:start w:val="1"/>
      <w:numFmt w:val="decimal"/>
      <w:lvlText w:val="%2."/>
      <w:lvlJc w:val="left"/>
      <w:pPr>
        <w:tabs>
          <w:tab w:val="num" w:pos="1440"/>
        </w:tabs>
        <w:ind w:left="1440" w:hanging="360"/>
      </w:pPr>
    </w:lvl>
    <w:lvl w:ilvl="2" w:tplc="9D4E6016" w:tentative="1">
      <w:start w:val="1"/>
      <w:numFmt w:val="decimal"/>
      <w:lvlText w:val="%3."/>
      <w:lvlJc w:val="left"/>
      <w:pPr>
        <w:tabs>
          <w:tab w:val="num" w:pos="2160"/>
        </w:tabs>
        <w:ind w:left="2160" w:hanging="360"/>
      </w:pPr>
    </w:lvl>
    <w:lvl w:ilvl="3" w:tplc="CAB87840" w:tentative="1">
      <w:start w:val="1"/>
      <w:numFmt w:val="decimal"/>
      <w:lvlText w:val="%4."/>
      <w:lvlJc w:val="left"/>
      <w:pPr>
        <w:tabs>
          <w:tab w:val="num" w:pos="2880"/>
        </w:tabs>
        <w:ind w:left="2880" w:hanging="360"/>
      </w:pPr>
    </w:lvl>
    <w:lvl w:ilvl="4" w:tplc="CC7E8F78" w:tentative="1">
      <w:start w:val="1"/>
      <w:numFmt w:val="decimal"/>
      <w:lvlText w:val="%5."/>
      <w:lvlJc w:val="left"/>
      <w:pPr>
        <w:tabs>
          <w:tab w:val="num" w:pos="3600"/>
        </w:tabs>
        <w:ind w:left="3600" w:hanging="360"/>
      </w:pPr>
    </w:lvl>
    <w:lvl w:ilvl="5" w:tplc="5B5436E2" w:tentative="1">
      <w:start w:val="1"/>
      <w:numFmt w:val="decimal"/>
      <w:lvlText w:val="%6."/>
      <w:lvlJc w:val="left"/>
      <w:pPr>
        <w:tabs>
          <w:tab w:val="num" w:pos="4320"/>
        </w:tabs>
        <w:ind w:left="4320" w:hanging="360"/>
      </w:pPr>
    </w:lvl>
    <w:lvl w:ilvl="6" w:tplc="0C4E730C" w:tentative="1">
      <w:start w:val="1"/>
      <w:numFmt w:val="decimal"/>
      <w:lvlText w:val="%7."/>
      <w:lvlJc w:val="left"/>
      <w:pPr>
        <w:tabs>
          <w:tab w:val="num" w:pos="5040"/>
        </w:tabs>
        <w:ind w:left="5040" w:hanging="360"/>
      </w:pPr>
    </w:lvl>
    <w:lvl w:ilvl="7" w:tplc="0BD8D4E6" w:tentative="1">
      <w:start w:val="1"/>
      <w:numFmt w:val="decimal"/>
      <w:lvlText w:val="%8."/>
      <w:lvlJc w:val="left"/>
      <w:pPr>
        <w:tabs>
          <w:tab w:val="num" w:pos="5760"/>
        </w:tabs>
        <w:ind w:left="5760" w:hanging="360"/>
      </w:pPr>
    </w:lvl>
    <w:lvl w:ilvl="8" w:tplc="1A12638C"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93"/>
    <w:rsid w:val="000464A4"/>
    <w:rsid w:val="00066519"/>
    <w:rsid w:val="0013729E"/>
    <w:rsid w:val="00164827"/>
    <w:rsid w:val="0023628A"/>
    <w:rsid w:val="002E1A19"/>
    <w:rsid w:val="00332073"/>
    <w:rsid w:val="00432E0F"/>
    <w:rsid w:val="00466D59"/>
    <w:rsid w:val="00581EED"/>
    <w:rsid w:val="005C7F11"/>
    <w:rsid w:val="005D5F3F"/>
    <w:rsid w:val="006265FD"/>
    <w:rsid w:val="00630493"/>
    <w:rsid w:val="006A164F"/>
    <w:rsid w:val="006A44C5"/>
    <w:rsid w:val="00784836"/>
    <w:rsid w:val="0085108E"/>
    <w:rsid w:val="008D304A"/>
    <w:rsid w:val="008F54E7"/>
    <w:rsid w:val="00906038"/>
    <w:rsid w:val="0094236E"/>
    <w:rsid w:val="00963C93"/>
    <w:rsid w:val="009A110E"/>
    <w:rsid w:val="009D3A44"/>
    <w:rsid w:val="00AA2539"/>
    <w:rsid w:val="00AB3EE7"/>
    <w:rsid w:val="00B81BD2"/>
    <w:rsid w:val="00B939A2"/>
    <w:rsid w:val="00C5364F"/>
    <w:rsid w:val="00CD3467"/>
    <w:rsid w:val="00E4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A5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A164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3729E"/>
    <w:rPr>
      <w:color w:val="0563C1" w:themeColor="hyperlink"/>
      <w:u w:val="single"/>
    </w:rPr>
  </w:style>
  <w:style w:type="paragraph" w:styleId="a4">
    <w:name w:val="List Paragraph"/>
    <w:basedOn w:val="a"/>
    <w:uiPriority w:val="34"/>
    <w:qFormat/>
    <w:rsid w:val="006265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001">
      <w:bodyDiv w:val="1"/>
      <w:marLeft w:val="0"/>
      <w:marRight w:val="0"/>
      <w:marTop w:val="0"/>
      <w:marBottom w:val="0"/>
      <w:divBdr>
        <w:top w:val="none" w:sz="0" w:space="0" w:color="auto"/>
        <w:left w:val="none" w:sz="0" w:space="0" w:color="auto"/>
        <w:bottom w:val="none" w:sz="0" w:space="0" w:color="auto"/>
        <w:right w:val="none" w:sz="0" w:space="0" w:color="auto"/>
      </w:divBdr>
      <w:divsChild>
        <w:div w:id="1404916248">
          <w:marLeft w:val="806"/>
          <w:marRight w:val="0"/>
          <w:marTop w:val="134"/>
          <w:marBottom w:val="0"/>
          <w:divBdr>
            <w:top w:val="none" w:sz="0" w:space="0" w:color="auto"/>
            <w:left w:val="none" w:sz="0" w:space="0" w:color="auto"/>
            <w:bottom w:val="none" w:sz="0" w:space="0" w:color="auto"/>
            <w:right w:val="none" w:sz="0" w:space="0" w:color="auto"/>
          </w:divBdr>
        </w:div>
      </w:divsChild>
    </w:div>
    <w:div w:id="120854584">
      <w:bodyDiv w:val="1"/>
      <w:marLeft w:val="0"/>
      <w:marRight w:val="0"/>
      <w:marTop w:val="0"/>
      <w:marBottom w:val="0"/>
      <w:divBdr>
        <w:top w:val="none" w:sz="0" w:space="0" w:color="auto"/>
        <w:left w:val="none" w:sz="0" w:space="0" w:color="auto"/>
        <w:bottom w:val="none" w:sz="0" w:space="0" w:color="auto"/>
        <w:right w:val="none" w:sz="0" w:space="0" w:color="auto"/>
      </w:divBdr>
      <w:divsChild>
        <w:div w:id="568078176">
          <w:marLeft w:val="806"/>
          <w:marRight w:val="0"/>
          <w:marTop w:val="134"/>
          <w:marBottom w:val="0"/>
          <w:divBdr>
            <w:top w:val="none" w:sz="0" w:space="0" w:color="auto"/>
            <w:left w:val="none" w:sz="0" w:space="0" w:color="auto"/>
            <w:bottom w:val="none" w:sz="0" w:space="0" w:color="auto"/>
            <w:right w:val="none" w:sz="0" w:space="0" w:color="auto"/>
          </w:divBdr>
        </w:div>
      </w:divsChild>
    </w:div>
    <w:div w:id="239022971">
      <w:bodyDiv w:val="1"/>
      <w:marLeft w:val="0"/>
      <w:marRight w:val="0"/>
      <w:marTop w:val="0"/>
      <w:marBottom w:val="0"/>
      <w:divBdr>
        <w:top w:val="none" w:sz="0" w:space="0" w:color="auto"/>
        <w:left w:val="none" w:sz="0" w:space="0" w:color="auto"/>
        <w:bottom w:val="none" w:sz="0" w:space="0" w:color="auto"/>
        <w:right w:val="none" w:sz="0" w:space="0" w:color="auto"/>
      </w:divBdr>
      <w:divsChild>
        <w:div w:id="2031492705">
          <w:marLeft w:val="806"/>
          <w:marRight w:val="0"/>
          <w:marTop w:val="134"/>
          <w:marBottom w:val="0"/>
          <w:divBdr>
            <w:top w:val="none" w:sz="0" w:space="0" w:color="auto"/>
            <w:left w:val="none" w:sz="0" w:space="0" w:color="auto"/>
            <w:bottom w:val="none" w:sz="0" w:space="0" w:color="auto"/>
            <w:right w:val="none" w:sz="0" w:space="0" w:color="auto"/>
          </w:divBdr>
        </w:div>
      </w:divsChild>
    </w:div>
    <w:div w:id="737553272">
      <w:bodyDiv w:val="1"/>
      <w:marLeft w:val="0"/>
      <w:marRight w:val="0"/>
      <w:marTop w:val="0"/>
      <w:marBottom w:val="0"/>
      <w:divBdr>
        <w:top w:val="none" w:sz="0" w:space="0" w:color="auto"/>
        <w:left w:val="none" w:sz="0" w:space="0" w:color="auto"/>
        <w:bottom w:val="none" w:sz="0" w:space="0" w:color="auto"/>
        <w:right w:val="none" w:sz="0" w:space="0" w:color="auto"/>
      </w:divBdr>
      <w:divsChild>
        <w:div w:id="18747814">
          <w:marLeft w:val="806"/>
          <w:marRight w:val="0"/>
          <w:marTop w:val="134"/>
          <w:marBottom w:val="0"/>
          <w:divBdr>
            <w:top w:val="none" w:sz="0" w:space="0" w:color="auto"/>
            <w:left w:val="none" w:sz="0" w:space="0" w:color="auto"/>
            <w:bottom w:val="none" w:sz="0" w:space="0" w:color="auto"/>
            <w:right w:val="none" w:sz="0" w:space="0" w:color="auto"/>
          </w:divBdr>
        </w:div>
      </w:divsChild>
    </w:div>
    <w:div w:id="859971660">
      <w:bodyDiv w:val="1"/>
      <w:marLeft w:val="0"/>
      <w:marRight w:val="0"/>
      <w:marTop w:val="0"/>
      <w:marBottom w:val="0"/>
      <w:divBdr>
        <w:top w:val="none" w:sz="0" w:space="0" w:color="auto"/>
        <w:left w:val="none" w:sz="0" w:space="0" w:color="auto"/>
        <w:bottom w:val="none" w:sz="0" w:space="0" w:color="auto"/>
        <w:right w:val="none" w:sz="0" w:space="0" w:color="auto"/>
      </w:divBdr>
    </w:div>
    <w:div w:id="1071343176">
      <w:bodyDiv w:val="1"/>
      <w:marLeft w:val="0"/>
      <w:marRight w:val="0"/>
      <w:marTop w:val="0"/>
      <w:marBottom w:val="0"/>
      <w:divBdr>
        <w:top w:val="none" w:sz="0" w:space="0" w:color="auto"/>
        <w:left w:val="none" w:sz="0" w:space="0" w:color="auto"/>
        <w:bottom w:val="none" w:sz="0" w:space="0" w:color="auto"/>
        <w:right w:val="none" w:sz="0" w:space="0" w:color="auto"/>
      </w:divBdr>
      <w:divsChild>
        <w:div w:id="765227631">
          <w:marLeft w:val="806"/>
          <w:marRight w:val="0"/>
          <w:marTop w:val="134"/>
          <w:marBottom w:val="0"/>
          <w:divBdr>
            <w:top w:val="none" w:sz="0" w:space="0" w:color="auto"/>
            <w:left w:val="none" w:sz="0" w:space="0" w:color="auto"/>
            <w:bottom w:val="none" w:sz="0" w:space="0" w:color="auto"/>
            <w:right w:val="none" w:sz="0" w:space="0" w:color="auto"/>
          </w:divBdr>
        </w:div>
      </w:divsChild>
    </w:div>
    <w:div w:id="1346783160">
      <w:bodyDiv w:val="1"/>
      <w:marLeft w:val="0"/>
      <w:marRight w:val="0"/>
      <w:marTop w:val="0"/>
      <w:marBottom w:val="0"/>
      <w:divBdr>
        <w:top w:val="none" w:sz="0" w:space="0" w:color="auto"/>
        <w:left w:val="none" w:sz="0" w:space="0" w:color="auto"/>
        <w:bottom w:val="none" w:sz="0" w:space="0" w:color="auto"/>
        <w:right w:val="none" w:sz="0" w:space="0" w:color="auto"/>
      </w:divBdr>
    </w:div>
    <w:div w:id="1556895476">
      <w:bodyDiv w:val="1"/>
      <w:marLeft w:val="0"/>
      <w:marRight w:val="0"/>
      <w:marTop w:val="0"/>
      <w:marBottom w:val="0"/>
      <w:divBdr>
        <w:top w:val="none" w:sz="0" w:space="0" w:color="auto"/>
        <w:left w:val="none" w:sz="0" w:space="0" w:color="auto"/>
        <w:bottom w:val="none" w:sz="0" w:space="0" w:color="auto"/>
        <w:right w:val="none" w:sz="0" w:space="0" w:color="auto"/>
      </w:divBdr>
    </w:div>
    <w:div w:id="1654488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en.wikipedia.org/wiki/Convolutional_neural_networ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751</Words>
  <Characters>4281</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118951</dc:creator>
  <cp:keywords/>
  <dc:description/>
  <cp:lastModifiedBy>118951</cp:lastModifiedBy>
  <cp:revision>24</cp:revision>
  <dcterms:created xsi:type="dcterms:W3CDTF">2017-05-10T20:10:00Z</dcterms:created>
  <dcterms:modified xsi:type="dcterms:W3CDTF">2017-05-10T22:29:00Z</dcterms:modified>
</cp:coreProperties>
</file>