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ACTA ADMINISTRATIVA / CONSTANCIA DE HECHOS</w:t>
      </w:r>
    </w:p>
    <w:p>
      <w:pPr>
        <w:spacing w:after="120"/>
      </w:pPr>
      <w:r>
        <w:rPr>
          <w:b/>
          <w:i w:val="0"/>
        </w:rPr>
        <w:t>[NOMBRE_O_RAZON_SOCIAL_PATRON]</w:t>
      </w:r>
      <w:r>
        <w:rPr>
          <w:b w:val="0"/>
          <w:i w:val="0"/>
        </w:rPr>
        <w:t xml:space="preserve"> — [LUGAR_ACTA], a [FECHA_ACTA_LARGA]</w:t>
      </w:r>
      <w:r>
        <w:rPr>
          <w:b w:val="0"/>
          <w:i w:val="0"/>
        </w:rPr>
        <w:t>, [HORA_ACTA] horas.</w:t>
      </w:r>
    </w:p>
    <w:p>
      <w:pPr>
        <w:spacing w:after="120"/>
      </w:pPr>
      <w:r>
        <w:rPr>
          <w:b w:val="0"/>
          <w:i w:val="0"/>
        </w:rPr>
        <w:t xml:space="preserve">En términos del presente documento, se deja constancia de los hechos narrados más abajo, relacionados con el(la) trabajador(a) </w:t>
      </w:r>
      <w:r>
        <w:rPr>
          <w:b/>
          <w:i w:val="0"/>
        </w:rPr>
        <w:t>[NOMBRE_TRABAJADOR]</w:t>
      </w:r>
      <w:r>
        <w:rPr>
          <w:b w:val="0"/>
          <w:i w:val="0"/>
        </w:rPr>
        <w:t>, quien se desempeña en el puesto de [PUESTO_TRABAJADOR] para “EL PATRÓN”.</w:t>
      </w:r>
    </w:p>
    <w:p>
      <w:pPr>
        <w:spacing w:after="120"/>
      </w:pPr>
      <w:r>
        <w:rPr>
          <w:b/>
          <w:i w:val="0"/>
        </w:rPr>
        <w:t xml:space="preserve">Asunto / motivo: </w:t>
      </w:r>
      <w:r>
        <w:rPr>
          <w:b w:val="0"/>
          <w:i w:val="0"/>
        </w:rPr>
        <w:t>[ASUNTO]</w:t>
      </w:r>
    </w:p>
    <w:p>
      <w:pPr>
        <w:spacing w:after="40"/>
      </w:pPr>
      <w:r>
        <w:rPr>
          <w:b/>
          <w:i w:val="0"/>
        </w:rPr>
        <w:t>Narración de los hechos:</w:t>
      </w:r>
    </w:p>
    <w:p>
      <w:pPr>
        <w:spacing w:after="120"/>
      </w:pPr>
      <w:r>
        <w:t>[NARRACION_HECHOS]</w:t>
      </w:r>
    </w:p>
    <w:p>
      <w:pPr>
        <w:spacing w:after="120"/>
      </w:pPr>
      <w:r>
        <w:rPr>
          <w:b/>
          <w:i w:val="0"/>
        </w:rPr>
        <w:t xml:space="preserve">Medida u observación aplicada: </w:t>
      </w:r>
      <w:r>
        <w:rPr>
          <w:b w:val="0"/>
          <w:i w:val="0"/>
        </w:rPr>
        <w:t>[MEDIDA]</w:t>
      </w:r>
    </w:p>
    <w:p>
      <w:pPr>
        <w:spacing w:after="200"/>
      </w:pPr>
      <w:r>
        <w:rPr>
          <w:i w:val="0"/>
          <w:sz w:val="19"/>
        </w:rPr>
        <w:t>El presente documento tiene fines de constancia y control interno de personal, y por sí solo no constituye el aviso de rescisión de la relación laboral a que se refiere el Artículo 47 de la LFT. Si los hechos aquí documentados llegaran a ameritar una rescisión, ésta deberá notificarse por separado, citando la fracción aplicable y, en su caso, remitiéndose a la presente acta como antecedente.</w:t>
      </w:r>
    </w:p>
    <w:p>
      <w:pPr>
        <w:spacing w:after="320"/>
      </w:pPr>
      <w:r>
        <w:rPr>
          <w:b w:val="0"/>
          <w:i w:val="0"/>
        </w:rPr>
        <w:t>[LINEA_FIRMA_TRABAJADOR]</w:t>
      </w:r>
    </w:p>
    <w:tbl>
      <w:tblPr>
        <w:tblStyle w:val="DocTable"/>
        <w:tblLayout w:type="fixed"/>
        <w:tblLook w:firstColumn="1" w:firstRow="1" w:lastColumn="0" w:lastRow="0" w:noHBand="0" w:noVBand="1" w:val="04A0"/>
        <w:tblW w:w="1046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nil"/>
        </w:tblBorders>
      </w:tblPr>
      <w:tblGrid>
        <w:gridCol w:w="5233"/>
        <w:gridCol w:w="5233"/>
      </w:tblGrid>
      <w:tr>
        <w:tc>
          <w:tcPr>
            <w:tcW w:type="dxa" w:w="4533"/>
            <w:shd w:val="clear" w:color="auto" w:fill="DCE6F1"/>
            <w:tcBorders>
              <w:bottom w:val="single" w:sz="8" w:space="0" w:color="1F3864"/>
            </w:tcBorders>
          </w:tcPr>
          <w:p>
            <w:pPr>
              <w:jc w:val="center"/>
            </w:pPr>
            <w:r>
              <w:rPr>
                <w:b/>
                <w:color w:val="1F3864"/>
              </w:rPr>
              <w:t>Por “EL PATRÓN”</w:t>
            </w:r>
          </w:p>
        </w:tc>
        <w:tc>
          <w:tcPr>
            <w:tcW w:type="dxa" w:w="4533"/>
            <w:shd w:val="clear" w:color="auto" w:fill="DCE6F1"/>
            <w:tcBorders>
              <w:bottom w:val="single" w:sz="8" w:space="0" w:color="1F3864"/>
            </w:tcBorders>
          </w:tcPr>
          <w:p>
            <w:pPr>
              <w:jc w:val="center"/>
            </w:pPr>
            <w:r>
              <w:rPr>
                <w:b/>
                <w:color w:val="1F3864"/>
              </w:rPr>
              <w:t>“EL TRABAJADOR(A)” — [NOMBRE_TRABAJADOR]</w:t>
            </w:r>
          </w:p>
        </w:tc>
      </w:tr>
      <w:tr>
        <w:tc>
          <w:tcPr>
            <w:tcW w:type="dxa" w:w="4533"/>
          </w:tcPr>
          <w:p>
            <w:r>
              <w:br/>
              <w:t>_________________________</w:t>
            </w:r>
          </w:p>
        </w:tc>
        <w:tc>
          <w:tcPr>
            <w:tcW w:type="dxa" w:w="4533"/>
          </w:tcPr>
          <w:p>
            <w:r>
              <w:br/>
              <w:t>_________________________</w:t>
            </w:r>
          </w:p>
        </w:tc>
      </w:tr>
    </w:tbl>
    <w:p>
      <w:pPr>
        <w:spacing w:after="0"/>
      </w:pPr>
    </w:p>
    <w:tbl>
      <w:tblPr>
        <w:tblStyle w:val="DocTable"/>
        <w:tblLayout w:type="fixed"/>
        <w:tblLook w:firstColumn="1" w:firstRow="1" w:lastColumn="0" w:lastRow="0" w:noHBand="0" w:noVBand="1" w:val="04A0"/>
        <w:tblW w:w="1046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nil"/>
        </w:tblBorders>
      </w:tblPr>
      <w:tblGrid>
        <w:gridCol w:w="5233"/>
        <w:gridCol w:w="5233"/>
      </w:tblGrid>
      <w:tr>
        <w:tc>
          <w:tcPr>
            <w:tcW w:type="dxa" w:w="4533"/>
            <w:shd w:val="clear" w:color="auto" w:fill="DCE6F1"/>
            <w:tcBorders>
              <w:bottom w:val="single" w:sz="8" w:space="0" w:color="1F3864"/>
            </w:tcBorders>
          </w:tcPr>
          <w:p>
            <w:pPr>
              <w:jc w:val="center"/>
            </w:pPr>
            <w:r>
              <w:rPr>
                <w:b/>
                <w:color w:val="1F3864"/>
              </w:rPr>
              <w:t>Testigo 1 — [NOMBRE_TESTIGO_1]</w:t>
            </w:r>
          </w:p>
        </w:tc>
        <w:tc>
          <w:tcPr>
            <w:tcW w:type="dxa" w:w="4533"/>
            <w:shd w:val="clear" w:color="auto" w:fill="DCE6F1"/>
            <w:tcBorders>
              <w:bottom w:val="single" w:sz="8" w:space="0" w:color="1F3864"/>
            </w:tcBorders>
          </w:tcPr>
          <w:p>
            <w:pPr>
              <w:jc w:val="center"/>
            </w:pPr>
            <w:r>
              <w:rPr>
                <w:b/>
                <w:color w:val="1F3864"/>
              </w:rPr>
              <w:t>Testigo 2 — [NOMBRE_TESTIGO_2]</w:t>
            </w:r>
          </w:p>
        </w:tc>
      </w:tr>
      <w:tr>
        <w:tc>
          <w:tcPr>
            <w:tcW w:type="dxa" w:w="4533"/>
          </w:tcPr>
          <w:p>
            <w:r>
              <w:br/>
              <w:t>_________________________</w:t>
            </w:r>
          </w:p>
        </w:tc>
        <w:tc>
          <w:tcPr>
            <w:tcW w:type="dxa" w:w="4533"/>
          </w:tcPr>
          <w:p>
            <w:r>
              <w:br/>
              <w:t>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720" w:right="720" w:bottom="720" w:left="720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  <w:pBdr>
        <w:top w:val="single" w:sz="4" w:space="4" w:color="BFBFBF"/>
      </w:pBdr>
    </w:pPr>
    <w:r>
      <w:rPr>
        <w:rFonts w:ascii="Calibri" w:hAnsi="Calibri"/>
        <w:color w:val="595959"/>
        <w:sz w:val="16"/>
      </w:rPr>
      <w:t xml:space="preserve">Página </w:t>
    </w:r>
    <w:fldSimple w:instr="PAGE">
      <w:r>
        <w:rPr>
          <w:rFonts w:ascii="Calibri" w:hAnsi="Calibri"/>
          <w:color w:val="595959"/>
          <w:sz w:val="16"/>
        </w:rPr>
        <w:t>1</w:t>
      </w:r>
    </w:fldSimple>
    <w:r>
      <w:rPr>
        <w:rFonts w:ascii="Calibri" w:hAnsi="Calibri"/>
        <w:color w:val="595959"/>
        <w:sz w:val="16"/>
      </w:rPr>
      <w:t xml:space="preserve"> de </w:t>
    </w:r>
    <w:fldSimple w:instr="NUMPAGES">
      <w:r>
        <w:rPr>
          <w:rFonts w:ascii="Calibri" w:hAnsi="Calibri"/>
          <w:color w:val="595959"/>
          <w:sz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  <w:tabs/>
      <w:pBdr>
        <w:bottom w:val="single" w:sz="6" w:space="6" w:color="1F3864"/>
      </w:pBdr>
    </w:pPr>
    <w:r>
      <w:drawing>
        <wp:inline xmlns:a="http://schemas.openxmlformats.org/drawingml/2006/main" xmlns:pic="http://schemas.openxmlformats.org/drawingml/2006/picture">
          <wp:extent cx="306000" cy="30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computeng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6000" cy="306000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Calibri" w:hAnsi="Calibri"/>
        <w:b/>
        <w:color w:val="1F3864"/>
        <w:sz w:val="18"/>
      </w:rPr>
      <w:t xml:space="preserve">  COMERCIALIZADORA COMPUTENGA, S.A. DE C.V.</w:t>
    </w:r>
    <w:r>
      <w:rPr>
        <w:rFonts w:ascii="Calibri" w:hAnsi="Calibri"/>
        <w:i/>
        <w:color w:val="595959"/>
        <w:sz w:val="18"/>
      </w:rPr>
      <w:t xml:space="preserve">   ·   Acta Administrativa / Constancia de Hechos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jc w:val="center"/>
      <w:pBdr>
        <w:bottom w:val="single" w:sz="12" w:space="8" w:color="1F3864"/>
      </w:pBdr>
    </w:pPr>
    <w:rPr>
      <w:rFonts w:asciiTheme="majorHAnsi" w:eastAsiaTheme="majorEastAsia" w:hAnsiTheme="majorHAnsi" w:cstheme="majorBid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 w:line="360" w:lineRule="auto"/>
      <w:outlineLvl w:val="1"/>
      <w:shd w:val="clear" w:color="auto" w:fill="1F3864"/>
    </w:pPr>
    <w:rPr>
      <w:rFonts w:asciiTheme="majorHAnsi" w:eastAsiaTheme="majorEastAsia" w:hAnsiTheme="majorHAnsi" w:cstheme="majorBidi"/>
      <w:b/>
      <w:bCs/>
      <w:color w:val="FFFFF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pBdr>
        <w:left w:val="single" w:sz="18" w:space="6" w:color="1F3864"/>
      </w:pBdr>
      <w:ind w:left="170"/>
    </w:pPr>
    <w:rPr>
      <w:rFonts w:asciiTheme="majorHAnsi" w:eastAsiaTheme="majorEastAsia" w:hAnsiTheme="majorHAnsi" w:cstheme="majorBidi"/>
      <w:b/>
      <w:bCs/>
      <w:color w:val="1F386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DocTable">
    <w:name w:val="DocTable"/>
    <w:basedOn w:val="TableNormal"/>
    <w:tblPr>
      <w:tblCellMar>
        <w:top w:w="60" w:type="dxa"/>
        <w:left w:w="140" w:type="dxa"/>
        <w:bottom w:w="60" w:type="dxa"/>
        <w:right w:w="140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