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بسمه</w:t>
            </w:r>
            <w:r w:rsidDel="00000000" w:rsidR="00000000" w:rsidRPr="00000000">
              <w:rPr>
                <w:rFonts w:ascii="Open Sans" w:cs="Open Sans" w:eastAsia="Open Sans" w:hAnsi="Open Sans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تعالی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تمرین</w:t>
            </w:r>
            <w:r w:rsidDel="00000000" w:rsidR="00000000" w:rsidRPr="00000000">
              <w:rPr>
                <w:rFonts w:ascii="Open Sans" w:cs="Open Sans" w:eastAsia="Open Sans" w:hAnsi="Open Sans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اول</w:t>
            </w:r>
            <w:r w:rsidDel="00000000" w:rsidR="00000000" w:rsidRPr="00000000">
              <w:rPr>
                <w:rFonts w:ascii="Open Sans" w:cs="Open Sans" w:eastAsia="Open Sans" w:hAnsi="Open Sans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درس</w:t>
            </w:r>
            <w:r w:rsidDel="00000000" w:rsidR="00000000" w:rsidRPr="00000000">
              <w:rPr>
                <w:rFonts w:ascii="Open Sans" w:cs="Open Sans" w:eastAsia="Open Sans" w:hAnsi="Open Sans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معماری</w:t>
            </w:r>
            <w:r w:rsidDel="00000000" w:rsidR="00000000" w:rsidRPr="00000000">
              <w:rPr>
                <w:rFonts w:ascii="Open Sans" w:cs="Open Sans" w:eastAsia="Open Sans" w:hAnsi="Open Sans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کامپیوتر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نیمسال</w:t>
            </w:r>
            <w:r w:rsidDel="00000000" w:rsidR="00000000" w:rsidRPr="00000000">
              <w:rPr>
                <w:rFonts w:ascii="Open Sans" w:cs="Open Sans" w:eastAsia="Open Sans" w:hAnsi="Open Sans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دوم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۰۰-۰۱</w:t>
            </w:r>
          </w:p>
        </w:tc>
      </w:tr>
      <w:tr>
        <w:trPr>
          <w:cantSplit w:val="0"/>
          <w:trHeight w:val="12585" w:hRule="atLeast"/>
          <w:tblHeader w:val="0"/>
        </w:trPr>
        <w:tc>
          <w:tcPr>
            <w:shd w:fill="auto" w:val="clear"/>
            <w:tcMar>
              <w:top w:w="720.0" w:type="dxa"/>
              <w:left w:w="720.0" w:type="dxa"/>
              <w:bottom w:w="720.0" w:type="dxa"/>
              <w:right w:w="7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اول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رابطه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latency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بگیرید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07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الف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صورتی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میتوان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گفت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یکدیگر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رابطه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عکس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دارند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؟ </w:t>
            </w:r>
          </w:p>
          <w:p w:rsidR="00000000" w:rsidDel="00000000" w:rsidP="00000000" w:rsidRDefault="00000000" w:rsidRPr="00000000" w14:paraId="00000008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سیستمی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یافته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آیا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میتوان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گرفت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latency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تسک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کاهش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یافته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؟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توضیح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09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آشامیدنی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اول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2500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1.5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لیتری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آشامیدنی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6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ساعت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میشود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10000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لیتری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آشامیدنی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48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ساعت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میشود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شاخصی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جهت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مقایسه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ارائه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یکدیگر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مقایسه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bidi w:val="1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دوم</w:t>
            </w:r>
          </w:p>
          <w:p w:rsidR="00000000" w:rsidDel="00000000" w:rsidP="00000000" w:rsidRDefault="00000000" w:rsidRPr="00000000" w14:paraId="0000000C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دنباله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اجرا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انواع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ماشین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Accumulator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،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Register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Memory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Load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Store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اجرای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+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بنویسید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0D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20"/>
              <w:gridCol w:w="3120"/>
              <w:gridCol w:w="3120"/>
              <w:tblGridChange w:id="0">
                <w:tblGrid>
                  <w:gridCol w:w="3120"/>
                  <w:gridCol w:w="3120"/>
                  <w:gridCol w:w="31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rtl w:val="0"/>
                    </w:rPr>
                    <w:t xml:space="preserve">Load-Store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rtl w:val="0"/>
                    </w:rPr>
                    <w:t xml:space="preserve">Register-Memory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jc w:val="center"/>
                    <w:rPr>
                      <w:rFonts w:ascii="Open Sans" w:cs="Open Sans" w:eastAsia="Open Sans" w:hAnsi="Open Sans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rtl w:val="0"/>
                    </w:rPr>
                    <w:t xml:space="preserve">Accumulator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bidi w:val="1"/>
                    <w:spacing w:line="240" w:lineRule="auto"/>
                    <w:rPr>
                      <w:rFonts w:ascii="Open Sans" w:cs="Open Sans" w:eastAsia="Open Sans" w:hAnsi="Open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bidi w:val="1"/>
                    <w:spacing w:line="240" w:lineRule="auto"/>
                    <w:rPr>
                      <w:rFonts w:ascii="Open Sans" w:cs="Open Sans" w:eastAsia="Open Sans" w:hAnsi="Open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bidi w:val="1"/>
                    <w:spacing w:line="240" w:lineRule="auto"/>
                    <w:rPr>
                      <w:rFonts w:ascii="Open Sans" w:cs="Open Sans" w:eastAsia="Open Sans" w:hAnsi="Open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bidi w:val="1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سوم</w:t>
            </w:r>
          </w:p>
          <w:p w:rsidR="00000000" w:rsidDel="00000000" w:rsidP="00000000" w:rsidRDefault="00000000" w:rsidRPr="00000000" w14:paraId="00000016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الف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فرض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شما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روی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پردازنده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MHz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300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خود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اجرا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استفاده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جدول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CPI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MIPS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محاسبه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bidi w:val="1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</w:rPr>
              <w:drawing>
                <wp:inline distB="114300" distT="114300" distL="114300" distR="114300">
                  <wp:extent cx="3843338" cy="123978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338" cy="12397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bidi w:val="1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فرض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بهینه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سازی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اعمال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30٪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arithmetic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/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logic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یعنی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12٪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)، 30٪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load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20٪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floating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point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حذف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Speed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up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بهینه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چقدر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؟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محسبات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طور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توضیح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800.0" w:type="dxa"/>
        <w:jc w:val="left"/>
        <w:tblInd w:w="7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4190" w:hRule="atLeast"/>
          <w:tblHeader w:val="0"/>
        </w:trPr>
        <w:tc>
          <w:tcPr>
            <w:shd w:fill="auto" w:val="clear"/>
            <w:tcMar>
              <w:top w:w="720.0" w:type="dxa"/>
              <w:left w:w="720.0" w:type="dxa"/>
              <w:bottom w:w="720.0" w:type="dxa"/>
              <w:right w:w="7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چهارم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فرض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بخش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,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,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روی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میکنند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گونه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چهل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ابتدایی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انجام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میدهد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تحویل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میدهد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25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انجام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میدهد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تحویل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میدهد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باقی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انجام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اتمام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میرسد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بیست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یابد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یابد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speedUp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آورید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بخواهیم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speedup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1.3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برسانیم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یابد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bidi w:val="1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پنجم</w:t>
            </w:r>
          </w:p>
          <w:p w:rsidR="00000000" w:rsidDel="00000000" w:rsidP="00000000" w:rsidRDefault="00000000" w:rsidRPr="00000000" w14:paraId="00000021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الف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اصل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انواع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توضیح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قطعه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کدی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بنویسید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انواع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موجود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رخ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دادن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مختصرا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توضیح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اصل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بهره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دارد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24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bidi w:val="1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ششم</w:t>
            </w:r>
          </w:p>
          <w:p w:rsidR="00000000" w:rsidDel="00000000" w:rsidP="00000000" w:rsidRDefault="00000000" w:rsidRPr="00000000" w14:paraId="00000026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گنجایش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اصلی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512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کیلوبایت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اندازه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بلوک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word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صورتی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گنجایش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64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بایت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بوده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سیاست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جایدهی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صورت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نگاشت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مستقیم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قالب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خانه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مشخص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word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بایت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bidi w:val="1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هفتم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بگیرید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درخواست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مانند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تصویر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هرجا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کلمه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branch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نوشته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شده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یعنی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فیزیکی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اصلی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پشت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نیستند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bidi w:val="1"/>
              <w:jc w:val="center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52525"/>
              </w:rPr>
              <w:drawing>
                <wp:inline distB="114300" distT="114300" distL="114300" distR="114300">
                  <wp:extent cx="3557902" cy="25311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2" cy="253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bidi w:val="1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حال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تصور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قرار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روی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سیستمی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ویژگی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اجرا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2D">
            <w:pPr>
              <w:bidi w:val="1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دارای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بلاک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بلاک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کلمه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bidi w:val="1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دارای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اصلی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256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بلاک</w:t>
            </w:r>
          </w:p>
          <w:p w:rsidR="00000000" w:rsidDel="00000000" w:rsidP="00000000" w:rsidRDefault="00000000" w:rsidRPr="00000000" w14:paraId="0000002F">
            <w:pPr>
              <w:bidi w:val="1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نگاشت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خانه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نگاشت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مستقیم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استفاده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bidi w:val="1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اجرای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کامل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برنامه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نرخ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موفقیت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(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0"/>
              </w:rPr>
              <w:t xml:space="preserve">hit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0"/>
              </w:rPr>
              <w:t xml:space="preserve">rate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‌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سیستم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چند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خواهد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بود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 ؟</w:t>
            </w:r>
          </w:p>
        </w:tc>
      </w:tr>
    </w:tbl>
    <w:p w:rsidR="00000000" w:rsidDel="00000000" w:rsidP="00000000" w:rsidRDefault="00000000" w:rsidRPr="00000000" w14:paraId="00000031">
      <w:pPr>
        <w:bidi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800.0" w:type="dxa"/>
        <w:jc w:val="left"/>
        <w:tblInd w:w="7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4220" w:hRule="atLeast"/>
          <w:tblHeader w:val="0"/>
        </w:trPr>
        <w:tc>
          <w:tcPr>
            <w:shd w:fill="auto" w:val="clear"/>
            <w:tcMar>
              <w:top w:w="720.0" w:type="dxa"/>
              <w:left w:w="720.0" w:type="dxa"/>
              <w:bottom w:w="720.0" w:type="dxa"/>
              <w:right w:w="7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لطفا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نکات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1"/>
              </w:rPr>
              <w:t xml:space="preserve">بگیرید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30"/>
                <w:szCs w:val="3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bidi w:val="1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bidi w:val="1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۱-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پاسخهای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خود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کیفیت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مناسب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خوانا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اسکن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bidi w:val="1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۲-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نامگذاری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فایل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ابتدا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شماره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دانشجویی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سپس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نام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نام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خانوادگی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فرمت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0"/>
              </w:rPr>
              <w:t xml:space="preserve">CA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0"/>
              </w:rPr>
              <w:t xml:space="preserve">1_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0"/>
              </w:rPr>
              <w:t xml:space="preserve">studetnumber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0"/>
              </w:rPr>
              <w:t xml:space="preserve">_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0"/>
              </w:rPr>
              <w:t xml:space="preserve">name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0"/>
              </w:rPr>
              <w:t xml:space="preserve">pdf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بنویسید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bidi w:val="1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۳-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تمیزی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خوانایی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پاسخ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تمرینات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اهمیت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بالایی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برخوردار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bidi w:val="1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۴-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مهلت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تحویل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تمرین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ساعت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 ۲۳:۵۵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روز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جمعه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 ۱۳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اسفند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 ۱۴۰۰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bidi w:val="1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bidi w:val="1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موفق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باشید</w:t>
            </w:r>
          </w:p>
          <w:p w:rsidR="00000000" w:rsidDel="00000000" w:rsidP="00000000" w:rsidRDefault="00000000" w:rsidRPr="00000000" w14:paraId="0000003B">
            <w:pPr>
              <w:bidi w:val="1"/>
              <w:rPr>
                <w:rFonts w:ascii="Open Sans" w:cs="Open Sans" w:eastAsia="Open Sans" w:hAnsi="Open Sans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