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F9107" w14:textId="0692228F" w:rsidR="00BD2F76" w:rsidRDefault="00BD2F76" w:rsidP="00D50DA8">
      <w:pPr>
        <w:pStyle w:val="Title"/>
        <w:rPr>
          <w:rFonts w:cs="B Nazanin"/>
          <w:lang w:bidi="fa-IR"/>
        </w:rPr>
      </w:pPr>
      <w:r>
        <w:rPr>
          <w:rFonts w:cs="B Nazanin"/>
          <w:lang w:bidi="fa-IR"/>
        </w:rPr>
        <w:t>Computer Architecture Lab Session 1</w:t>
      </w:r>
      <w:r w:rsidR="00D50DA8">
        <w:rPr>
          <w:rFonts w:cs="B Nazanin"/>
          <w:lang w:bidi="fa-IR"/>
        </w:rPr>
        <w:t>1</w:t>
      </w:r>
    </w:p>
    <w:p w14:paraId="5BDA7E38" w14:textId="77777777" w:rsidR="00D50DA8" w:rsidRDefault="00D50DA8" w:rsidP="00D50DA8">
      <w:pPr>
        <w:pStyle w:val="Heading1"/>
        <w:rPr>
          <w:lang w:bidi="fa-IR"/>
        </w:rPr>
      </w:pPr>
    </w:p>
    <w:p w14:paraId="7392DB7F" w14:textId="66E0DF11" w:rsidR="00D50DA8" w:rsidRDefault="00D50DA8" w:rsidP="00D50DA8">
      <w:pPr>
        <w:pStyle w:val="Heading1"/>
        <w:rPr>
          <w:lang w:bidi="fa-IR"/>
        </w:rPr>
      </w:pPr>
      <w:r>
        <w:rPr>
          <w:lang w:bidi="fa-IR"/>
        </w:rPr>
        <w:t>Basic Computer</w:t>
      </w:r>
    </w:p>
    <w:p w14:paraId="45FEFC1A" w14:textId="77777777" w:rsidR="00BD2F76" w:rsidRDefault="00BD2F76" w:rsidP="00BD2F76">
      <w:pPr>
        <w:rPr>
          <w:rFonts w:cs="B Nazanin"/>
          <w:lang w:bidi="fa-IR"/>
        </w:rPr>
      </w:pPr>
    </w:p>
    <w:p w14:paraId="621A406B" w14:textId="77777777" w:rsidR="00BD2F76" w:rsidRDefault="00BD2F76" w:rsidP="00BD2F76">
      <w:pPr>
        <w:rPr>
          <w:rFonts w:cs="B Nazanin"/>
          <w:lang w:bidi="fa-IR"/>
        </w:rPr>
      </w:pPr>
    </w:p>
    <w:p w14:paraId="242633F2" w14:textId="77777777" w:rsidR="00BD2F76" w:rsidRDefault="00BD2F76" w:rsidP="00BD2F76">
      <w:pPr>
        <w:rPr>
          <w:rFonts w:cs="B Nazanin"/>
          <w:lang w:bidi="fa-IR"/>
        </w:rPr>
      </w:pPr>
    </w:p>
    <w:p w14:paraId="68A3940B" w14:textId="77777777" w:rsidR="00BD2F76" w:rsidRDefault="00BD2F76" w:rsidP="00BD2F76">
      <w:pPr>
        <w:rPr>
          <w:rFonts w:cs="B Nazanin"/>
          <w:lang w:bidi="fa-IR"/>
        </w:rPr>
      </w:pPr>
    </w:p>
    <w:p w14:paraId="66734E9F" w14:textId="77777777" w:rsidR="00BD2F76" w:rsidRDefault="00BD2F76" w:rsidP="00BD2F76">
      <w:pPr>
        <w:rPr>
          <w:rFonts w:cs="B Nazanin"/>
          <w:lang w:bidi="fa-IR"/>
        </w:rPr>
      </w:pPr>
    </w:p>
    <w:p w14:paraId="709C27CA" w14:textId="77777777" w:rsidR="00BD2F76" w:rsidRDefault="00BD2F76" w:rsidP="00BD2F76">
      <w:pPr>
        <w:rPr>
          <w:rFonts w:cs="B Nazanin"/>
          <w:lang w:bidi="fa-IR"/>
        </w:rPr>
      </w:pPr>
    </w:p>
    <w:p w14:paraId="31AF5E27" w14:textId="77777777" w:rsidR="00BD2F76" w:rsidRDefault="00BD2F76" w:rsidP="00BD2F76">
      <w:pPr>
        <w:rPr>
          <w:rFonts w:cs="B Nazanin"/>
          <w:lang w:bidi="fa-IR"/>
        </w:rPr>
      </w:pPr>
    </w:p>
    <w:p w14:paraId="2FBBDC0E" w14:textId="77777777" w:rsidR="00BD2F76" w:rsidRDefault="00BD2F76" w:rsidP="00BD2F76">
      <w:pPr>
        <w:rPr>
          <w:rFonts w:cs="B Nazanin"/>
          <w:lang w:bidi="fa-IR"/>
        </w:rPr>
      </w:pPr>
    </w:p>
    <w:p w14:paraId="54F5CF6A" w14:textId="77777777" w:rsidR="00BD2F76" w:rsidRDefault="00BD2F76" w:rsidP="00BD2F76">
      <w:pPr>
        <w:rPr>
          <w:rFonts w:cs="B Nazanin"/>
          <w:lang w:bidi="fa-IR"/>
        </w:rPr>
      </w:pPr>
    </w:p>
    <w:p w14:paraId="7522F689" w14:textId="77777777" w:rsidR="00BD2F76" w:rsidRDefault="00BD2F76" w:rsidP="00BD2F76">
      <w:pPr>
        <w:rPr>
          <w:rFonts w:cs="B Nazanin"/>
          <w:lang w:bidi="fa-IR"/>
        </w:rPr>
      </w:pPr>
    </w:p>
    <w:p w14:paraId="5958EE96" w14:textId="77777777" w:rsidR="00BD2F76" w:rsidRDefault="00BD2F76" w:rsidP="00BD2F76">
      <w:pPr>
        <w:rPr>
          <w:rFonts w:cs="B Nazanin"/>
          <w:lang w:bidi="fa-IR"/>
        </w:rPr>
      </w:pPr>
    </w:p>
    <w:p w14:paraId="43C5E468" w14:textId="77777777" w:rsidR="00BD2F76" w:rsidRDefault="00BD2F76" w:rsidP="00BD2F76">
      <w:pPr>
        <w:rPr>
          <w:rFonts w:cs="B Nazanin"/>
          <w:lang w:bidi="fa-IR"/>
        </w:rPr>
      </w:pPr>
    </w:p>
    <w:p w14:paraId="19D8438C" w14:textId="77777777" w:rsidR="00BD2F76" w:rsidRDefault="00BD2F76" w:rsidP="00BD2F76">
      <w:pPr>
        <w:rPr>
          <w:rFonts w:cs="B Nazanin"/>
          <w:lang w:bidi="fa-IR"/>
        </w:rPr>
      </w:pPr>
    </w:p>
    <w:p w14:paraId="18A41C91" w14:textId="77777777" w:rsidR="00BD2F76" w:rsidRDefault="00BD2F76" w:rsidP="00BD2F76">
      <w:pPr>
        <w:rPr>
          <w:rFonts w:cs="B Nazanin"/>
          <w:lang w:bidi="fa-IR"/>
        </w:rPr>
      </w:pPr>
    </w:p>
    <w:p w14:paraId="6AE89DD2" w14:textId="77777777" w:rsidR="00BD2F76" w:rsidRDefault="00BD2F76" w:rsidP="00BD2F76">
      <w:pPr>
        <w:rPr>
          <w:rFonts w:cs="B Nazanin"/>
          <w:lang w:bidi="fa-IR"/>
        </w:rPr>
      </w:pPr>
    </w:p>
    <w:p w14:paraId="78FB7580" w14:textId="77777777" w:rsidR="00BD2F76" w:rsidRDefault="00BD2F76" w:rsidP="00BD2F76">
      <w:pPr>
        <w:pStyle w:val="Heading1"/>
        <w:rPr>
          <w:rFonts w:cs="B Nazanin"/>
          <w:lang w:bidi="fa-IR"/>
        </w:rPr>
      </w:pPr>
      <w:r>
        <w:rPr>
          <w:rFonts w:cs="B Nazanin"/>
          <w:lang w:bidi="fa-IR"/>
        </w:rPr>
        <w:t>Bardia Ardakanian 9831072</w:t>
      </w:r>
    </w:p>
    <w:p w14:paraId="71F36EBF" w14:textId="4886797C" w:rsidR="00BD2F76" w:rsidRDefault="00BD2F76" w:rsidP="00D50DA8">
      <w:pPr>
        <w:pStyle w:val="Heading1"/>
        <w:rPr>
          <w:rFonts w:cs="B Nazanin"/>
          <w:lang w:bidi="fa-IR"/>
        </w:rPr>
      </w:pPr>
      <w:r>
        <w:rPr>
          <w:rFonts w:cs="B Nazanin"/>
          <w:lang w:bidi="fa-IR"/>
        </w:rPr>
        <w:t>Ali Asad 9831004</w:t>
      </w:r>
      <w:r>
        <w:rPr>
          <w:rFonts w:cs="B Nazanin"/>
          <w:lang w:bidi="fa-IR"/>
        </w:rPr>
        <w:br w:type="page"/>
      </w:r>
    </w:p>
    <w:p w14:paraId="549279F4" w14:textId="6EB32510" w:rsidR="00AF7214" w:rsidRDefault="00AF7214" w:rsidP="00AF7214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توضیح کلی</w:t>
      </w:r>
    </w:p>
    <w:p w14:paraId="69A1D67D" w14:textId="77777777" w:rsidR="00AF7214" w:rsidRPr="00AF7214" w:rsidRDefault="00AF7214" w:rsidP="00AF7214">
      <w:pPr>
        <w:bidi/>
        <w:rPr>
          <w:rtl/>
          <w:lang w:bidi="fa-IR"/>
        </w:rPr>
      </w:pPr>
    </w:p>
    <w:p w14:paraId="69EF6DC6" w14:textId="6ADA5241" w:rsidR="00D50DA8" w:rsidRPr="00AF7214" w:rsidRDefault="00D50DA8" w:rsidP="00AF7214">
      <w:pPr>
        <w:bidi/>
        <w:rPr>
          <w:rFonts w:cs="B Nazanin"/>
          <w:sz w:val="28"/>
          <w:szCs w:val="28"/>
          <w:rtl/>
          <w:lang w:bidi="fa-IR"/>
        </w:rPr>
      </w:pPr>
      <w:r w:rsidRPr="00AF7214">
        <w:rPr>
          <w:rFonts w:cs="B Nazanin" w:hint="cs"/>
          <w:sz w:val="28"/>
          <w:szCs w:val="28"/>
          <w:rtl/>
          <w:lang w:bidi="fa-IR"/>
        </w:rPr>
        <w:t>در این گزارش میخواهیم به توضیح اجزا اصلی کامپیوتر پایه برای طراحی یک واحد کنترل که مغز مغز کامپیوتر است بپردازیم.</w:t>
      </w:r>
    </w:p>
    <w:p w14:paraId="058CACEB" w14:textId="2231D9C7" w:rsidR="00D50DA8" w:rsidRPr="00AF7214" w:rsidRDefault="00D50DA8" w:rsidP="00D50DA8">
      <w:pPr>
        <w:bidi/>
        <w:rPr>
          <w:rFonts w:cs="B Nazanin"/>
          <w:sz w:val="28"/>
          <w:szCs w:val="28"/>
          <w:rtl/>
          <w:lang w:bidi="fa-IR"/>
        </w:rPr>
      </w:pPr>
      <w:r w:rsidRPr="00AF7214">
        <w:rPr>
          <w:rFonts w:cs="B Nazanin" w:hint="cs"/>
          <w:sz w:val="28"/>
          <w:szCs w:val="28"/>
          <w:rtl/>
          <w:lang w:bidi="fa-IR"/>
        </w:rPr>
        <w:t xml:space="preserve">هر </w:t>
      </w:r>
      <w:r w:rsidRPr="00AF7214">
        <w:rPr>
          <w:rFonts w:cs="B Nazanin"/>
          <w:sz w:val="28"/>
          <w:szCs w:val="28"/>
          <w:lang w:bidi="fa-IR"/>
        </w:rPr>
        <w:t>BC</w:t>
      </w:r>
      <w:r w:rsidRPr="00AF7214">
        <w:rPr>
          <w:rFonts w:cs="B Nazanin" w:hint="cs"/>
          <w:sz w:val="28"/>
          <w:szCs w:val="28"/>
          <w:rtl/>
          <w:lang w:bidi="fa-IR"/>
        </w:rPr>
        <w:t xml:space="preserve"> از یک مسیر داده و واحد تصمیم گیری تشکیل می‌شود.</w:t>
      </w:r>
    </w:p>
    <w:p w14:paraId="6D7C76A4" w14:textId="5B93409A" w:rsidR="00D50DA8" w:rsidRPr="00AF7214" w:rsidRDefault="00D50DA8" w:rsidP="00D50DA8">
      <w:pPr>
        <w:bidi/>
        <w:rPr>
          <w:rFonts w:cs="B Nazanin"/>
          <w:sz w:val="28"/>
          <w:szCs w:val="28"/>
          <w:rtl/>
          <w:lang w:bidi="fa-IR"/>
        </w:rPr>
      </w:pPr>
      <w:r w:rsidRPr="00AF7214">
        <w:rPr>
          <w:rFonts w:cs="B Nazanin" w:hint="cs"/>
          <w:sz w:val="28"/>
          <w:szCs w:val="28"/>
          <w:rtl/>
          <w:lang w:bidi="fa-IR"/>
        </w:rPr>
        <w:t xml:space="preserve">مسیر داده یا </w:t>
      </w:r>
      <w:r w:rsidRPr="00AF7214">
        <w:rPr>
          <w:rFonts w:cs="B Nazanin"/>
          <w:sz w:val="28"/>
          <w:szCs w:val="28"/>
          <w:lang w:bidi="fa-IR"/>
        </w:rPr>
        <w:t>Datapath</w:t>
      </w:r>
      <w:r w:rsidRPr="00AF7214">
        <w:rPr>
          <w:rFonts w:cs="B Nazanin" w:hint="cs"/>
          <w:sz w:val="28"/>
          <w:szCs w:val="28"/>
          <w:rtl/>
          <w:lang w:bidi="fa-IR"/>
        </w:rPr>
        <w:t xml:space="preserve"> در واقع مسیری است که داده های موجود درثبات ها</w:t>
      </w:r>
      <w:r w:rsidRPr="00AF7214">
        <w:rPr>
          <w:rFonts w:cs="B Nazanin"/>
          <w:sz w:val="28"/>
          <w:szCs w:val="28"/>
          <w:lang w:bidi="fa-IR"/>
        </w:rPr>
        <w:t xml:space="preserve"> </w:t>
      </w:r>
      <w:r w:rsidRPr="00AF7214">
        <w:rPr>
          <w:rFonts w:cs="B Nazanin" w:hint="cs"/>
          <w:sz w:val="28"/>
          <w:szCs w:val="28"/>
          <w:rtl/>
          <w:lang w:bidi="fa-IR"/>
        </w:rPr>
        <w:t xml:space="preserve"> با آن تبادل اطلاعات می‌کنند.</w:t>
      </w:r>
    </w:p>
    <w:p w14:paraId="3AB1E30F" w14:textId="04ED5609" w:rsidR="00D50DA8" w:rsidRPr="00AF7214" w:rsidRDefault="00D50DA8" w:rsidP="00D50DA8">
      <w:pPr>
        <w:bidi/>
        <w:rPr>
          <w:rFonts w:cs="B Nazanin"/>
          <w:sz w:val="28"/>
          <w:szCs w:val="28"/>
          <w:rtl/>
          <w:lang w:bidi="fa-IR"/>
        </w:rPr>
      </w:pPr>
      <w:r w:rsidRPr="00AF7214">
        <w:rPr>
          <w:rFonts w:cs="B Nazanin" w:hint="cs"/>
          <w:sz w:val="28"/>
          <w:szCs w:val="28"/>
          <w:rtl/>
          <w:lang w:bidi="fa-IR"/>
        </w:rPr>
        <w:t xml:space="preserve">و واحد تصمیم‌گیری یا </w:t>
      </w:r>
      <w:r w:rsidRPr="00AF7214">
        <w:rPr>
          <w:rFonts w:cs="B Nazanin"/>
          <w:sz w:val="28"/>
          <w:szCs w:val="28"/>
          <w:lang w:bidi="fa-IR"/>
        </w:rPr>
        <w:t>Control Unit</w:t>
      </w:r>
      <w:r w:rsidRPr="00AF7214">
        <w:rPr>
          <w:rFonts w:cs="B Nazanin" w:hint="cs"/>
          <w:sz w:val="28"/>
          <w:szCs w:val="28"/>
          <w:rtl/>
          <w:lang w:bidi="fa-IR"/>
        </w:rPr>
        <w:t xml:space="preserve"> نیز به عنوان کنترل کننده تمامی ثبات ها به کار برده می‌شود.</w:t>
      </w:r>
    </w:p>
    <w:p w14:paraId="200A389D" w14:textId="78994CF6" w:rsidR="00D50DA8" w:rsidRPr="00AF7214" w:rsidRDefault="00D50DA8" w:rsidP="00D50DA8">
      <w:pPr>
        <w:bidi/>
        <w:rPr>
          <w:rFonts w:cs="B Nazanin"/>
          <w:sz w:val="28"/>
          <w:szCs w:val="28"/>
          <w:rtl/>
          <w:lang w:bidi="fa-IR"/>
        </w:rPr>
      </w:pPr>
      <w:r w:rsidRPr="00AF7214">
        <w:rPr>
          <w:rFonts w:cs="B Nazanin" w:hint="cs"/>
          <w:sz w:val="28"/>
          <w:szCs w:val="28"/>
          <w:rtl/>
          <w:lang w:bidi="fa-IR"/>
        </w:rPr>
        <w:t xml:space="preserve">به این معنی که هر ثبات که شامل پایه های مختلف از قبیل </w:t>
      </w:r>
      <w:r w:rsidRPr="00AF7214">
        <w:rPr>
          <w:rFonts w:cs="B Nazanin"/>
          <w:sz w:val="28"/>
          <w:szCs w:val="28"/>
          <w:lang w:bidi="fa-IR"/>
        </w:rPr>
        <w:t>Load,Clear,Inc,Dec,…</w:t>
      </w:r>
      <w:r w:rsidRPr="00AF7214">
        <w:rPr>
          <w:rFonts w:cs="B Nazanin" w:hint="cs"/>
          <w:sz w:val="28"/>
          <w:szCs w:val="28"/>
          <w:rtl/>
          <w:lang w:bidi="fa-IR"/>
        </w:rPr>
        <w:t xml:space="preserve"> هر کدام چه زمانی با توجه به الگوریتم ون نیومن صدا زده شود و چه زمانی داده های ثبات ها بر روی گذرگاه ریخته شود و چه زمانی داده ها از گذرگاه به ثبات ها وارد شود.</w:t>
      </w:r>
    </w:p>
    <w:p w14:paraId="5470F773" w14:textId="77777777" w:rsidR="00244E01" w:rsidRPr="00AF7214" w:rsidRDefault="00D50DA8" w:rsidP="00244E01">
      <w:pPr>
        <w:bidi/>
        <w:rPr>
          <w:rFonts w:cs="B Nazanin" w:hint="cs"/>
          <w:sz w:val="28"/>
          <w:szCs w:val="28"/>
          <w:rtl/>
          <w:lang w:bidi="fa-IR"/>
        </w:rPr>
      </w:pPr>
      <w:r w:rsidRPr="00AF7214">
        <w:rPr>
          <w:rFonts w:cs="B Nazanin" w:hint="cs"/>
          <w:sz w:val="28"/>
          <w:szCs w:val="28"/>
          <w:rtl/>
          <w:lang w:bidi="fa-IR"/>
        </w:rPr>
        <w:t xml:space="preserve">از دیدگاهی دیگر میتوان کامپیوتر پایه را متشکل از یک حافظه اصلی و یک پردازنده دید که دستورالعمل ها از حافظه اصلی به پردازنده میرود و پردازنده بعد از اجرا آن طی الگوریتم ون نیومن، درصورت نیاز، نتیجه را در </w:t>
      </w:r>
      <w:r w:rsidR="00244E01" w:rsidRPr="00AF7214">
        <w:rPr>
          <w:rFonts w:cs="B Nazanin" w:hint="cs"/>
          <w:sz w:val="28"/>
          <w:szCs w:val="28"/>
          <w:rtl/>
          <w:lang w:bidi="fa-IR"/>
        </w:rPr>
        <w:t>حافظه اصلی میریزد.</w:t>
      </w:r>
    </w:p>
    <w:p w14:paraId="6AFA6F83" w14:textId="77777777" w:rsidR="00244E01" w:rsidRPr="00AF7214" w:rsidRDefault="00244E01">
      <w:pPr>
        <w:spacing w:after="160" w:line="259" w:lineRule="auto"/>
        <w:rPr>
          <w:rFonts w:cs="B Nazanin"/>
          <w:sz w:val="28"/>
          <w:szCs w:val="28"/>
          <w:lang w:bidi="fa-IR"/>
        </w:rPr>
      </w:pPr>
      <w:r w:rsidRPr="00AF7214">
        <w:rPr>
          <w:rFonts w:cs="B Nazanin"/>
          <w:sz w:val="28"/>
          <w:szCs w:val="28"/>
          <w:rtl/>
          <w:lang w:bidi="fa-IR"/>
        </w:rPr>
        <w:br w:type="page"/>
      </w:r>
    </w:p>
    <w:p w14:paraId="74936187" w14:textId="15984C23" w:rsidR="00244E01" w:rsidRDefault="00244E01" w:rsidP="00AF7214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قالب دستورالعمل</w:t>
      </w:r>
    </w:p>
    <w:p w14:paraId="0EAD996F" w14:textId="77777777" w:rsidR="00AF7214" w:rsidRPr="00AF7214" w:rsidRDefault="00AF7214" w:rsidP="00AF7214">
      <w:pPr>
        <w:bidi/>
        <w:rPr>
          <w:rFonts w:hint="cs"/>
          <w:rtl/>
          <w:lang w:bidi="fa-IR"/>
        </w:rPr>
      </w:pPr>
    </w:p>
    <w:p w14:paraId="1B2F8E40" w14:textId="1FA5F0FB" w:rsidR="00244E01" w:rsidRDefault="00244E01" w:rsidP="00244E0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تبادل دستورالعمل ها در قالب هایی از پیش تعیین شده بیان می‌شود تا پردازنده بفهمد که رشته بیتی که از حافظه اصلی دریافت کرده است را چگونه تفسیر کند.</w:t>
      </w:r>
    </w:p>
    <w:p w14:paraId="3C1AA048" w14:textId="5D9216DC" w:rsidR="00244E01" w:rsidRDefault="00244E01" w:rsidP="00244E0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قالب دستورالمعل با توجه به </w:t>
      </w:r>
      <w:r>
        <w:rPr>
          <w:rFonts w:cs="B Nazanin"/>
          <w:sz w:val="28"/>
          <w:szCs w:val="28"/>
          <w:lang w:bidi="fa-IR"/>
        </w:rPr>
        <w:t>ISA</w:t>
      </w:r>
      <w:r>
        <w:rPr>
          <w:rFonts w:cs="B Nazanin" w:hint="cs"/>
          <w:sz w:val="28"/>
          <w:szCs w:val="28"/>
          <w:rtl/>
          <w:lang w:bidi="fa-IR"/>
        </w:rPr>
        <w:t xml:space="preserve"> یا به طور واضح تر،‌ عملیات هایی که میخواهیم انجام بدهیم مشخص میشود.</w:t>
      </w:r>
    </w:p>
    <w:p w14:paraId="6CE8A921" w14:textId="33539CA7" w:rsidR="00BB2A0F" w:rsidRDefault="00244E01" w:rsidP="00BB2A0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اما به طور کلی در دستورالعمل ها چند بیت برای </w:t>
      </w:r>
      <w:r>
        <w:rPr>
          <w:rFonts w:cs="B Nazanin"/>
          <w:sz w:val="28"/>
          <w:szCs w:val="28"/>
          <w:lang w:bidi="fa-IR"/>
        </w:rPr>
        <w:t>OPC</w:t>
      </w:r>
      <w:r>
        <w:rPr>
          <w:rFonts w:cs="B Nazanin" w:hint="cs"/>
          <w:sz w:val="28"/>
          <w:szCs w:val="28"/>
          <w:rtl/>
          <w:lang w:bidi="fa-IR"/>
        </w:rPr>
        <w:t xml:space="preserve"> که مشخص کننده عملیات موردنظر است</w:t>
      </w:r>
      <w:r w:rsidR="00BB2A0F">
        <w:rPr>
          <w:rFonts w:cs="B Nazanin" w:hint="cs"/>
          <w:sz w:val="28"/>
          <w:szCs w:val="28"/>
          <w:rtl/>
          <w:lang w:bidi="fa-IR"/>
        </w:rPr>
        <w:t>، درنظر گرفته میشود.</w:t>
      </w:r>
    </w:p>
    <w:p w14:paraId="29AD8E45" w14:textId="674ADD84" w:rsidR="00BB2A0F" w:rsidRDefault="00BB2A0F" w:rsidP="00BB2A0F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و نیز شامل رشته بیتی برای مشخص کردن آدرس مموری و همچنین شامل چند بیت برای تشخیص</w:t>
      </w:r>
    </w:p>
    <w:p w14:paraId="1A615916" w14:textId="134ABB38" w:rsidR="00244E01" w:rsidRDefault="00BB2A0F" w:rsidP="00244E0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ثبات عام منظوره است.</w:t>
      </w:r>
    </w:p>
    <w:p w14:paraId="34FD0B3E" w14:textId="5CAAE43E" w:rsidR="00BB2A0F" w:rsidRDefault="00BB2A0F" w:rsidP="00BB2A0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همانطور که گفته شد، موارد گفته شده کلی بوده و با توجه به عملیات های موردانتظار در </w:t>
      </w:r>
      <w:r>
        <w:rPr>
          <w:rFonts w:cs="B Nazanin"/>
          <w:sz w:val="28"/>
          <w:szCs w:val="28"/>
          <w:lang w:bidi="fa-IR"/>
        </w:rPr>
        <w:t>CPU</w:t>
      </w:r>
      <w:r>
        <w:rPr>
          <w:rFonts w:cs="B Nazanin" w:hint="cs"/>
          <w:sz w:val="28"/>
          <w:szCs w:val="28"/>
          <w:rtl/>
          <w:lang w:bidi="fa-IR"/>
        </w:rPr>
        <w:t xml:space="preserve"> مشخص میشود.</w:t>
      </w:r>
    </w:p>
    <w:p w14:paraId="2302FA76" w14:textId="77777777" w:rsidR="00BB2A0F" w:rsidRDefault="00BB2A0F" w:rsidP="00BB2A0F">
      <w:pPr>
        <w:bidi/>
        <w:rPr>
          <w:rFonts w:cs="B Nazanin" w:hint="cs"/>
          <w:sz w:val="28"/>
          <w:szCs w:val="28"/>
          <w:rtl/>
          <w:lang w:bidi="fa-IR"/>
        </w:rPr>
      </w:pPr>
    </w:p>
    <w:p w14:paraId="4B3CF927" w14:textId="7D2F3BC2" w:rsidR="00244E01" w:rsidRDefault="00244E01">
      <w:pPr>
        <w:spacing w:after="160" w:line="259" w:lineRule="auto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14:paraId="18148594" w14:textId="494CAAD3" w:rsidR="00244E01" w:rsidRDefault="00AF7214" w:rsidP="00AF7214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ثبات های عام منظوره و خاص منظوره</w:t>
      </w:r>
    </w:p>
    <w:p w14:paraId="1D423B9E" w14:textId="77777777" w:rsidR="00AF7214" w:rsidRPr="00AF7214" w:rsidRDefault="00AF7214" w:rsidP="00AF7214">
      <w:pPr>
        <w:bidi/>
        <w:rPr>
          <w:rtl/>
          <w:lang w:bidi="fa-IR"/>
        </w:rPr>
      </w:pPr>
    </w:p>
    <w:p w14:paraId="065AB6FD" w14:textId="23A34FE6" w:rsidR="00244E01" w:rsidRDefault="00244E01" w:rsidP="00244E01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بیان شد که هر پردازنده تعدادی ثبات دارند.</w:t>
      </w:r>
    </w:p>
    <w:p w14:paraId="311FF170" w14:textId="77777777" w:rsidR="00244E01" w:rsidRDefault="00244E01" w:rsidP="00244E0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این ثبات ها به دو دسته ثبات های عام منظوره و ثبات های خاص منظوره تقسیم می‌شوند.</w:t>
      </w:r>
    </w:p>
    <w:p w14:paraId="0DED5324" w14:textId="77777777" w:rsidR="00244E01" w:rsidRDefault="00244E01" w:rsidP="00244E0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ثبات های عام منظوره همانطور که از نامشان معلوم است، بر خلاف ثبات های خاص منظوره که برای هدف و منظور خاصی طراحی شده اند، میتوانند توسط اجزای مختلف به کار گرفته شود.</w:t>
      </w:r>
    </w:p>
    <w:p w14:paraId="03DF9670" w14:textId="77777777" w:rsidR="00BB2A0F" w:rsidRDefault="00BB2A0F">
      <w:pPr>
        <w:spacing w:after="160" w:line="259" w:lineRule="auto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14:paraId="4425B42A" w14:textId="55ECE8F2" w:rsidR="00AF7214" w:rsidRDefault="00AF7214" w:rsidP="00AF7214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عملکرد ثبات های پردازنده</w:t>
      </w:r>
    </w:p>
    <w:p w14:paraId="7CB16719" w14:textId="77777777" w:rsidR="00AF7214" w:rsidRPr="00AF7214" w:rsidRDefault="00AF7214" w:rsidP="00AF7214">
      <w:pPr>
        <w:bidi/>
        <w:rPr>
          <w:rtl/>
          <w:lang w:bidi="fa-IR"/>
        </w:rPr>
      </w:pPr>
    </w:p>
    <w:p w14:paraId="2C2A7C32" w14:textId="10F5E382" w:rsidR="00D50DA8" w:rsidRDefault="00D50DA8" w:rsidP="00AF7214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BB2A0F">
        <w:rPr>
          <w:rFonts w:cs="B Nazanin" w:hint="cs"/>
          <w:sz w:val="28"/>
          <w:szCs w:val="28"/>
          <w:rtl/>
          <w:lang w:bidi="fa-IR"/>
        </w:rPr>
        <w:t>حال به بیان ثبات های مختلف میپردازیم:</w:t>
      </w:r>
    </w:p>
    <w:p w14:paraId="33B29C02" w14:textId="7975B580" w:rsidR="00BB2A0F" w:rsidRDefault="00BB2A0F" w:rsidP="00BB2A0F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PC: Program Counter</w:t>
      </w:r>
    </w:p>
    <w:p w14:paraId="33C0F686" w14:textId="3404CECE" w:rsidR="00BB2A0F" w:rsidRDefault="00BB2A0F" w:rsidP="00BB2A0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نگه داشتن آدرس دستورالعمل بعدی که باید اجرا بشود.</w:t>
      </w:r>
    </w:p>
    <w:p w14:paraId="081FC9B3" w14:textId="15722C87" w:rsidR="00BB2A0F" w:rsidRDefault="00BB2A0F" w:rsidP="00BB2A0F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AR: Address Register</w:t>
      </w:r>
    </w:p>
    <w:p w14:paraId="487D94A6" w14:textId="1F489738" w:rsidR="00BB2A0F" w:rsidRDefault="00BB2A0F" w:rsidP="00BB2A0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رهگیری محلی از مموری که در حال اجرا است. به بیان دیگر در خود آدرس ذخیره میکند.</w:t>
      </w:r>
    </w:p>
    <w:p w14:paraId="3EDDF6DE" w14:textId="41FA2964" w:rsidR="00BB2A0F" w:rsidRDefault="00BB2A0F" w:rsidP="00BB2A0F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AC: Accumulator</w:t>
      </w:r>
    </w:p>
    <w:p w14:paraId="3512C9C8" w14:textId="70734B44" w:rsidR="00BB2A0F" w:rsidRDefault="00BB2A0F" w:rsidP="00BB2A0F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ثبات عام منظور ای به نام انباشتگر است.</w:t>
      </w:r>
    </w:p>
    <w:p w14:paraId="121B6A97" w14:textId="30F22FC7" w:rsidR="00BB2A0F" w:rsidRDefault="00BB2A0F" w:rsidP="00BB2A0F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TR: Temp Register</w:t>
      </w:r>
    </w:p>
    <w:p w14:paraId="5F47F0B0" w14:textId="24FE408F" w:rsidR="00BB2A0F" w:rsidRDefault="00BB2A0F" w:rsidP="00BB2A0F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ثباتی برای نگه داری داده های میانی و موقت</w:t>
      </w:r>
    </w:p>
    <w:p w14:paraId="2A44606E" w14:textId="48FF63BF" w:rsidR="00BB2A0F" w:rsidRDefault="00BB2A0F" w:rsidP="00BB2A0F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SP: Stack Pointer</w:t>
      </w:r>
    </w:p>
    <w:p w14:paraId="08A28044" w14:textId="48D59545" w:rsidR="00BB2A0F" w:rsidRDefault="00BB2A0F" w:rsidP="00BB2A0F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ثباتی برای بیان </w:t>
      </w:r>
      <w:r w:rsidR="00AF7214">
        <w:rPr>
          <w:rFonts w:cs="B Nazanin" w:hint="cs"/>
          <w:sz w:val="28"/>
          <w:szCs w:val="28"/>
          <w:rtl/>
          <w:lang w:bidi="fa-IR"/>
        </w:rPr>
        <w:t>آدرس ابتدا</w:t>
      </w:r>
      <w:r>
        <w:rPr>
          <w:rFonts w:cs="B Nazanin" w:hint="cs"/>
          <w:sz w:val="28"/>
          <w:szCs w:val="28"/>
          <w:rtl/>
          <w:lang w:bidi="fa-IR"/>
        </w:rPr>
        <w:t xml:space="preserve"> پشته</w:t>
      </w:r>
      <w:r w:rsidR="00AF7214">
        <w:rPr>
          <w:rFonts w:cs="B Nazanin" w:hint="cs"/>
          <w:sz w:val="28"/>
          <w:szCs w:val="28"/>
          <w:rtl/>
          <w:lang w:bidi="fa-IR"/>
        </w:rPr>
        <w:t xml:space="preserve"> در حافظه اصلی</w:t>
      </w:r>
    </w:p>
    <w:p w14:paraId="19537FC7" w14:textId="03EAD9C1" w:rsidR="00BB2A0F" w:rsidRDefault="00BB2A0F" w:rsidP="00BB2A0F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INP: Input Register</w:t>
      </w:r>
    </w:p>
    <w:p w14:paraId="63B07004" w14:textId="007E68AA" w:rsidR="00BB2A0F" w:rsidRDefault="00BB2A0F" w:rsidP="00BB2A0F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ثباتی برای نگه داری ورودی( برای دستورات </w:t>
      </w:r>
      <w:r>
        <w:rPr>
          <w:rFonts w:cs="B Nazanin"/>
          <w:sz w:val="28"/>
          <w:szCs w:val="28"/>
          <w:lang w:bidi="fa-IR"/>
        </w:rPr>
        <w:t>IO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میشود)</w:t>
      </w:r>
    </w:p>
    <w:p w14:paraId="59027C3C" w14:textId="6647279D" w:rsidR="00BB2A0F" w:rsidRDefault="00BB2A0F" w:rsidP="00BB2A0F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OutR: Output Register</w:t>
      </w:r>
    </w:p>
    <w:p w14:paraId="52C7AF04" w14:textId="3E9FBB7B" w:rsidR="00BB2A0F" w:rsidRDefault="00BB2A0F" w:rsidP="00BB2A0F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ثباتی برای نگه داری </w:t>
      </w:r>
      <w:r>
        <w:rPr>
          <w:rFonts w:cs="B Nazanin" w:hint="cs"/>
          <w:sz w:val="28"/>
          <w:szCs w:val="28"/>
          <w:rtl/>
          <w:lang w:bidi="fa-IR"/>
        </w:rPr>
        <w:t>خروجی</w:t>
      </w:r>
      <w:r>
        <w:rPr>
          <w:rFonts w:cs="B Nazanin" w:hint="cs"/>
          <w:sz w:val="28"/>
          <w:szCs w:val="28"/>
          <w:rtl/>
          <w:lang w:bidi="fa-IR"/>
        </w:rPr>
        <w:t xml:space="preserve">( برای دستورات </w:t>
      </w:r>
      <w:r>
        <w:rPr>
          <w:rFonts w:cs="B Nazanin"/>
          <w:sz w:val="28"/>
          <w:szCs w:val="28"/>
          <w:lang w:bidi="fa-IR"/>
        </w:rPr>
        <w:t>IO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میشود)</w:t>
      </w:r>
    </w:p>
    <w:p w14:paraId="38535998" w14:textId="48297272" w:rsidR="00BB2A0F" w:rsidRDefault="00BB2A0F" w:rsidP="00BB2A0F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DR: Data Register</w:t>
      </w:r>
    </w:p>
    <w:p w14:paraId="79185D99" w14:textId="2CBE2F43" w:rsidR="00BB2A0F" w:rsidRDefault="00BB2A0F" w:rsidP="00BB2A0F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ثباتی برای ذخیره عملوند های دستورالعمل</w:t>
      </w:r>
    </w:p>
    <w:p w14:paraId="1727D803" w14:textId="6E96A72E" w:rsidR="00AF7214" w:rsidRDefault="00AF7214">
      <w:pPr>
        <w:spacing w:after="160" w:line="259" w:lineRule="auto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262F6071" w14:textId="01BB0124" w:rsidR="00AF7214" w:rsidRDefault="00AF7214" w:rsidP="00AF7214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نتیجه گیری کلی</w:t>
      </w:r>
    </w:p>
    <w:p w14:paraId="7E27727A" w14:textId="77777777" w:rsidR="00AF7214" w:rsidRPr="00AF7214" w:rsidRDefault="00AF7214" w:rsidP="00AF7214">
      <w:pPr>
        <w:bidi/>
        <w:rPr>
          <w:rtl/>
          <w:lang w:bidi="fa-IR"/>
        </w:rPr>
      </w:pPr>
    </w:p>
    <w:p w14:paraId="2E66272F" w14:textId="3CCD2C75" w:rsidR="00AF7214" w:rsidRPr="00D50DA8" w:rsidRDefault="00AF7214" w:rsidP="00AF7214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حال با توجه به تعریف هایی که از مسیر داده، واحد کنترل، ثبات ها و غیره داریم، میتوانیم دستورات موجود در</w:t>
      </w:r>
      <w:r>
        <w:rPr>
          <w:rFonts w:cs="B Nazanin"/>
          <w:sz w:val="28"/>
          <w:szCs w:val="28"/>
          <w:lang w:bidi="fa-IR"/>
        </w:rPr>
        <w:t xml:space="preserve"> ISA</w:t>
      </w:r>
      <w:r>
        <w:rPr>
          <w:rFonts w:cs="B Nazanin" w:hint="cs"/>
          <w:sz w:val="28"/>
          <w:szCs w:val="28"/>
          <w:rtl/>
          <w:lang w:bidi="fa-IR"/>
        </w:rPr>
        <w:t>را طبق الگوریتم ون نیومن، مرحله به مرحله پیش ببریم و اینگونه پردازنده ای ساختیم که توانایی پردازش دستورالعمل های کاربر را دارد.</w:t>
      </w:r>
    </w:p>
    <w:sectPr w:rsidR="00AF7214" w:rsidRPr="00D50DA8" w:rsidSect="00D040CF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9611B" w14:textId="77777777" w:rsidR="00DD1C83" w:rsidRDefault="00DD1C83" w:rsidP="00D040CF">
      <w:pPr>
        <w:spacing w:after="0" w:line="240" w:lineRule="auto"/>
      </w:pPr>
      <w:r>
        <w:separator/>
      </w:r>
    </w:p>
  </w:endnote>
  <w:endnote w:type="continuationSeparator" w:id="0">
    <w:p w14:paraId="69C701A1" w14:textId="77777777" w:rsidR="00DD1C83" w:rsidRDefault="00DD1C83" w:rsidP="00D04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94040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78D366" w14:textId="1C437170" w:rsidR="00D040CF" w:rsidRDefault="00D040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861B1E" w14:textId="77777777" w:rsidR="00D040CF" w:rsidRDefault="00D04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FF033" w14:textId="77777777" w:rsidR="00DD1C83" w:rsidRDefault="00DD1C83" w:rsidP="00D040CF">
      <w:pPr>
        <w:spacing w:after="0" w:line="240" w:lineRule="auto"/>
      </w:pPr>
      <w:r>
        <w:separator/>
      </w:r>
    </w:p>
  </w:footnote>
  <w:footnote w:type="continuationSeparator" w:id="0">
    <w:p w14:paraId="550A96F5" w14:textId="77777777" w:rsidR="00DD1C83" w:rsidRDefault="00DD1C83" w:rsidP="00D04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93FBF"/>
    <w:multiLevelType w:val="hybridMultilevel"/>
    <w:tmpl w:val="7BE8D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76"/>
    <w:rsid w:val="002001F3"/>
    <w:rsid w:val="00244E01"/>
    <w:rsid w:val="003B14CD"/>
    <w:rsid w:val="004B0916"/>
    <w:rsid w:val="00565466"/>
    <w:rsid w:val="00640FCD"/>
    <w:rsid w:val="007300F7"/>
    <w:rsid w:val="00764021"/>
    <w:rsid w:val="007C1625"/>
    <w:rsid w:val="00AF7214"/>
    <w:rsid w:val="00B539C2"/>
    <w:rsid w:val="00B96BAF"/>
    <w:rsid w:val="00BB2A0F"/>
    <w:rsid w:val="00BD2F76"/>
    <w:rsid w:val="00D040CF"/>
    <w:rsid w:val="00D50DA8"/>
    <w:rsid w:val="00DD1C83"/>
    <w:rsid w:val="00E33DBF"/>
    <w:rsid w:val="00E5056A"/>
    <w:rsid w:val="00F8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FF63C4E"/>
  <w15:chartTrackingRefBased/>
  <w15:docId w15:val="{74684377-4875-4E2A-A442-58FFC815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F76"/>
    <w:pPr>
      <w:spacing w:after="200" w:line="276" w:lineRule="auto"/>
    </w:pPr>
    <w:rPr>
      <w:rFonts w:eastAsiaTheme="minorEastAsia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2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5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21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6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BD2F7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2F76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  <w:lang w:bidi="ar-SA"/>
    </w:rPr>
  </w:style>
  <w:style w:type="paragraph" w:styleId="ListParagraph">
    <w:name w:val="List Paragraph"/>
    <w:basedOn w:val="Normal"/>
    <w:uiPriority w:val="34"/>
    <w:qFormat/>
    <w:rsid w:val="00BD2F7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D2F7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8259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D04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0CF"/>
    <w:rPr>
      <w:rFonts w:eastAsiaTheme="minorEastAsia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04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0CF"/>
    <w:rPr>
      <w:rFonts w:eastAsiaTheme="minorEastAsia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asad</dc:creator>
  <cp:keywords/>
  <dc:description/>
  <cp:lastModifiedBy>ali asad</cp:lastModifiedBy>
  <cp:revision>5</cp:revision>
  <dcterms:created xsi:type="dcterms:W3CDTF">2021-06-01T08:12:00Z</dcterms:created>
  <dcterms:modified xsi:type="dcterms:W3CDTF">2021-06-14T05:50:00Z</dcterms:modified>
</cp:coreProperties>
</file>