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1B3C" w14:textId="0F1329A2" w:rsidR="00334CE0" w:rsidRDefault="00723CA5" w:rsidP="00723CA5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 xml:space="preserve">سوال : اگر ماتریس </w:t>
      </w:r>
      <w:r>
        <w:rPr>
          <w:rFonts w:cs="B Nazanin"/>
          <w:sz w:val="32"/>
          <w:szCs w:val="32"/>
          <w:lang w:val="en-US" w:bidi="fa-IR"/>
        </w:rPr>
        <w:t>A</w:t>
      </w:r>
      <w:r>
        <w:rPr>
          <w:rFonts w:cs="B Nazanin" w:hint="cs"/>
          <w:sz w:val="32"/>
          <w:szCs w:val="32"/>
          <w:rtl/>
          <w:lang w:val="en-US" w:bidi="fa-IR"/>
        </w:rPr>
        <w:t xml:space="preserve"> یک ماتریس معکوس پذیر باشد ثابت کنید :</w:t>
      </w:r>
    </w:p>
    <w:p w14:paraId="42E4C995" w14:textId="21060490" w:rsidR="00723CA5" w:rsidRDefault="00723CA5" w:rsidP="00723CA5">
      <w:pPr>
        <w:jc w:val="center"/>
        <w:rPr>
          <w:rFonts w:cs="B Nazanin"/>
          <w:sz w:val="32"/>
          <w:szCs w:val="32"/>
          <w:rtl/>
          <w:lang w:val="en-US"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(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32"/>
                      <w:szCs w:val="32"/>
                      <w:lang w:val="en-US"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 w:cs="B Nazanin"/>
                      <w:sz w:val="32"/>
                      <w:szCs w:val="32"/>
                      <w:lang w:val="en-US" w:bidi="fa-IR"/>
                    </w:rPr>
                    <m:t>T</m:t>
                  </m:r>
                </m:sup>
              </m:sSup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(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32"/>
                      <w:szCs w:val="32"/>
                      <w:lang w:val="en-US"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 w:cs="B Nazanin"/>
                      <w:sz w:val="32"/>
                      <w:szCs w:val="32"/>
                      <w:lang w:val="en-US" w:bidi="fa-IR"/>
                    </w:rPr>
                    <m:t>-1</m:t>
                  </m:r>
                </m:sup>
              </m:sSup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T</m:t>
              </m:r>
            </m:sup>
          </m:sSup>
        </m:oMath>
      </m:oMathPara>
    </w:p>
    <w:p w14:paraId="16F2CBA5" w14:textId="7EE9D449" w:rsidR="00723CA5" w:rsidRDefault="00723CA5" w:rsidP="00723CA5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پاسخ :</w:t>
      </w:r>
    </w:p>
    <w:p w14:paraId="6B81FBC3" w14:textId="7B7D8DFA" w:rsidR="00723CA5" w:rsidRDefault="00723CA5" w:rsidP="00723CA5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 xml:space="preserve">فرض کنید </w:t>
      </w:r>
      <w:r>
        <w:rPr>
          <w:rFonts w:cs="B Nazanin"/>
          <w:sz w:val="32"/>
          <w:szCs w:val="32"/>
          <w:lang w:val="en-US" w:bidi="fa-IR"/>
        </w:rPr>
        <w:t>B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برابر با وارون ماتریس </w:t>
      </w:r>
      <w:r>
        <w:rPr>
          <w:rFonts w:cs="B Nazanin"/>
          <w:sz w:val="32"/>
          <w:szCs w:val="32"/>
          <w:lang w:val="en-US" w:bidi="fa-IR"/>
        </w:rPr>
        <w:t>A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باشد :</w:t>
      </w:r>
    </w:p>
    <w:p w14:paraId="1ABCA4F0" w14:textId="7515384F" w:rsidR="00723CA5" w:rsidRPr="00723CA5" w:rsidRDefault="00723CA5" w:rsidP="00723CA5">
      <w:pPr>
        <w:jc w:val="center"/>
        <w:rPr>
          <w:rFonts w:eastAsiaTheme="minorEastAsia" w:cs="B Nazanin"/>
          <w:sz w:val="32"/>
          <w:szCs w:val="32"/>
          <w:lang w:val="en-US" w:bidi="fa-IR"/>
        </w:rPr>
      </w:pPr>
      <m:oMathPara>
        <m:oMath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B=</m:t>
          </m:r>
          <m:sSup>
            <m:sSup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 xml:space="preserve">→ </m:t>
          </m:r>
          <m:sSup>
            <m:sSup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B</m:t>
              </m:r>
            </m:e>
            <m:sup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T</m:t>
              </m:r>
            </m:sup>
          </m:sSup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32"/>
                      <w:szCs w:val="32"/>
                      <w:lang w:val="en-US" w:bidi="fa-IR"/>
                    </w:rPr>
                    <m:t>(A</m:t>
                  </m:r>
                </m:e>
                <m:sup>
                  <m:r>
                    <w:rPr>
                      <w:rFonts w:ascii="Cambria Math" w:hAnsi="Cambria Math" w:cs="B Nazanin"/>
                      <w:sz w:val="32"/>
                      <w:szCs w:val="32"/>
                      <w:lang w:val="en-US" w:bidi="fa-IR"/>
                    </w:rPr>
                    <m:t>-1</m:t>
                  </m:r>
                </m:sup>
              </m:sSup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T</m:t>
              </m:r>
            </m:sup>
          </m:sSup>
        </m:oMath>
      </m:oMathPara>
    </w:p>
    <w:p w14:paraId="3662102C" w14:textId="3EAAA7B8" w:rsidR="00723CA5" w:rsidRDefault="00723CA5" w:rsidP="00723CA5">
      <w:pPr>
        <w:jc w:val="right"/>
        <w:rPr>
          <w:rFonts w:eastAsiaTheme="minorEastAsia" w:cs="B Nazanin"/>
          <w:sz w:val="32"/>
          <w:szCs w:val="32"/>
          <w:rtl/>
          <w:lang w:val="en-US" w:bidi="fa-IR"/>
        </w:rPr>
      </w:pPr>
      <w:r>
        <w:rPr>
          <w:rFonts w:eastAsiaTheme="minorEastAsia" w:cs="B Nazanin" w:hint="cs"/>
          <w:sz w:val="32"/>
          <w:szCs w:val="32"/>
          <w:rtl/>
          <w:lang w:val="en-US" w:bidi="fa-IR"/>
        </w:rPr>
        <w:t>همچنین می دانیم که :</w:t>
      </w:r>
    </w:p>
    <w:p w14:paraId="7C988298" w14:textId="6E462790" w:rsidR="00723CA5" w:rsidRDefault="00723CA5" w:rsidP="00723CA5">
      <w:pPr>
        <w:jc w:val="center"/>
        <w:rPr>
          <w:rFonts w:eastAsiaTheme="minorEastAsia" w:cs="B Nazanin"/>
          <w:sz w:val="32"/>
          <w:szCs w:val="32"/>
          <w:lang w:val="en-US" w:bidi="fa-IR"/>
        </w:rPr>
      </w:pPr>
      <m:oMathPara>
        <m:oMath>
          <m:r>
            <w:rPr>
              <w:rFonts w:ascii="Cambria Math" w:eastAsiaTheme="minorEastAsia" w:hAnsi="Cambria Math" w:cs="B Nazanin"/>
              <w:sz w:val="32"/>
              <w:szCs w:val="32"/>
              <w:lang w:val="en-US" w:bidi="fa-IR"/>
            </w:rPr>
            <m:t xml:space="preserve">AB=I →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(AB)</m:t>
              </m:r>
            </m:e>
            <m:sup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32"/>
              <w:szCs w:val="32"/>
              <w:lang w:val="en-US"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I</m:t>
              </m:r>
            </m:e>
            <m:sup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32"/>
              <w:szCs w:val="32"/>
              <w:lang w:val="en-US" w:bidi="fa-IR"/>
            </w:rPr>
            <m:t xml:space="preserve">=I →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32"/>
              <w:szCs w:val="32"/>
              <w:lang w:val="en-US" w:bidi="fa-IR"/>
            </w:rPr>
            <m:t xml:space="preserve">=I 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val="en-US"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val="en-US" w:bidi="fa-IR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32"/>
                          <w:szCs w:val="32"/>
                          <w:lang w:val="en-US" w:bidi="fa-IR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32"/>
                              <w:szCs w:val="32"/>
                              <w:lang w:val="en-US"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32"/>
                              <w:szCs w:val="32"/>
                              <w:lang w:val="en-US" w:bidi="fa-IR"/>
                            </w:rPr>
                            <m:t>(A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32"/>
                              <w:szCs w:val="32"/>
                              <w:lang w:val="en-US" w:bidi="fa-IR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32"/>
                          <w:szCs w:val="32"/>
                          <w:lang w:val="en-US"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32"/>
                          <w:szCs w:val="32"/>
                          <w:lang w:val="en-US" w:bidi="fa-IR"/>
                        </w:rPr>
                        <m:t>-1</m:t>
                      </m:r>
                    </m:sup>
                  </m:sSup>
                </m:e>
              </m:groupChr>
            </m:e>
          </m:box>
          <m:r>
            <w:rPr>
              <w:rFonts w:ascii="Cambria Math" w:eastAsiaTheme="minorEastAsia" w:hAnsi="Cambria Math" w:cs="B Nazanin"/>
              <w:sz w:val="32"/>
              <w:szCs w:val="32"/>
              <w:lang w:val="en-US"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32"/>
              <w:szCs w:val="32"/>
              <w:lang w:val="en-US"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val="en-US" w:bidi="fa-IR"/>
                    </w:rPr>
                    <m:t>(A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val="en-US" w:bidi="fa-IR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-1</m:t>
              </m:r>
            </m:sup>
          </m:sSup>
        </m:oMath>
      </m:oMathPara>
    </w:p>
    <w:p w14:paraId="318390CB" w14:textId="1468BEC5" w:rsidR="00723CA5" w:rsidRDefault="00723CA5" w:rsidP="00723CA5">
      <w:pPr>
        <w:tabs>
          <w:tab w:val="left" w:pos="8328"/>
        </w:tabs>
        <w:jc w:val="right"/>
        <w:rPr>
          <w:rFonts w:eastAsiaTheme="minorEastAsia" w:cs="B Nazanin"/>
          <w:sz w:val="32"/>
          <w:szCs w:val="32"/>
          <w:rtl/>
          <w:lang w:val="en-US" w:bidi="fa-IR"/>
        </w:rPr>
      </w:pPr>
      <w:r>
        <w:rPr>
          <w:rFonts w:eastAsiaTheme="minorEastAsia" w:cs="B Nazanin" w:hint="cs"/>
          <w:sz w:val="32"/>
          <w:szCs w:val="32"/>
          <w:rtl/>
          <w:lang w:val="en-US" w:bidi="fa-IR"/>
        </w:rPr>
        <w:t>بنابراین :</w:t>
      </w:r>
    </w:p>
    <w:p w14:paraId="116B3DFF" w14:textId="043065EB" w:rsidR="00723CA5" w:rsidRDefault="00723CA5" w:rsidP="00723CA5">
      <w:pPr>
        <w:tabs>
          <w:tab w:val="left" w:pos="8328"/>
        </w:tabs>
        <w:jc w:val="center"/>
        <w:rPr>
          <w:rFonts w:eastAsiaTheme="minorEastAsia" w:cs="B Nazanin"/>
          <w:sz w:val="32"/>
          <w:szCs w:val="32"/>
          <w:lang w:val="en-US"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val="en-US" w:bidi="fa-IR"/>
                    </w:rPr>
                    <m:t>(A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val="en-US"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32"/>
              <w:szCs w:val="32"/>
              <w:lang w:val="en-US"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val="en-US" w:bidi="fa-IR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val="en-US" w:bidi="fa-IR"/>
                    </w:rPr>
                    <m:t>(A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val="en-US" w:bidi="fa-IR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 w:cs="B Nazanin"/>
                  <w:sz w:val="32"/>
                  <w:szCs w:val="32"/>
                  <w:lang w:val="en-US" w:bidi="fa-IR"/>
                </w:rPr>
                <m:t>-1</m:t>
              </m:r>
            </m:sup>
          </m:sSup>
        </m:oMath>
      </m:oMathPara>
    </w:p>
    <w:p w14:paraId="55A3216D" w14:textId="77777777" w:rsidR="00723CA5" w:rsidRPr="00723CA5" w:rsidRDefault="00723CA5" w:rsidP="00723CA5">
      <w:pPr>
        <w:tabs>
          <w:tab w:val="left" w:pos="8328"/>
        </w:tabs>
        <w:jc w:val="right"/>
        <w:rPr>
          <w:rFonts w:eastAsiaTheme="minorEastAsia" w:cs="B Nazanin" w:hint="cs"/>
          <w:sz w:val="32"/>
          <w:szCs w:val="32"/>
          <w:rtl/>
          <w:lang w:val="en-US" w:bidi="fa-IR"/>
        </w:rPr>
      </w:pPr>
    </w:p>
    <w:sectPr w:rsidR="00723CA5" w:rsidRPr="00723C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E0"/>
    <w:rsid w:val="00334CE0"/>
    <w:rsid w:val="0072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8EE7"/>
  <w15:chartTrackingRefBased/>
  <w15:docId w15:val="{14C87A1B-EC97-4C0B-9B15-6D14B90F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3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238</Characters>
  <Application>Microsoft Office Word</Application>
  <DocSecurity>0</DocSecurity>
  <Lines>11</Lines>
  <Paragraphs>13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2</cp:revision>
  <dcterms:created xsi:type="dcterms:W3CDTF">2021-09-16T07:56:00Z</dcterms:created>
  <dcterms:modified xsi:type="dcterms:W3CDTF">2021-09-16T08:04:00Z</dcterms:modified>
</cp:coreProperties>
</file>