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6980" w14:textId="45746F0E" w:rsidR="004B588C" w:rsidRDefault="002112D5">
      <w:pPr>
        <w:rPr>
          <w:rtl/>
        </w:rPr>
      </w:pPr>
      <w:r>
        <w:rPr>
          <w:rFonts w:hint="cs"/>
          <w:rtl/>
        </w:rPr>
        <w:t>سوال:</w:t>
      </w:r>
    </w:p>
    <w:p w14:paraId="1ED53E36" w14:textId="485E80D5" w:rsidR="002112D5" w:rsidRDefault="002112D5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یک تبدیل خطی یک به یک می باشد، بنابراین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=T(v)</m:t>
        </m:r>
      </m:oMath>
      <w:r>
        <w:rPr>
          <w:rFonts w:eastAsiaTheme="minorEastAsia" w:hint="cs"/>
          <w:rtl/>
        </w:rPr>
        <w:t xml:space="preserve"> همیشه </w:t>
      </w:r>
      <m:oMath>
        <m:r>
          <w:rPr>
            <w:rFonts w:ascii="Cambria Math" w:eastAsiaTheme="minorEastAsia" w:hAnsi="Cambria Math"/>
          </w:rPr>
          <m:t>u=v</m:t>
        </m:r>
      </m:oMath>
      <w:r>
        <w:rPr>
          <w:rFonts w:eastAsiaTheme="minorEastAsia" w:hint="cs"/>
          <w:rtl/>
        </w:rPr>
        <w:t xml:space="preserve"> را نتیجه می دهد. نشان دهید در صورتی که مجموعه تصاویر </w:t>
      </w:r>
      <m:oMath>
        <m:r>
          <w:rPr>
            <w:rFonts w:ascii="Cambria Math" w:eastAsiaTheme="minorEastAsia" w:hAnsi="Cambria Math"/>
          </w:rPr>
          <m:t>{T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 …, 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وابسته خطی باشد، آن گاه مجموعه برداری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نیز وابسته خطی خواهد بود.</w:t>
      </w:r>
    </w:p>
    <w:p w14:paraId="6C81431E" w14:textId="79C4F520" w:rsidR="002112D5" w:rsidRDefault="002112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13FCBEF8" w14:textId="2834841B" w:rsidR="002112D5" w:rsidRDefault="002112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صورتی که </w:t>
      </w:r>
      <m:oMath>
        <m:r>
          <w:rPr>
            <w:rFonts w:ascii="Cambria Math" w:eastAsiaTheme="minorEastAsia" w:hAnsi="Cambria Math"/>
          </w:rPr>
          <m:t>{T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 …, T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وابسته خطی باشد، در این صورت، در میان ضرایب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حداقل یک مقدار غیرصفر وجود خواهد داشت.</w:t>
      </w:r>
    </w:p>
    <w:p w14:paraId="01BCB7DC" w14:textId="57824456" w:rsidR="00280CAE" w:rsidRPr="00280CAE" w:rsidRDefault="00280CAE" w:rsidP="00280CA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846BB0" w14:textId="0D56C1DB" w:rsidR="00280CAE" w:rsidRDefault="00280CAE" w:rsidP="00280CA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از آن جایی که این تبدیل خطی می باشد می توان از خواص خطی بود استفاده کرد.</w:t>
      </w:r>
    </w:p>
    <w:p w14:paraId="5457B30B" w14:textId="57432E70" w:rsidR="00280CAE" w:rsidRPr="00280CAE" w:rsidRDefault="00280CAE" w:rsidP="00280CAE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=0=T(0)</m:t>
          </m:r>
        </m:oMath>
      </m:oMathPara>
    </w:p>
    <w:p w14:paraId="4759669D" w14:textId="6A9A434F" w:rsidR="00280CAE" w:rsidRDefault="00280CAE" w:rsidP="00280CA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از آن جایی که ترکیب یک به یک می باشد، می توان از</w:t>
      </w:r>
    </w:p>
    <w:p w14:paraId="3B152F40" w14:textId="4DC99571" w:rsidR="00280CAE" w:rsidRPr="00280CAE" w:rsidRDefault="00280CAE" w:rsidP="00280CAE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=T(0)</m:t>
          </m:r>
        </m:oMath>
      </m:oMathPara>
    </w:p>
    <w:p w14:paraId="4976FD98" w14:textId="549FCAC2" w:rsidR="00280CAE" w:rsidRDefault="00280CAE" w:rsidP="00280CA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نتیجه گرفت که</w:t>
      </w:r>
    </w:p>
    <w:p w14:paraId="11324F38" w14:textId="4905E671" w:rsidR="00280CAE" w:rsidRPr="00280CAE" w:rsidRDefault="00280CAE" w:rsidP="00280C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2664F53" w14:textId="375AB143" w:rsidR="00280CAE" w:rsidRPr="002112D5" w:rsidRDefault="00280CAE" w:rsidP="00280CAE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از آن جایی که در این رابطه ترکیب خطی، تمامی ضرایب صفر نمی باشند و حداقل یک مقدار غیرصفر وجود دارد،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وابسته خطی خواهد بود.</w:t>
      </w:r>
    </w:p>
    <w:sectPr w:rsidR="00280CAE" w:rsidRPr="002112D5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BF"/>
    <w:rsid w:val="002112D5"/>
    <w:rsid w:val="00280CAE"/>
    <w:rsid w:val="00486459"/>
    <w:rsid w:val="004B588C"/>
    <w:rsid w:val="006B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AF7D"/>
  <w15:chartTrackingRefBased/>
  <w15:docId w15:val="{DC381728-0082-4145-AF07-9FC1343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2021-11-17T21:33:00Z</dcterms:created>
  <dcterms:modified xsi:type="dcterms:W3CDTF">2021-11-17T21:43:00Z</dcterms:modified>
</cp:coreProperties>
</file>