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C42E" w14:textId="4DE95AF3" w:rsidR="004B588C" w:rsidRDefault="009010B6">
      <w:pPr>
        <w:rPr>
          <w:rtl/>
        </w:rPr>
      </w:pPr>
      <w:r>
        <w:rPr>
          <w:rFonts w:hint="cs"/>
          <w:rtl/>
        </w:rPr>
        <w:t>سوال:</w:t>
      </w:r>
    </w:p>
    <w:p w14:paraId="0C52F61F" w14:textId="0CB55844" w:rsidR="0033627D" w:rsidRDefault="00CD33D4">
      <w:pPr>
        <w:rPr>
          <w:rFonts w:hint="cs"/>
          <w:rtl/>
        </w:rPr>
      </w:pPr>
      <w:r>
        <w:rPr>
          <w:rFonts w:hint="cs"/>
          <w:rtl/>
        </w:rPr>
        <w:t xml:space="preserve">فرض کنید  </w:t>
      </w:r>
      <m:oMath>
        <m:r>
          <w:rPr>
            <w:rFonts w:ascii="Cambria Math" w:hAnsi="Cambria Math"/>
          </w:rPr>
          <m:t>T:V→W</m:t>
        </m:r>
      </m:oMath>
      <w:r>
        <w:rPr>
          <w:rFonts w:eastAsiaTheme="minorEastAsia" w:hint="cs"/>
          <w:rtl/>
        </w:rPr>
        <w:t xml:space="preserve"> یک تبدیل خطی از فضای برداری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به فضای برداری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می باشد. اثبات کنید که برد (</w:t>
      </w:r>
      <w:r>
        <w:rPr>
          <w:rFonts w:eastAsiaTheme="minorEastAsia"/>
        </w:rPr>
        <w:t>Range</w:t>
      </w:r>
      <w:r>
        <w:rPr>
          <w:rFonts w:eastAsiaTheme="minorEastAsia" w:hint="cs"/>
          <w:rtl/>
        </w:rPr>
        <w:t xml:space="preserve">) </w:t>
      </w:r>
      <w:r w:rsidR="002E7F33">
        <w:rPr>
          <w:rFonts w:eastAsiaTheme="minorEastAsia" w:hint="cs"/>
          <w:rtl/>
        </w:rPr>
        <w:t xml:space="preserve">این تبدیل، زیرفضایی از فضای برداری </w:t>
      </w:r>
      <m:oMath>
        <m:r>
          <w:rPr>
            <w:rFonts w:ascii="Cambria Math" w:eastAsiaTheme="minorEastAsia" w:hAnsi="Cambria Math"/>
          </w:rPr>
          <m:t>W</m:t>
        </m:r>
      </m:oMath>
      <w:r w:rsidR="002E7F33">
        <w:rPr>
          <w:rFonts w:eastAsiaTheme="minorEastAsia" w:hint="cs"/>
          <w:rtl/>
        </w:rPr>
        <w:t xml:space="preserve"> می باشد.</w:t>
      </w:r>
    </w:p>
    <w:p w14:paraId="57FBF440" w14:textId="2407EBEA" w:rsidR="009010B6" w:rsidRDefault="009010B6" w:rsidP="009010B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پاسخ: </w:t>
      </w:r>
    </w:p>
    <w:p w14:paraId="5EF24739" w14:textId="54BFA418" w:rsidR="002E7F33" w:rsidRPr="002E7F33" w:rsidRDefault="002E7F33" w:rsidP="009010B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از آنجایی که تبدیل خطی می باشد، می توان گفت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eastAsiaTheme="minorEastAsia" w:hint="cs"/>
          <w:rtl/>
        </w:rPr>
        <w:t xml:space="preserve"> می شود، بنابراین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eastAsiaTheme="minorEastAsia" w:hint="cs"/>
          <w:rtl/>
        </w:rPr>
        <w:t xml:space="preserve"> در برد این تبدیل قرار دارد. همچنین از آنجایی که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+T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=T(x+y)</m:t>
        </m:r>
      </m:oMath>
      <w:r>
        <w:rPr>
          <w:rFonts w:eastAsiaTheme="minorEastAsia" w:hint="cs"/>
          <w:rtl/>
        </w:rPr>
        <w:t xml:space="preserve"> می باشد، می توان گفت که به ازای هر بردار </w:t>
      </w:r>
      <m:oMath>
        <m:r>
          <w:rPr>
            <w:rFonts w:ascii="Cambria Math" w:eastAsiaTheme="minorEastAsia" w:hAnsi="Cambria Math"/>
          </w:rPr>
          <m:t>T(x)</m:t>
        </m:r>
      </m:oMath>
      <w:r w:rsidR="007F0E84"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T(y)</m:t>
        </m:r>
      </m:oMath>
      <w:r w:rsidR="007F0E84">
        <w:rPr>
          <w:rFonts w:eastAsiaTheme="minorEastAsia" w:hint="cs"/>
          <w:rtl/>
        </w:rPr>
        <w:t xml:space="preserve"> ، بردار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+T(y)</m:t>
        </m:r>
      </m:oMath>
      <w:r>
        <w:rPr>
          <w:rFonts w:eastAsiaTheme="minorEastAsia" w:hint="cs"/>
          <w:rtl/>
        </w:rPr>
        <w:t xml:space="preserve"> نیز در برد این تبدی</w:t>
      </w:r>
      <w:r w:rsidR="007F0E84">
        <w:rPr>
          <w:rFonts w:eastAsiaTheme="minorEastAsia" w:hint="cs"/>
          <w:rtl/>
        </w:rPr>
        <w:t xml:space="preserve">ل قرار می گیرد. در آخر، در صورتی که </w:t>
      </w:r>
      <m:oMath>
        <m:r>
          <w:rPr>
            <w:rFonts w:ascii="Cambria Math" w:eastAsiaTheme="minorEastAsia" w:hAnsi="Cambria Math"/>
          </w:rPr>
          <m:t>c</m:t>
        </m:r>
      </m:oMath>
      <w:r w:rsidR="007F0E84">
        <w:rPr>
          <w:rFonts w:eastAsiaTheme="minorEastAsia" w:hint="cs"/>
          <w:rtl/>
        </w:rPr>
        <w:t xml:space="preserve"> یک مقدار عددی دلخواه باشد، بنابراین به دلیل خطی بودن تبدیل </w:t>
      </w:r>
      <m:oMath>
        <m:r>
          <w:rPr>
            <w:rFonts w:ascii="Cambria Math" w:eastAsiaTheme="minorEastAsia" w:hAnsi="Cambria Math"/>
          </w:rPr>
          <m:t>T</m:t>
        </m:r>
      </m:oMath>
      <w:r w:rsidR="007F0E84">
        <w:rPr>
          <w:rFonts w:eastAsiaTheme="minorEastAsia" w:hint="cs"/>
          <w:rtl/>
        </w:rPr>
        <w:t xml:space="preserve"> می توان بیان کرد که </w:t>
      </w:r>
      <m:oMath>
        <m:r>
          <w:rPr>
            <w:rFonts w:ascii="Cambria Math" w:eastAsiaTheme="minorEastAsia" w:hAnsi="Cambria Math"/>
          </w:rPr>
          <m:t>cT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=T(cx)</m:t>
        </m:r>
      </m:oMath>
      <w:r w:rsidR="007F0E84">
        <w:rPr>
          <w:rFonts w:eastAsiaTheme="minorEastAsia" w:hint="cs"/>
          <w:rtl/>
        </w:rPr>
        <w:t xml:space="preserve"> بنابراین به ازای هر بردار </w:t>
      </w:r>
      <m:oMath>
        <m:r>
          <w:rPr>
            <w:rFonts w:ascii="Cambria Math" w:eastAsiaTheme="minorEastAsia" w:hAnsi="Cambria Math"/>
          </w:rPr>
          <m:t>T(x)</m:t>
        </m:r>
      </m:oMath>
      <w:r w:rsidR="007F0E84">
        <w:rPr>
          <w:rFonts w:eastAsiaTheme="minorEastAsia" w:hint="cs"/>
          <w:rtl/>
        </w:rPr>
        <w:t xml:space="preserve">، بردار </w:t>
      </w:r>
      <m:oMath>
        <m:r>
          <w:rPr>
            <w:rFonts w:ascii="Cambria Math" w:eastAsiaTheme="minorEastAsia" w:hAnsi="Cambria Math"/>
          </w:rPr>
          <m:t>cT(x)</m:t>
        </m:r>
      </m:oMath>
      <w:r w:rsidR="007F0E84">
        <w:rPr>
          <w:rFonts w:eastAsiaTheme="minorEastAsia" w:hint="cs"/>
          <w:rtl/>
        </w:rPr>
        <w:t xml:space="preserve"> نیز در برد این تبدیل خواهد بود. بنابراین چون هر سه شرط زیرفضا بودن، اثبات شد، بنابراین برد این تبدیل خطی یک زیرفضا از فضای برداری </w:t>
      </w:r>
      <m:oMath>
        <m:r>
          <w:rPr>
            <w:rFonts w:ascii="Cambria Math" w:eastAsiaTheme="minorEastAsia" w:hAnsi="Cambria Math"/>
          </w:rPr>
          <m:t>W</m:t>
        </m:r>
      </m:oMath>
      <w:r w:rsidR="007F0E84">
        <w:rPr>
          <w:rFonts w:eastAsiaTheme="minorEastAsia" w:hint="cs"/>
          <w:rtl/>
        </w:rPr>
        <w:t xml:space="preserve"> می باشد.</w:t>
      </w:r>
    </w:p>
    <w:p w14:paraId="53BFD7EC" w14:textId="77777777" w:rsidR="001E069E" w:rsidRPr="001E069E" w:rsidRDefault="001E069E" w:rsidP="009010B6">
      <w:pPr>
        <w:rPr>
          <w:rtl/>
        </w:rPr>
      </w:pPr>
    </w:p>
    <w:sectPr w:rsidR="001E069E" w:rsidRPr="001E069E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E4"/>
    <w:rsid w:val="000C02E4"/>
    <w:rsid w:val="001E069E"/>
    <w:rsid w:val="002E7F33"/>
    <w:rsid w:val="0033627D"/>
    <w:rsid w:val="00486459"/>
    <w:rsid w:val="004B588C"/>
    <w:rsid w:val="007F0E84"/>
    <w:rsid w:val="009010B6"/>
    <w:rsid w:val="00CD33D4"/>
    <w:rsid w:val="00D00235"/>
    <w:rsid w:val="00D8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07A2"/>
  <w15:chartTrackingRefBased/>
  <w15:docId w15:val="{BA80A937-BFCA-4F0A-9CF9-4C798BDA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i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0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3</cp:revision>
  <dcterms:created xsi:type="dcterms:W3CDTF">2021-10-15T21:18:00Z</dcterms:created>
  <dcterms:modified xsi:type="dcterms:W3CDTF">2021-11-12T21:23:00Z</dcterms:modified>
</cp:coreProperties>
</file>