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2125" w14:textId="77777777" w:rsidR="005920E0" w:rsidRDefault="005920E0" w:rsidP="005920E0">
      <w:pPr>
        <w:rPr>
          <w:rtl/>
        </w:rPr>
      </w:pPr>
      <w:r>
        <w:rPr>
          <w:rFonts w:hint="cs"/>
          <w:rtl/>
        </w:rPr>
        <w:t xml:space="preserve">اگر </w:t>
      </w:r>
      <m:oMath>
        <m:r>
          <w:rPr>
            <w:rFonts w:ascii="Cambria Math" w:hAnsi="Cambria Math"/>
          </w:rPr>
          <m:t>W</m:t>
        </m:r>
      </m:oMath>
      <w:r>
        <w:rPr>
          <w:rFonts w:hint="cs"/>
          <w:rtl/>
        </w:rPr>
        <w:t xml:space="preserve"> یک زیرفضا از </w:t>
      </w:r>
      <w:r>
        <w:t>R</w:t>
      </w:r>
      <w:r>
        <w:rPr>
          <w:vertAlign w:val="superscript"/>
        </w:rPr>
        <w:t>n</w:t>
      </w:r>
      <w:r>
        <w:rPr>
          <w:rFonts w:hint="cs"/>
          <w:rtl/>
        </w:rPr>
        <w:t xml:space="preserve"> با پایه‌های متعامد </w:t>
      </w:r>
      <w:r>
        <w:t>{w</w:t>
      </w:r>
      <w:r>
        <w:rPr>
          <w:vertAlign w:val="subscript"/>
        </w:rPr>
        <w:t>1</w:t>
      </w:r>
      <w:r>
        <w:t>, …, w</w:t>
      </w:r>
      <w:r>
        <w:rPr>
          <w:vertAlign w:val="subscript"/>
        </w:rPr>
        <w:t>p</w:t>
      </w:r>
      <w:r>
        <w:t>}</w:t>
      </w:r>
      <w:r>
        <w:rPr>
          <w:rFonts w:hint="cs"/>
          <w:i/>
          <w:rtl/>
        </w:rPr>
        <w:t xml:space="preserve"> باشد و همچنین </w:t>
      </w:r>
      <w:r>
        <w:rPr>
          <w:i/>
        </w:rPr>
        <w:t>{v</w:t>
      </w:r>
      <w:r>
        <w:rPr>
          <w:i/>
          <w:vertAlign w:val="subscript"/>
        </w:rPr>
        <w:t>1</w:t>
      </w:r>
      <w:r>
        <w:rPr>
          <w:i/>
        </w:rPr>
        <w:t>, …, v</w:t>
      </w:r>
      <w:r>
        <w:rPr>
          <w:i/>
          <w:vertAlign w:val="subscript"/>
        </w:rPr>
        <w:t>p</w:t>
      </w:r>
      <w:r>
        <w:rPr>
          <w:i/>
        </w:rPr>
        <w:t>}</w:t>
      </w:r>
      <w:r>
        <w:rPr>
          <w:rFonts w:hint="cs"/>
          <w:i/>
          <w:rtl/>
        </w:rPr>
        <w:t xml:space="preserve"> نیز پایه‌های متعامد </w:t>
      </w: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W</m:t>
            </m:r>
          </m:e>
          <m:sup>
            <m:r>
              <w:rPr>
                <w:rFonts w:ascii="Cambria Math" w:hAnsi="Cambria Math"/>
                <w:vertAlign w:val="superscript"/>
              </w:rPr>
              <m:t>⊥</m:t>
            </m:r>
          </m:sup>
        </m:sSup>
      </m:oMath>
      <w:r>
        <w:t xml:space="preserve"> </w:t>
      </w:r>
      <w:r>
        <w:rPr>
          <w:rFonts w:hint="cs"/>
          <w:rtl/>
        </w:rPr>
        <w:t xml:space="preserve"> باشند، آنگاه:</w:t>
      </w:r>
    </w:p>
    <w:p w14:paraId="39E52C1C" w14:textId="77777777" w:rsidR="005920E0" w:rsidRDefault="005920E0" w:rsidP="005920E0">
      <w:pPr>
        <w:rPr>
          <w:rtl/>
        </w:rPr>
      </w:pPr>
      <w:r>
        <w:rPr>
          <w:rFonts w:hint="cs"/>
          <w:rtl/>
        </w:rPr>
        <w:t>الف) توضیح دهید که چرا {</w:t>
      </w:r>
      <w:r>
        <w:t>w</w:t>
      </w:r>
      <w:r>
        <w:rPr>
          <w:vertAlign w:val="subscript"/>
        </w:rPr>
        <w:t>1</w:t>
      </w:r>
      <w:r>
        <w:t>, …, w</w:t>
      </w:r>
      <w:r>
        <w:rPr>
          <w:vertAlign w:val="subscript"/>
        </w:rPr>
        <w:t>p</w:t>
      </w:r>
      <w:r>
        <w:rPr>
          <w:i/>
        </w:rPr>
        <w:t>,</w:t>
      </w:r>
      <w:r w:rsidRPr="00B11728">
        <w:rPr>
          <w:i/>
        </w:rPr>
        <w:t xml:space="preserve"> </w:t>
      </w:r>
      <w:r>
        <w:rPr>
          <w:i/>
        </w:rPr>
        <w:t>v</w:t>
      </w:r>
      <w:r>
        <w:rPr>
          <w:i/>
          <w:vertAlign w:val="subscript"/>
        </w:rPr>
        <w:t>1</w:t>
      </w:r>
      <w:r>
        <w:rPr>
          <w:i/>
        </w:rPr>
        <w:t>, …, v</w:t>
      </w:r>
      <w:r>
        <w:rPr>
          <w:i/>
          <w:vertAlign w:val="subscript"/>
        </w:rPr>
        <w:t>p</w:t>
      </w:r>
      <w:r>
        <w:rPr>
          <w:rFonts w:hint="cs"/>
          <w:rtl/>
        </w:rPr>
        <w:t>}</w:t>
      </w:r>
      <w:r>
        <w:rPr>
          <w:rFonts w:hint="cs"/>
          <w:i/>
          <w:vertAlign w:val="superscript"/>
          <w:rtl/>
        </w:rPr>
        <w:t xml:space="preserve"> </w:t>
      </w:r>
      <w:r>
        <w:rPr>
          <w:rFonts w:hint="cs"/>
          <w:rtl/>
        </w:rPr>
        <w:t>یک مجموعه متعامد است.</w:t>
      </w:r>
    </w:p>
    <w:p w14:paraId="27D9F355" w14:textId="77777777" w:rsidR="005920E0" w:rsidRDefault="005920E0" w:rsidP="005920E0">
      <w:pPr>
        <w:rPr>
          <w:rFonts w:cs="Arial"/>
          <w:rtl/>
        </w:rPr>
      </w:pPr>
      <w:r>
        <w:rPr>
          <w:rFonts w:hint="cs"/>
          <w:rtl/>
        </w:rPr>
        <w:t xml:space="preserve">ب) توضیح دهید که چرا مجموعه بیان شده در بخش الف، فضای </w:t>
      </w:r>
      <w:r>
        <w:t>R</w:t>
      </w:r>
      <w:r>
        <w:rPr>
          <w:vertAlign w:val="superscript"/>
        </w:rPr>
        <w:t>4</w:t>
      </w:r>
      <w:r>
        <w:rPr>
          <w:rFonts w:hint="cs"/>
          <w:rtl/>
        </w:rPr>
        <w:t xml:space="preserve"> را </w:t>
      </w:r>
      <w:r>
        <w:t>span</w:t>
      </w:r>
      <w:r>
        <w:rPr>
          <w:rFonts w:hint="cs"/>
          <w:rtl/>
        </w:rPr>
        <w:t xml:space="preserve"> می‌کند.</w:t>
      </w:r>
    </w:p>
    <w:p w14:paraId="6F58DBEB" w14:textId="77777777" w:rsidR="005920E0" w:rsidRPr="00B11728" w:rsidRDefault="005920E0" w:rsidP="005920E0">
      <w:pPr>
        <w:rPr>
          <w:rFonts w:cs="Arial"/>
        </w:rPr>
      </w:pPr>
      <w:r>
        <w:rPr>
          <w:rFonts w:cs="Arial" w:hint="cs"/>
          <w:rtl/>
        </w:rPr>
        <w:t>پ) نشان دهید که</w:t>
      </w:r>
      <m:oMath>
        <m:func>
          <m:funcPr>
            <m:ctrlPr>
              <w:rPr>
                <w:rFonts w:ascii="Cambria Math" w:hAnsi="Cambria Math"/>
                <w:i/>
                <w:vertAlign w:val="superscript"/>
              </w:rPr>
            </m:ctrlPr>
          </m:funcPr>
          <m:fName>
            <m:r>
              <w:rPr>
                <w:rFonts w:ascii="Cambria Math" w:hAnsi="Cambria Math"/>
                <w:vertAlign w:val="superscript"/>
              </w:rPr>
              <m:t>dim</m:t>
            </m:r>
          </m:fName>
          <m:e>
            <m:r>
              <w:rPr>
                <w:rFonts w:ascii="Cambria Math" w:hAnsi="Cambria Math"/>
                <w:vertAlign w:val="superscript"/>
              </w:rPr>
              <m:t>W</m:t>
            </m:r>
          </m:e>
        </m:func>
        <m:r>
          <w:rPr>
            <w:rFonts w:ascii="Cambria Math" w:hAnsi="Cambria Math"/>
            <w:vertAlign w:val="superscript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dim W</m:t>
            </m:r>
          </m:e>
          <m:sup>
            <m:r>
              <w:rPr>
                <w:rFonts w:ascii="Cambria Math" w:hAnsi="Cambria Math"/>
                <w:vertAlign w:val="superscript"/>
              </w:rPr>
              <m:t>⊥</m:t>
            </m:r>
          </m:sup>
        </m:sSup>
        <m:r>
          <w:rPr>
            <w:rFonts w:ascii="Cambria Math" w:hAnsi="Cambria Math"/>
            <w:vertAlign w:val="superscript"/>
          </w:rPr>
          <m:t>=</m:t>
        </m:r>
        <m:r>
          <w:rPr>
            <w:rFonts w:ascii="Cambria Math" w:hAnsi="Cambria Math"/>
          </w:rPr>
          <m:t xml:space="preserve">n </m:t>
        </m:r>
      </m:oMath>
      <w:r>
        <w:t xml:space="preserve">   .</w:t>
      </w:r>
    </w:p>
    <w:p w14:paraId="3EF9B09F" w14:textId="77777777" w:rsidR="005920E0" w:rsidRDefault="005920E0" w:rsidP="005920E0">
      <w:pPr>
        <w:rPr>
          <w:rFonts w:cs="Arial"/>
          <w:rtl/>
        </w:rPr>
      </w:pPr>
    </w:p>
    <w:p w14:paraId="0BF98D1F" w14:textId="77777777" w:rsidR="005920E0" w:rsidRDefault="005920E0" w:rsidP="005920E0">
      <w:pPr>
        <w:rPr>
          <w:rtl/>
        </w:rPr>
      </w:pPr>
      <w:r>
        <w:rPr>
          <w:rFonts w:cs="Arial" w:hint="cs"/>
          <w:rtl/>
        </w:rPr>
        <w:t>پاسخ)</w:t>
      </w:r>
    </w:p>
    <w:p w14:paraId="7FA78B11" w14:textId="77777777" w:rsidR="005920E0" w:rsidRDefault="005920E0" w:rsidP="005920E0">
      <w:pPr>
        <w:rPr>
          <w:rtl/>
        </w:rPr>
      </w:pPr>
      <w:r w:rsidRPr="00775E48">
        <w:rPr>
          <w:rFonts w:cs="Arial"/>
          <w:noProof/>
          <w:rtl/>
        </w:rPr>
        <w:drawing>
          <wp:inline distT="0" distB="0" distL="0" distR="0" wp14:anchorId="1390BA1E" wp14:editId="3240DF0D">
            <wp:extent cx="5731510" cy="19456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FCD7" w14:textId="77777777" w:rsidR="005920E0" w:rsidRDefault="005920E0" w:rsidP="005920E0">
      <w:pPr>
        <w:rPr>
          <w:rtl/>
        </w:rPr>
      </w:pPr>
    </w:p>
    <w:p w14:paraId="566DDA1C" w14:textId="190C1470" w:rsidR="00764021" w:rsidRDefault="00764021" w:rsidP="005920E0">
      <w:pPr>
        <w:bidi w:val="0"/>
        <w:rPr>
          <w:rFonts w:hint="cs"/>
        </w:rPr>
      </w:pPr>
    </w:p>
    <w:sectPr w:rsidR="00764021" w:rsidSect="00B539C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E0"/>
    <w:rsid w:val="002001F3"/>
    <w:rsid w:val="00565466"/>
    <w:rsid w:val="005920E0"/>
    <w:rsid w:val="00764021"/>
    <w:rsid w:val="00B539C2"/>
    <w:rsid w:val="00E5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4D403C8"/>
  <w15:chartTrackingRefBased/>
  <w15:docId w15:val="{8A908BB6-9E8A-43CA-921A-A682FCAA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0E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asad</dc:creator>
  <cp:keywords/>
  <dc:description/>
  <cp:lastModifiedBy>ali asad</cp:lastModifiedBy>
  <cp:revision>1</cp:revision>
  <dcterms:created xsi:type="dcterms:W3CDTF">2022-01-07T06:59:00Z</dcterms:created>
  <dcterms:modified xsi:type="dcterms:W3CDTF">2022-01-07T07:00:00Z</dcterms:modified>
</cp:coreProperties>
</file>