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05D7" w14:textId="581AB46E" w:rsidR="00FA446A" w:rsidRDefault="007913E2" w:rsidP="007913E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</w:t>
      </w:r>
    </w:p>
    <w:p w14:paraId="1388C0B2" w14:textId="2EAAF48F" w:rsidR="007913E2" w:rsidRDefault="00450626" w:rsidP="007913E2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w:r w:rsidR="007913E2">
        <w:rPr>
          <w:rFonts w:cs="B Nazanin" w:hint="cs"/>
          <w:sz w:val="28"/>
          <w:szCs w:val="28"/>
          <w:rtl/>
          <w:lang w:bidi="fa-IR"/>
        </w:rPr>
        <w:t xml:space="preserve">به ازای کدام مقادیر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 w:rsidR="007913E2">
        <w:rPr>
          <w:rFonts w:eastAsiaTheme="minorEastAsia" w:cs="B Nazanin" w:hint="cs"/>
          <w:sz w:val="28"/>
          <w:szCs w:val="28"/>
          <w:rtl/>
          <w:lang w:bidi="fa-IR"/>
        </w:rPr>
        <w:t xml:space="preserve">، مجموعه زیر مستقل خطی است؟ </w:t>
      </w:r>
    </w:p>
    <w:p w14:paraId="631376FC" w14:textId="6F74ED0F" w:rsidR="007913E2" w:rsidRPr="00450626" w:rsidRDefault="007913E2" w:rsidP="007913E2">
      <w:pPr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</m:eqAr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eqAr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7</m:t>
                      </m:r>
                    </m:e>
                  </m:eqAr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eqAr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sup>
                      </m:sSup>
                    </m:e>
                  </m:eqArr>
                </m:e>
              </m:d>
            </m:e>
          </m:d>
          <m: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.</m:t>
          </m:r>
        </m:oMath>
      </m:oMathPara>
    </w:p>
    <w:p w14:paraId="73B753DA" w14:textId="3FFF02A0" w:rsidR="00450626" w:rsidRDefault="00450626" w:rsidP="00450626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مقادیری از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h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بیابید که به ازای آن مجموعه زیر مستقل خطی باشد.</w:t>
      </w:r>
    </w:p>
    <w:p w14:paraId="351487E5" w14:textId="770CE5A3" w:rsidR="00450626" w:rsidRPr="00450626" w:rsidRDefault="00450626" w:rsidP="00450626">
      <w:pPr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v</m:t>
                  </m: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h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-h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h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h+</m:t>
                      </m:r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eqArr>
                </m:e>
              </m:d>
            </m:e>
          </m:d>
        </m:oMath>
      </m:oMathPara>
    </w:p>
    <w:p w14:paraId="44D2A071" w14:textId="77777777" w:rsidR="00450626" w:rsidRPr="00450626" w:rsidRDefault="00450626" w:rsidP="00450626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</w:p>
    <w:p w14:paraId="43A9075D" w14:textId="0F5CE7A7" w:rsidR="007913E2" w:rsidRDefault="007913E2" w:rsidP="007913E2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پاسخ: </w:t>
      </w:r>
    </w:p>
    <w:p w14:paraId="7A2FA178" w14:textId="2DB75A55" w:rsidR="007913E2" w:rsidRDefault="007322AE" w:rsidP="007322AE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الف) </w:t>
      </w:r>
      <w:r w:rsidR="007913E2" w:rsidRPr="007322AE">
        <w:rPr>
          <w:rFonts w:eastAsiaTheme="minorEastAsia" w:cs="B Nazanin" w:hint="cs"/>
          <w:sz w:val="28"/>
          <w:szCs w:val="28"/>
          <w:rtl/>
          <w:lang w:bidi="fa-IR"/>
        </w:rPr>
        <w:t xml:space="preserve">از آنجا که مجموعه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S</m:t>
        </m:r>
      </m:oMath>
      <w:r w:rsidR="007913E2" w:rsidRPr="007322AE">
        <w:rPr>
          <w:rFonts w:eastAsiaTheme="minorEastAsia" w:cs="B Nazanin" w:hint="cs"/>
          <w:sz w:val="28"/>
          <w:szCs w:val="28"/>
          <w:rtl/>
          <w:lang w:bidi="fa-IR"/>
        </w:rPr>
        <w:t xml:space="preserve"> شامل 5 وکتور در فضای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sup>
        </m:sSup>
      </m:oMath>
      <w:r w:rsidR="007913E2" w:rsidRPr="007322AE">
        <w:rPr>
          <w:rFonts w:eastAsiaTheme="minorEastAsia" w:cs="B Nazanin" w:hint="cs"/>
          <w:sz w:val="28"/>
          <w:szCs w:val="28"/>
          <w:rtl/>
          <w:lang w:bidi="fa-IR"/>
        </w:rPr>
        <w:t xml:space="preserve"> است، پس طبق تئوری 8 کتاب درسی بدون توجه به مقدار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 w:rsidR="007913E2" w:rsidRPr="007322AE">
        <w:rPr>
          <w:rFonts w:eastAsiaTheme="minorEastAsia" w:cs="B Nazanin" w:hint="cs"/>
          <w:sz w:val="28"/>
          <w:szCs w:val="28"/>
          <w:rtl/>
          <w:lang w:bidi="fa-IR"/>
        </w:rPr>
        <w:t xml:space="preserve"> در هر صورت این مجموعه وابسته خطی خواهد بود.</w:t>
      </w:r>
    </w:p>
    <w:p w14:paraId="6E11317D" w14:textId="71D5BF2C" w:rsidR="007322AE" w:rsidRDefault="007322AE" w:rsidP="007322AE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ترکیب خطی زیر را در نظر بگیرید: </w:t>
      </w:r>
    </w:p>
    <w:p w14:paraId="3013F38C" w14:textId="183E7B89" w:rsidR="007322AE" w:rsidRPr="007322AE" w:rsidRDefault="007322AE" w:rsidP="007322AE">
      <w:pPr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0</m:t>
                </m:r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.</m:t>
                </m:r>
              </m:e>
            </m:mr>
          </m:m>
          <m:r>
            <w:rPr>
              <w:rFonts w:ascii="Cambria Math" w:eastAsiaTheme="minorEastAsia" w:cs="B Nazanin"/>
              <w:sz w:val="28"/>
              <w:szCs w:val="28"/>
              <w:lang w:bidi="fa-IR"/>
            </w:rPr>
            <m:t xml:space="preserve"> </m:t>
          </m:r>
        </m:oMath>
      </m:oMathPara>
    </w:p>
    <w:p w14:paraId="3015F902" w14:textId="43583C8B" w:rsidR="007322AE" w:rsidRDefault="007322AE" w:rsidP="007322AE">
      <w:pPr>
        <w:pStyle w:val="ListParagraph"/>
        <w:numPr>
          <w:ilvl w:val="0"/>
          <w:numId w:val="2"/>
        </w:num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طبق تعریف کتاب درسی می‌دانیم که تنها در صورتی این مجموعه مستقل خطی است که </w:t>
      </w:r>
    </w:p>
    <w:p w14:paraId="2B17679B" w14:textId="40335873" w:rsidR="007322AE" w:rsidRDefault="007322AE" w:rsidP="007322AE">
      <w:pPr>
        <w:pStyle w:val="ListParagraph"/>
        <w:bidi/>
        <w:rPr>
          <w:rFonts w:eastAsiaTheme="minorEastAsia" w:cs="B Nazanin"/>
          <w:sz w:val="28"/>
          <w:szCs w:val="28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تنها پاسخ دستگاه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homogeneous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زیر باشد. بنابراین ماتریس افزونه این دستگاه را به صورت زیر کاهش می‌دهیم: </w:t>
      </w:r>
    </w:p>
    <w:p w14:paraId="0CD51A0F" w14:textId="0EAB9BEC" w:rsidR="007322AE" w:rsidRPr="007322AE" w:rsidRDefault="007322AE" w:rsidP="007322AE">
      <w:pPr>
        <w:pStyle w:val="ListParagraph"/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1</m:t>
                    </m: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h</m:t>
                    </m: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h</m:t>
                    </m: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-h</m:t>
                    </m: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h+</m:t>
                    </m:r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e>
                </m:mr>
              </m:m>
            </m:e>
          </m:d>
          <m:limUpp>
            <m:limUp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limUp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→</m:t>
              </m:r>
            </m:e>
            <m:lim>
              <m:phant>
                <m:phant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phant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+h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</m:phant>
            </m:lim>
          </m:limUpp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+3</m:t>
                    </m:r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h+</m:t>
                    </m:r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.</m:t>
          </m:r>
        </m:oMath>
      </m:oMathPara>
    </w:p>
    <w:p w14:paraId="68895F16" w14:textId="68AA1646" w:rsidR="007322AE" w:rsidRPr="007322AE" w:rsidRDefault="007322AE" w:rsidP="007322AE">
      <w:pPr>
        <w:pStyle w:val="ListParagraph"/>
        <w:numPr>
          <w:ilvl w:val="0"/>
          <w:numId w:val="2"/>
        </w:num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با توجه به بالا این دستگاه تنها در صورتی جواب صفر خواهد داشت که </w:t>
      </w:r>
      <m:oMath>
        <m: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2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h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+3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h+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1≠0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باشد.</w:t>
      </w:r>
    </w:p>
    <w:p w14:paraId="6025629B" w14:textId="04B4010C" w:rsidR="007322AE" w:rsidRPr="007322AE" w:rsidRDefault="007322AE" w:rsidP="007322AE">
      <w:pPr>
        <w:bidi/>
        <w:ind w:left="360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داریم: </w:t>
      </w:r>
    </w:p>
    <w:p w14:paraId="7D8E35F8" w14:textId="6455AE5C" w:rsidR="007322AE" w:rsidRPr="007322AE" w:rsidRDefault="007322AE" w:rsidP="007322AE">
      <w:pPr>
        <w:bidi/>
        <w:ind w:left="360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2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h</m:t>
              </m: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+3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h+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1=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h+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h+1</m:t>
              </m:r>
            </m:e>
          </m:d>
        </m:oMath>
      </m:oMathPara>
    </w:p>
    <w:p w14:paraId="460EF61C" w14:textId="1C9A851E" w:rsidR="007322AE" w:rsidRPr="007322AE" w:rsidRDefault="007322AE" w:rsidP="007322AE">
      <w:pPr>
        <w:bidi/>
        <w:ind w:left="360"/>
        <w:rPr>
          <w:rFonts w:eastAsiaTheme="minorEastAsia" w:cs="B Nazanin" w:hint="cs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بنابراین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h≠-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 -1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آنگاه </w:t>
      </w:r>
      <m:oMath>
        <m: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2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h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+3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h+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1≠0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 و وکتورهای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 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, 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مستقل خطی خواهند بود.</w:t>
      </w:r>
    </w:p>
    <w:sectPr w:rsidR="007322AE" w:rsidRPr="0073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7DB4"/>
    <w:multiLevelType w:val="hybridMultilevel"/>
    <w:tmpl w:val="71E873C4"/>
    <w:lvl w:ilvl="0" w:tplc="98E62980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843CE"/>
    <w:multiLevelType w:val="hybridMultilevel"/>
    <w:tmpl w:val="DB56F1DE"/>
    <w:lvl w:ilvl="0" w:tplc="3B56DFCA">
      <w:start w:val="2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CF"/>
    <w:rsid w:val="00450626"/>
    <w:rsid w:val="007322AE"/>
    <w:rsid w:val="007913E2"/>
    <w:rsid w:val="009B37CF"/>
    <w:rsid w:val="009D25A4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1493"/>
  <w15:chartTrackingRefBased/>
  <w15:docId w15:val="{1DECB7C0-22BB-46DE-BBBB-EEC0BF4E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913E2"/>
    <w:rPr>
      <w:color w:val="808080"/>
    </w:rPr>
  </w:style>
  <w:style w:type="paragraph" w:styleId="ListParagraph">
    <w:name w:val="List Paragraph"/>
    <w:basedOn w:val="Normal"/>
    <w:uiPriority w:val="34"/>
    <w:qFormat/>
    <w:rsid w:val="0079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Hadi</dc:creator>
  <cp:keywords/>
  <dc:description/>
  <cp:lastModifiedBy>Abbasi Hadi</cp:lastModifiedBy>
  <cp:revision>4</cp:revision>
  <dcterms:created xsi:type="dcterms:W3CDTF">2021-09-29T15:29:00Z</dcterms:created>
  <dcterms:modified xsi:type="dcterms:W3CDTF">2021-09-29T17:08:00Z</dcterms:modified>
</cp:coreProperties>
</file>