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CAD1C" w14:textId="10788690" w:rsidR="004B588C" w:rsidRDefault="00C36986">
      <w:pPr>
        <w:rPr>
          <w:rtl/>
        </w:rPr>
      </w:pPr>
      <w:r>
        <w:rPr>
          <w:rFonts w:hint="cs"/>
          <w:rtl/>
        </w:rPr>
        <w:t>سوال:</w:t>
      </w:r>
    </w:p>
    <w:p w14:paraId="7ACEF2DD" w14:textId="2B1E2719" w:rsidR="00C36986" w:rsidRDefault="00C36986">
      <w:pPr>
        <w:rPr>
          <w:rFonts w:eastAsiaTheme="minorEastAsia"/>
          <w:rtl/>
        </w:rPr>
      </w:pPr>
      <w:r>
        <w:rPr>
          <w:rFonts w:hint="cs"/>
          <w:rtl/>
        </w:rPr>
        <w:t xml:space="preserve">فرض کنید که تبدیل خطی </w:t>
      </w:r>
      <m:oMath>
        <m:r>
          <w:rPr>
            <w:rFonts w:ascii="Cambria Math" w:hAnsi="Cambria Math"/>
          </w:rPr>
          <m:t>T: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→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</w:t>
      </w:r>
      <w:r>
        <w:rPr>
          <w:rFonts w:hint="cs"/>
          <w:rtl/>
        </w:rPr>
        <w:t xml:space="preserve">تعریف شده باشد. همچنین تساوی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=T(v)</m:t>
        </m:r>
      </m:oMath>
      <w:r>
        <w:rPr>
          <w:rFonts w:eastAsiaTheme="minorEastAsia" w:hint="cs"/>
          <w:rtl/>
        </w:rPr>
        <w:t xml:space="preserve"> به ازای یک جفت بردار متمایز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rtl/>
        </w:rPr>
        <w:t xml:space="preserve"> و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rtl/>
        </w:rPr>
        <w:t xml:space="preserve"> متعلق به فضای برداری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برقرار است.</w:t>
      </w:r>
      <w:r>
        <w:rPr>
          <w:rFonts w:hint="cs"/>
          <w:rtl/>
        </w:rPr>
        <w:t xml:space="preserve"> آیا تبدیل خطی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 w:hint="cs"/>
          <w:rtl/>
        </w:rPr>
        <w:t xml:space="preserve"> یک تبدیل خطی پوشا از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به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خواهد بود؟ دلیل خود را توضیح دهید.</w:t>
      </w:r>
    </w:p>
    <w:p w14:paraId="3ECEA5F3" w14:textId="78A1428C" w:rsidR="00C36986" w:rsidRDefault="00C3698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پاسخ:</w:t>
      </w:r>
    </w:p>
    <w:p w14:paraId="5D82FCBE" w14:textId="7B7507C3" w:rsidR="00F3411C" w:rsidRDefault="00F3411C">
      <w:pPr>
        <w:rPr>
          <w:rFonts w:eastAsiaTheme="minorEastAsia"/>
          <w:rtl/>
        </w:rPr>
      </w:pPr>
      <w:r w:rsidRPr="00F3411C">
        <w:rPr>
          <w:rFonts w:eastAsiaTheme="minorEastAsia"/>
          <w:rtl/>
        </w:rPr>
        <w:drawing>
          <wp:inline distT="0" distB="0" distL="0" distR="0" wp14:anchorId="53B7CA2F" wp14:editId="1AED1524">
            <wp:extent cx="5731510" cy="32867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4C6A" w14:textId="419F80CD" w:rsidR="00C36986" w:rsidRDefault="00C3698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تبدیل خطی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rtl/>
        </w:rPr>
        <w:t>، پوشا نخواهد بود. زیرا از آنجایی که این تبدیل، یک تبدیل خطی است پس داریم:</w:t>
      </w:r>
    </w:p>
    <w:p w14:paraId="1F1D0D25" w14:textId="4761CB02" w:rsidR="00C36986" w:rsidRPr="00F3411C" w:rsidRDefault="00C36986" w:rsidP="00C36986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-T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=0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>-T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</w:rPr>
                    <m:t>=T(u-v)</m:t>
                  </m:r>
                </m:e>
              </m:groupChr>
            </m:e>
          </m:box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u-v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DB5F11C" w14:textId="5B46049A" w:rsidR="00F3411C" w:rsidRPr="00F3411C" w:rsidRDefault="00F3411C" w:rsidP="00F3411C">
      <w:pPr>
        <w:rPr>
          <w:rFonts w:hint="cs"/>
          <w:rtl/>
        </w:rPr>
      </w:pPr>
      <w:r>
        <w:rPr>
          <w:rFonts w:eastAsiaTheme="minorEastAsia" w:hint="cs"/>
          <w:rtl/>
        </w:rPr>
        <w:t xml:space="preserve">از آنجایی که دو بردار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rtl/>
        </w:rPr>
        <w:t xml:space="preserve"> و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rtl/>
        </w:rPr>
        <w:t xml:space="preserve"> طبق فرض سوال متمایز هستند، بنابرین بردار </w:t>
      </w:r>
      <m:oMath>
        <m:r>
          <w:rPr>
            <w:rFonts w:ascii="Cambria Math" w:eastAsiaTheme="minorEastAsia" w:hAnsi="Cambria Math"/>
          </w:rPr>
          <m:t>u-v≠</m:t>
        </m:r>
        <m:r>
          <w:rPr>
            <w:rFonts w:ascii="Cambria Math" w:hAnsi="Cambria Math"/>
          </w:rPr>
          <m:t>0</m:t>
        </m:r>
      </m:oMath>
      <w:r>
        <w:rPr>
          <w:rFonts w:eastAsiaTheme="minorEastAsia" w:hint="cs"/>
          <w:rtl/>
        </w:rPr>
        <w:t xml:space="preserve"> . بنابراین در صورتی که ماتریس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را ماتریس استاندارد این تبدیل در نظر بگیریم، معادله </w:t>
      </w:r>
      <m:oMath>
        <m:r>
          <w:rPr>
            <w:rFonts w:ascii="Cambria Math" w:eastAsiaTheme="minorEastAsia" w:hAnsi="Cambria Math"/>
          </w:rPr>
          <m:t>Ax=0</m:t>
        </m:r>
      </m:oMath>
      <w:r>
        <w:rPr>
          <w:rFonts w:eastAsiaTheme="minorEastAsia" w:hint="cs"/>
          <w:rtl/>
        </w:rPr>
        <w:t xml:space="preserve"> دارای جواب غیر بدیهی(</w:t>
      </w:r>
      <w:r>
        <w:rPr>
          <w:rFonts w:eastAsiaTheme="minorEastAsia"/>
        </w:rPr>
        <w:t>Nontrivial</w:t>
      </w:r>
      <w:r>
        <w:rPr>
          <w:rFonts w:eastAsiaTheme="minorEastAsia" w:hint="cs"/>
          <w:rtl/>
        </w:rPr>
        <w:t>) است</w:t>
      </w:r>
      <w:r>
        <w:rPr>
          <w:rFonts w:hint="cs"/>
          <w:rtl/>
        </w:rPr>
        <w:t>. که بنا به نقیض بند «</w:t>
      </w:r>
      <w:r>
        <w:t>d</w:t>
      </w:r>
      <w:r>
        <w:rPr>
          <w:rFonts w:hint="cs"/>
          <w:rtl/>
        </w:rPr>
        <w:t xml:space="preserve">» از قضیه </w:t>
      </w:r>
      <w:r>
        <w:t>IMT</w:t>
      </w:r>
      <w:r>
        <w:rPr>
          <w:rFonts w:hint="cs"/>
          <w:rtl/>
        </w:rPr>
        <w:t xml:space="preserve"> داریم که ماتریس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 w:hint="cs"/>
          <w:rtl/>
        </w:rPr>
        <w:t xml:space="preserve"> وارون پذیر نخواهد بود و بنا به نقیض گزاره «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» قضیه </w:t>
      </w:r>
      <w:r>
        <w:rPr>
          <w:rFonts w:eastAsiaTheme="minorEastAsia"/>
        </w:rPr>
        <w:t>IMT</w:t>
      </w:r>
      <w:r>
        <w:rPr>
          <w:rFonts w:eastAsiaTheme="minorEastAsia" w:hint="cs"/>
          <w:rtl/>
        </w:rPr>
        <w:t xml:space="preserve">، تبدیل خطی مربوط به ماتریس استاندارد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پوشا از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به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نخواهند بود.</w:t>
      </w:r>
    </w:p>
    <w:sectPr w:rsidR="00F3411C" w:rsidRPr="00F3411C" w:rsidSect="0048645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56"/>
    <w:rsid w:val="00486459"/>
    <w:rsid w:val="004B588C"/>
    <w:rsid w:val="00B91D56"/>
    <w:rsid w:val="00C36986"/>
    <w:rsid w:val="00F3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A7833"/>
  <w15:chartTrackingRefBased/>
  <w15:docId w15:val="{E34C79EB-D645-4CCE-A4A2-58A06DA6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i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69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amirmohamad babaee</dc:creator>
  <cp:keywords/>
  <dc:description/>
  <cp:lastModifiedBy>amirmohamad babaee</cp:lastModifiedBy>
  <cp:revision>2</cp:revision>
  <dcterms:created xsi:type="dcterms:W3CDTF">2021-09-09T14:29:00Z</dcterms:created>
  <dcterms:modified xsi:type="dcterms:W3CDTF">2021-09-09T14:47:00Z</dcterms:modified>
</cp:coreProperties>
</file>