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807C" w14:textId="77777777" w:rsidR="009D282E" w:rsidRDefault="009D282E" w:rsidP="009D282E">
      <w:pPr>
        <w:pStyle w:val="Title16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96FDAC6" wp14:editId="5328DDFB">
            <wp:extent cx="1287145" cy="13011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C0F4" w14:textId="77777777" w:rsidR="009D282E" w:rsidRDefault="009D282E" w:rsidP="009D282E">
      <w:pPr>
        <w:pStyle w:val="Title16"/>
        <w:rPr>
          <w:rtl/>
          <w:lang w:bidi="fa-IR"/>
        </w:rPr>
      </w:pPr>
      <w:proofErr w:type="spellStart"/>
      <w:r w:rsidRPr="00981F76">
        <w:rPr>
          <w:rFonts w:hint="cs"/>
          <w:sz w:val="32"/>
          <w:rtl/>
        </w:rPr>
        <w:t>دانشگاه</w:t>
      </w:r>
      <w:proofErr w:type="spellEnd"/>
      <w:r w:rsidRPr="00981F76">
        <w:rPr>
          <w:rFonts w:hint="cs"/>
          <w:sz w:val="32"/>
          <w:rtl/>
        </w:rPr>
        <w:t xml:space="preserve"> صنعتي </w:t>
      </w:r>
      <w:r w:rsidRPr="00981F76">
        <w:rPr>
          <w:rFonts w:hint="cs"/>
          <w:sz w:val="32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137D3B6B" w14:textId="56EB052B" w:rsidR="009D282E" w:rsidRDefault="009D282E" w:rsidP="009D282E">
      <w:pPr>
        <w:pStyle w:val="Title16"/>
        <w:rPr>
          <w:rtl/>
          <w:lang w:bidi="fa-IR"/>
        </w:rPr>
      </w:pPr>
      <w:proofErr w:type="spellStart"/>
      <w:r>
        <w:rPr>
          <w:rFonts w:hint="cs"/>
          <w:rtl/>
        </w:rPr>
        <w:t>دانشكده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مهندسی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کامپیوتر</w:t>
      </w:r>
      <w:proofErr w:type="spellEnd"/>
    </w:p>
    <w:p w14:paraId="465D3097" w14:textId="77777777" w:rsidR="009D282E" w:rsidRDefault="009D282E" w:rsidP="009D282E">
      <w:pPr>
        <w:pStyle w:val="Title16"/>
        <w:rPr>
          <w:rtl/>
          <w:lang w:bidi="fa-IR"/>
        </w:rPr>
      </w:pPr>
    </w:p>
    <w:p w14:paraId="4E70738E" w14:textId="77777777" w:rsidR="009D282E" w:rsidRDefault="009D282E" w:rsidP="009D282E">
      <w:pPr>
        <w:pStyle w:val="Title24"/>
        <w:rPr>
          <w:sz w:val="30"/>
          <w:szCs w:val="32"/>
        </w:rPr>
      </w:pPr>
    </w:p>
    <w:p w14:paraId="4B0DED12" w14:textId="24138CDF" w:rsidR="009D282E" w:rsidRPr="000E3862" w:rsidRDefault="001726D1" w:rsidP="009D282E">
      <w:pPr>
        <w:pStyle w:val="Title24"/>
        <w:rPr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 xml:space="preserve">تمرین اول درس مهندسی </w:t>
      </w:r>
      <w:proofErr w:type="spellStart"/>
      <w:r>
        <w:rPr>
          <w:rFonts w:hint="cs"/>
          <w:sz w:val="32"/>
          <w:szCs w:val="36"/>
          <w:rtl/>
          <w:lang w:bidi="fa-IR"/>
        </w:rPr>
        <w:t>نرم‌افزار</w:t>
      </w:r>
      <w:proofErr w:type="spellEnd"/>
      <w:r>
        <w:rPr>
          <w:rFonts w:hint="cs"/>
          <w:sz w:val="32"/>
          <w:szCs w:val="36"/>
          <w:rtl/>
          <w:lang w:bidi="fa-IR"/>
        </w:rPr>
        <w:t xml:space="preserve"> ۲</w:t>
      </w:r>
    </w:p>
    <w:p w14:paraId="704CA740" w14:textId="77777777" w:rsidR="009D282E" w:rsidRDefault="009D282E" w:rsidP="009D282E">
      <w:pPr>
        <w:pStyle w:val="Title18"/>
        <w:jc w:val="both"/>
        <w:rPr>
          <w:rtl/>
          <w:lang w:bidi="fa-IR"/>
        </w:rPr>
      </w:pPr>
    </w:p>
    <w:p w14:paraId="47B928AD" w14:textId="77777777" w:rsidR="009D282E" w:rsidRDefault="009D282E" w:rsidP="009D282E">
      <w:pPr>
        <w:pStyle w:val="Title16"/>
        <w:rPr>
          <w:rtl/>
        </w:rPr>
      </w:pPr>
      <w:proofErr w:type="spellStart"/>
      <w:r>
        <w:rPr>
          <w:rFonts w:hint="cs"/>
          <w:rtl/>
        </w:rPr>
        <w:t>نگارش</w:t>
      </w:r>
      <w:proofErr w:type="spellEnd"/>
    </w:p>
    <w:p w14:paraId="255A5A61" w14:textId="375D1DAB" w:rsidR="009D282E" w:rsidRPr="00902997" w:rsidRDefault="009D282E" w:rsidP="009D282E">
      <w:pPr>
        <w:pStyle w:val="Title18"/>
        <w:rPr>
          <w:rtl/>
          <w:lang w:bidi="fa-IR"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</w:p>
    <w:p w14:paraId="1649F370" w14:textId="77777777" w:rsidR="009D282E" w:rsidRDefault="009D282E" w:rsidP="009D282E">
      <w:pPr>
        <w:pStyle w:val="Title18"/>
        <w:rPr>
          <w:rtl/>
          <w:lang w:bidi="fa-IR"/>
        </w:rPr>
      </w:pPr>
    </w:p>
    <w:p w14:paraId="2E0CCC02" w14:textId="0772AB5F" w:rsidR="009D282E" w:rsidRDefault="009D282E" w:rsidP="009D282E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</w:p>
    <w:p w14:paraId="0E2E51DA" w14:textId="3CD28E70" w:rsidR="009D282E" w:rsidRDefault="001726D1" w:rsidP="009D282E">
      <w:pPr>
        <w:pStyle w:val="Title18"/>
        <w:rPr>
          <w:rtl/>
        </w:rPr>
      </w:pPr>
      <w:proofErr w:type="spellStart"/>
      <w:r>
        <w:rPr>
          <w:rFonts w:hint="cs"/>
          <w:rtl/>
        </w:rPr>
        <w:t>دکتر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شریفی</w:t>
      </w:r>
      <w:proofErr w:type="spellEnd"/>
    </w:p>
    <w:p w14:paraId="2206C993" w14:textId="77FF7A37" w:rsidR="009D282E" w:rsidRPr="00185B51" w:rsidRDefault="009D282E" w:rsidP="009D282E">
      <w:pPr>
        <w:pStyle w:val="Title16"/>
        <w:rPr>
          <w:sz w:val="28"/>
          <w:szCs w:val="28"/>
          <w:lang w:bidi="fa-IR"/>
        </w:rPr>
      </w:pPr>
      <w:r>
        <w:rPr>
          <w:sz w:val="28"/>
          <w:szCs w:val="28"/>
          <w:rtl/>
        </w:rPr>
        <w:br/>
      </w:r>
      <w:proofErr w:type="spellStart"/>
      <w:r w:rsidR="001726D1">
        <w:rPr>
          <w:rFonts w:hint="cs"/>
          <w:sz w:val="28"/>
          <w:szCs w:val="28"/>
          <w:rtl/>
        </w:rPr>
        <w:t>آبان</w:t>
      </w:r>
      <w:proofErr w:type="spellEnd"/>
      <w:r w:rsidRPr="002B4102">
        <w:rPr>
          <w:rFonts w:hint="cs"/>
          <w:sz w:val="28"/>
          <w:szCs w:val="28"/>
          <w:rtl/>
        </w:rPr>
        <w:t xml:space="preserve"> </w:t>
      </w:r>
      <w:proofErr w:type="gramStart"/>
      <w:r w:rsidRPr="002B4102">
        <w:rPr>
          <w:rFonts w:hint="cs"/>
          <w:sz w:val="28"/>
          <w:szCs w:val="28"/>
          <w:rtl/>
        </w:rPr>
        <w:t xml:space="preserve">و </w:t>
      </w:r>
      <w:r w:rsidR="001726D1">
        <w:rPr>
          <w:rFonts w:hint="cs"/>
          <w:sz w:val="28"/>
          <w:szCs w:val="28"/>
          <w:rtl/>
        </w:rPr>
        <w:t>۱۴۰۱</w:t>
      </w:r>
      <w:proofErr w:type="gramEnd"/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71D961B7" w14:textId="555C3A1E" w:rsidR="001726D1" w:rsidRPr="00DE4035" w:rsidRDefault="001726D1" w:rsidP="001726D1">
      <w:pPr>
        <w:pStyle w:val="Heading1"/>
        <w:bidi/>
        <w:rPr>
          <w:rFonts w:ascii="B Nazanin" w:hAnsi="B Nazanin" w:cs="B Nazanin"/>
          <w:sz w:val="32"/>
          <w:szCs w:val="32"/>
          <w:rtl/>
          <w:lang w:bidi="fa-IR"/>
        </w:rPr>
      </w:pPr>
      <w:proofErr w:type="spellStart"/>
      <w:r w:rsidRPr="00DE4035">
        <w:rPr>
          <w:rFonts w:ascii="B Nazanin" w:hAnsi="B Nazanin" w:cs="B Nazanin" w:hint="cs"/>
          <w:sz w:val="32"/>
          <w:szCs w:val="32"/>
          <w:rtl/>
          <w:lang w:bidi="fa-IR"/>
        </w:rPr>
        <w:lastRenderedPageBreak/>
        <w:t>روش‏های</w:t>
      </w:r>
      <w:proofErr w:type="spellEnd"/>
      <w:r w:rsidRPr="00DE4035">
        <w:rPr>
          <w:rFonts w:ascii="B Nazanin" w:hAnsi="B Nazanin" w:cs="B Nazanin" w:hint="cs"/>
          <w:sz w:val="32"/>
          <w:szCs w:val="32"/>
          <w:rtl/>
          <w:lang w:bidi="fa-IR"/>
        </w:rPr>
        <w:t xml:space="preserve"> تخمین </w:t>
      </w:r>
      <w:r w:rsidRPr="00DE4035">
        <w:rPr>
          <w:rFonts w:ascii="B Nazanin" w:hAnsi="B Nazanin" w:cs="B Nazanin" w:hint="cs"/>
          <w:sz w:val="32"/>
          <w:szCs w:val="32"/>
          <w:lang w:bidi="fa-IR"/>
        </w:rPr>
        <w:t>PBI</w:t>
      </w:r>
      <w:r w:rsidRPr="00DE4035">
        <w:rPr>
          <w:rFonts w:ascii="B Nazanin" w:hAnsi="B Nazanin" w:cs="B Nazanin" w:hint="cs"/>
          <w:sz w:val="32"/>
          <w:szCs w:val="32"/>
          <w:rtl/>
          <w:lang w:bidi="fa-IR"/>
        </w:rPr>
        <w:t xml:space="preserve"> های موجود در مخزن محصول را معرفی کنید و با یکدیگر مقایسه کنید</w:t>
      </w:r>
      <w:r w:rsidR="00DE4035" w:rsidRPr="00DE4035">
        <w:rPr>
          <w:rFonts w:ascii="B Nazanin" w:hAnsi="B Nazanin" w:cs="B Nazanin" w:hint="cs"/>
          <w:sz w:val="32"/>
          <w:szCs w:val="32"/>
          <w:rtl/>
          <w:lang w:bidi="fa-IR"/>
        </w:rPr>
        <w:t>.</w:t>
      </w:r>
    </w:p>
    <w:p w14:paraId="32B699B1" w14:textId="2C345A93" w:rsidR="00DE4035" w:rsidRDefault="00DE4035" w:rsidP="00DE4035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320C099" w14:textId="2496A007" w:rsidR="00DE4035" w:rsidRDefault="00DE4035" w:rsidP="00DE4035">
      <w:pPr>
        <w:bidi/>
        <w:spacing w:line="360" w:lineRule="auto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۱- روش جرم نسبی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RME</w:t>
      </w:r>
    </w:p>
    <w:p w14:paraId="418601BD" w14:textId="75682154" w:rsidR="00DE4035" w:rsidRDefault="00DE4035" w:rsidP="00DE4035">
      <w:pPr>
        <w:bidi/>
        <w:spacing w:line="360" w:lineRule="auto"/>
        <w:rPr>
          <w:rFonts w:cs="B Nazanin"/>
          <w:color w:val="000000"/>
          <w:rtl/>
        </w:rPr>
      </w:pPr>
      <w:r>
        <w:rPr>
          <w:rFonts w:ascii="Cambria" w:hAnsi="Cambria" w:cs="B Nazanin" w:hint="cs"/>
          <w:color w:val="000000"/>
          <w:rtl/>
          <w:lang w:bidi="fa-IR"/>
        </w:rPr>
        <w:t xml:space="preserve">به مقایسه هر کار با </w:t>
      </w:r>
      <w:proofErr w:type="spellStart"/>
      <w:r>
        <w:rPr>
          <w:rFonts w:ascii="Cambria" w:hAnsi="Cambria" w:cs="B Nazanin" w:hint="cs"/>
          <w:color w:val="000000"/>
          <w:rtl/>
          <w:lang w:bidi="fa-IR"/>
        </w:rPr>
        <w:t>کار‌های</w:t>
      </w:r>
      <w:proofErr w:type="spellEnd"/>
      <w:r>
        <w:rPr>
          <w:rFonts w:ascii="Cambria" w:hAnsi="Cambria" w:cs="B Nazanin" w:hint="cs"/>
          <w:color w:val="000000"/>
          <w:rtl/>
          <w:lang w:bidi="fa-IR"/>
        </w:rPr>
        <w:t xml:space="preserve"> قبل خود روش جرم نسبی </w:t>
      </w:r>
      <w:proofErr w:type="spellStart"/>
      <w:r>
        <w:rPr>
          <w:rFonts w:ascii="Cambria" w:hAnsi="Cambria" w:cs="B Nazanin" w:hint="cs"/>
          <w:color w:val="000000"/>
          <w:rtl/>
          <w:lang w:bidi="fa-IR"/>
        </w:rPr>
        <w:t>می‌گویند</w:t>
      </w:r>
      <w:proofErr w:type="spellEnd"/>
      <w:r>
        <w:rPr>
          <w:rFonts w:ascii="Cambria" w:hAnsi="Cambria" w:cs="B Nazanin" w:hint="cs"/>
          <w:color w:val="000000"/>
          <w:rtl/>
          <w:lang w:bidi="fa-IR"/>
        </w:rPr>
        <w:t xml:space="preserve">. این روش با توجه به مقایسه صورت گرفته روشی حافظه دار </w:t>
      </w:r>
      <w:proofErr w:type="spellStart"/>
      <w:r>
        <w:rPr>
          <w:rFonts w:ascii="Cambria" w:hAnsi="Cambria" w:cs="B Nazanin" w:hint="cs"/>
          <w:color w:val="000000"/>
          <w:rtl/>
          <w:lang w:bidi="fa-IR"/>
        </w:rPr>
        <w:t>می‌باشد</w:t>
      </w:r>
      <w:proofErr w:type="spellEnd"/>
      <w:r>
        <w:rPr>
          <w:rFonts w:ascii="Cambria" w:hAnsi="Cambria" w:cs="B Nazanin" w:hint="cs"/>
          <w:color w:val="000000"/>
          <w:rtl/>
          <w:lang w:bidi="fa-IR"/>
        </w:rPr>
        <w:t xml:space="preserve">. در روش جرم نسبی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مدیر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تیم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یک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استوری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را مشخص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کرده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و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اعضای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تیم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باید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با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توجه به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سختی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استوری</w:t>
      </w:r>
      <w:r>
        <w:rPr>
          <w:rFonts w:cs="B Nazanin" w:hint="cs"/>
          <w:color w:val="000000"/>
          <w:rtl/>
        </w:rPr>
        <w:t>‌</w:t>
      </w:r>
      <w:r w:rsidRPr="00DE4035">
        <w:rPr>
          <w:rFonts w:ascii="B Nazanin" w:hAnsi="B Nazanin" w:cs="B Nazanin" w:hint="cs"/>
          <w:color w:val="000000"/>
          <w:rtl/>
        </w:rPr>
        <w:t>ها</w:t>
      </w:r>
      <w:r>
        <w:rPr>
          <w:rFonts w:cs="B Nazanin" w:hint="cs"/>
          <w:color w:val="000000"/>
          <w:rtl/>
        </w:rPr>
        <w:t>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قبلی</w:t>
      </w:r>
      <w:proofErr w:type="spellEnd"/>
      <w:r>
        <w:rPr>
          <w:rFonts w:cs="B Nazanin" w:hint="cs"/>
          <w:color w:val="000000"/>
          <w:rtl/>
        </w:rPr>
        <w:t xml:space="preserve">، </w:t>
      </w:r>
      <w:proofErr w:type="spellStart"/>
      <w:r>
        <w:rPr>
          <w:rFonts w:cs="B Nazanin" w:hint="cs"/>
          <w:color w:val="000000"/>
          <w:rtl/>
        </w:rPr>
        <w:t>استوری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جدید</w:t>
      </w:r>
      <w:proofErr w:type="spellEnd"/>
      <w:r>
        <w:rPr>
          <w:rFonts w:cs="B Nazanin" w:hint="cs"/>
          <w:color w:val="000000"/>
          <w:rtl/>
        </w:rPr>
        <w:t xml:space="preserve"> را</w:t>
      </w:r>
      <w:r w:rsidRPr="00DE4035">
        <w:rPr>
          <w:rFonts w:ascii="B Nazanin" w:hAnsi="B Nazanin" w:cs="B Nazanin" w:hint="cs"/>
          <w:color w:val="000000"/>
          <w:rtl/>
        </w:rPr>
        <w:t xml:space="preserve"> در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یکی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از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خانه</w:t>
      </w:r>
      <w:r>
        <w:rPr>
          <w:rFonts w:cs="B Nazanin" w:hint="cs"/>
          <w:color w:val="000000"/>
          <w:rtl/>
        </w:rPr>
        <w:t>‌</w:t>
      </w:r>
      <w:r w:rsidRPr="00DE4035">
        <w:rPr>
          <w:rFonts w:ascii="B Nazanin" w:hAnsi="B Nazanin" w:cs="B Nazanin" w:hint="cs"/>
          <w:color w:val="000000"/>
          <w:rtl/>
        </w:rPr>
        <w:t>های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جدول سنجش قرار </w:t>
      </w:r>
      <w:proofErr w:type="spellStart"/>
      <w:r>
        <w:rPr>
          <w:rFonts w:cs="B Nazanin" w:hint="cs"/>
          <w:color w:val="000000"/>
          <w:rtl/>
        </w:rPr>
        <w:t>می‌</w:t>
      </w:r>
      <w:r w:rsidRPr="00DE4035">
        <w:rPr>
          <w:rFonts w:ascii="B Nazanin" w:hAnsi="B Nazanin" w:cs="B Nazanin" w:hint="cs"/>
          <w:color w:val="000000"/>
          <w:rtl/>
        </w:rPr>
        <w:t>دهند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،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سپس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کل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تیم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با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توجه به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خانه</w:t>
      </w:r>
      <w:r>
        <w:rPr>
          <w:rFonts w:cs="B Nazanin" w:hint="cs"/>
          <w:color w:val="000000"/>
          <w:rtl/>
        </w:rPr>
        <w:t>‌</w:t>
      </w:r>
      <w:r w:rsidRPr="00DE4035">
        <w:rPr>
          <w:rFonts w:ascii="B Nazanin" w:hAnsi="B Nazanin" w:cs="B Nazanin" w:hint="cs"/>
          <w:color w:val="000000"/>
          <w:rtl/>
        </w:rPr>
        <w:t>های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مشخص شده، در مورد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میزان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سختی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این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استوری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تصمیم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گیری</w:t>
      </w:r>
      <w:proofErr w:type="spellEnd"/>
      <w:r w:rsidRPr="00DE4035">
        <w:rPr>
          <w:rFonts w:ascii="B Nazanin" w:hAnsi="B Nazanin" w:cs="B Nazanin" w:hint="cs"/>
          <w:color w:val="000000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rtl/>
        </w:rPr>
        <w:t>می‌کنند</w:t>
      </w:r>
      <w:proofErr w:type="spellEnd"/>
      <w:r w:rsidRPr="00DE4035">
        <w:rPr>
          <w:rFonts w:ascii="B Nazanin" w:hAnsi="B Nazanin" w:cs="B Nazanin" w:hint="cs"/>
          <w:color w:val="000000"/>
        </w:rPr>
        <w:t>.</w:t>
      </w:r>
    </w:p>
    <w:p w14:paraId="36D38854" w14:textId="6BA073E7" w:rsidR="00DE4035" w:rsidRPr="00DE4035" w:rsidRDefault="00DE4035" w:rsidP="00DE4035">
      <w:pPr>
        <w:bidi/>
        <w:spacing w:line="360" w:lineRule="auto"/>
        <w:rPr>
          <w:rFonts w:ascii="Cambria" w:hAnsi="Cambria" w:cs="B Nazanin" w:hint="cs"/>
          <w:color w:val="000000"/>
          <w:rtl/>
          <w:lang w:bidi="fa-IR"/>
        </w:rPr>
      </w:pPr>
      <w:r>
        <w:rPr>
          <w:rFonts w:cs="B Nazanin" w:hint="cs"/>
          <w:color w:val="000000"/>
          <w:rtl/>
        </w:rPr>
        <w:t xml:space="preserve">زمان </w:t>
      </w:r>
      <w:proofErr w:type="spellStart"/>
      <w:r>
        <w:rPr>
          <w:rFonts w:cs="B Nazanin" w:hint="cs"/>
          <w:color w:val="000000"/>
          <w:rtl/>
        </w:rPr>
        <w:t>استفاده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این</w:t>
      </w:r>
      <w:proofErr w:type="spellEnd"/>
      <w:r>
        <w:rPr>
          <w:rFonts w:cs="B Nazanin" w:hint="cs"/>
          <w:color w:val="000000"/>
          <w:rtl/>
        </w:rPr>
        <w:t xml:space="preserve"> روش </w:t>
      </w:r>
      <w:proofErr w:type="spellStart"/>
      <w:r>
        <w:rPr>
          <w:rFonts w:cs="B Nazanin" w:hint="cs"/>
          <w:color w:val="000000"/>
          <w:rtl/>
        </w:rPr>
        <w:t>برای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تخمین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سریع</w:t>
      </w:r>
      <w:proofErr w:type="spellEnd"/>
      <w:r>
        <w:rPr>
          <w:rFonts w:cs="B Nazanin" w:hint="cs"/>
          <w:color w:val="000000"/>
          <w:rtl/>
        </w:rPr>
        <w:t xml:space="preserve"> </w:t>
      </w:r>
      <w:r>
        <w:rPr>
          <w:rFonts w:ascii="Cambria" w:hAnsi="Cambria" w:cs="B Nazanin"/>
          <w:color w:val="000000"/>
        </w:rPr>
        <w:t>Product Backlog Item</w:t>
      </w:r>
      <w:r>
        <w:rPr>
          <w:rFonts w:ascii="Cambria" w:hAnsi="Cambria" w:cs="B Nazanin" w:hint="cs"/>
          <w:color w:val="000000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/>
          <w:rtl/>
          <w:lang w:bidi="fa-IR"/>
        </w:rPr>
        <w:t>می‌باشد</w:t>
      </w:r>
      <w:proofErr w:type="spellEnd"/>
      <w:r>
        <w:rPr>
          <w:rFonts w:ascii="Cambria" w:hAnsi="Cambria" w:cs="B Nazanin" w:hint="cs"/>
          <w:color w:val="000000"/>
          <w:rtl/>
          <w:lang w:bidi="fa-IR"/>
        </w:rPr>
        <w:t>.</w:t>
      </w:r>
    </w:p>
    <w:p w14:paraId="39A3F080" w14:textId="29C41B60" w:rsidR="00DE4035" w:rsidRDefault="00DE4035" w:rsidP="00DE4035">
      <w:pPr>
        <w:bidi/>
        <w:spacing w:line="360" w:lineRule="auto"/>
        <w:jc w:val="center"/>
      </w:pPr>
      <w:r>
        <w:fldChar w:fldCharType="begin"/>
      </w:r>
      <w:r>
        <w:instrText xml:space="preserve"> INCLUDEPICTURE "http://scrumbook.org.datasenter.no/images/EstimationPoints_Pre.jpg"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0CEFD5" wp14:editId="5013FC55">
            <wp:extent cx="5006502" cy="26666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26" cy="26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5B0B30" w14:textId="2A610B68" w:rsidR="00DE4035" w:rsidRDefault="00DE4035" w:rsidP="00DE4035">
      <w:pPr>
        <w:bidi/>
        <w:spacing w:line="360" w:lineRule="auto"/>
        <w:jc w:val="center"/>
        <w:rPr>
          <w:rFonts w:cs="B Nazanin"/>
          <w:rtl/>
          <w:lang w:bidi="fa-IR"/>
        </w:rPr>
      </w:pPr>
      <w:r w:rsidRPr="00DE4035">
        <w:rPr>
          <w:rFonts w:ascii="B Nazanin" w:hAnsi="B Nazanin" w:cs="B Nazanin" w:hint="cs"/>
          <w:rtl/>
          <w:lang w:bidi="fa-IR"/>
        </w:rPr>
        <w:t>عکس ۱</w:t>
      </w:r>
      <w:r>
        <w:rPr>
          <w:rFonts w:cs="B Nazanin" w:hint="cs"/>
          <w:rtl/>
          <w:lang w:bidi="fa-IR"/>
        </w:rPr>
        <w:t>-۱</w:t>
      </w:r>
    </w:p>
    <w:p w14:paraId="4678CF16" w14:textId="72126A17" w:rsidR="00DE4035" w:rsidRPr="00DE4035" w:rsidRDefault="00DE4035" w:rsidP="00DE4035">
      <w:pPr>
        <w:bidi/>
        <w:spacing w:line="360" w:lineRule="auto"/>
        <w:rPr>
          <w:rFonts w:ascii="Cambria" w:hAnsi="Cambria"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۲- روش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پوکر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SP</w:t>
      </w:r>
    </w:p>
    <w:p w14:paraId="58965595" w14:textId="341D730B" w:rsidR="00DE4035" w:rsidRDefault="00DE4035" w:rsidP="00DE4035">
      <w:pPr>
        <w:bidi/>
        <w:spacing w:line="360" w:lineRule="auto"/>
        <w:rPr>
          <w:rFonts w:cs="B Nazanin"/>
          <w:color w:val="000000"/>
          <w:rtl/>
        </w:rPr>
      </w:pPr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همانند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بازی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پوکر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عضو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تعدادی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در دست دارد </w:t>
      </w:r>
      <w:proofErr w:type="gram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proofErr w:type="gram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مدیر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تسک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را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خوانده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اعضای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براساس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r w:rsidR="00927DE2"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هایی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در دست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دارند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آن را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میزنند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همزمان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دست خود را رو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می‌کنند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.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برروی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بحث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کرده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امتیاز</w:t>
      </w:r>
      <w:proofErr w:type="spellEnd"/>
      <w:proofErr w:type="gram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نهایی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آن را مشخص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می</w:t>
      </w:r>
      <w:r w:rsidR="00927DE2"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کنند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.</w:t>
      </w:r>
      <w:r>
        <w:rPr>
          <w:rFonts w:cs="B Nazanin" w:hint="cs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مقادیر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بر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روی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توانند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بر </w:t>
      </w:r>
      <w:r w:rsidRPr="00DE4035">
        <w:rPr>
          <w:rFonts w:ascii="B Nazanin" w:hAnsi="B Nazanin" w:cs="B Nazanin" w:hint="cs"/>
          <w:color w:val="000000"/>
          <w:sz w:val="22"/>
          <w:szCs w:val="22"/>
          <w:rtl/>
          <w:lang w:bidi="fa-IR"/>
        </w:rPr>
        <w:t>۲</w:t>
      </w:r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اساس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کلی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</w:t>
      </w:r>
      <w:proofErr w:type="gram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ساعت</w:t>
      </w:r>
      <w:proofErr w:type="gram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باشند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.</w:t>
      </w:r>
      <w:r w:rsidRPr="00DE4035">
        <w:rPr>
          <w:rFonts w:ascii="Cambria" w:hAnsi="Cambria" w:cs="Cambria" w:hint="cs"/>
          <w:color w:val="000000"/>
          <w:sz w:val="22"/>
          <w:szCs w:val="22"/>
          <w:rtl/>
        </w:rPr>
        <w:t> </w:t>
      </w:r>
      <w:r>
        <w:rPr>
          <w:rFonts w:cs="B Nazanin" w:hint="cs"/>
          <w:rtl/>
        </w:rPr>
        <w:t xml:space="preserve"> </w:t>
      </w:r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معمولا از اعداد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دنباله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فیبوناچی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DE4035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>
        <w:rPr>
          <w:rFonts w:cs="B Nazanin" w:hint="cs"/>
          <w:color w:val="000000"/>
          <w:rtl/>
        </w:rPr>
        <w:t xml:space="preserve"> تا نسبت </w:t>
      </w:r>
      <w:proofErr w:type="spellStart"/>
      <w:r>
        <w:rPr>
          <w:rFonts w:cs="B Nazanin" w:hint="cs"/>
          <w:color w:val="000000"/>
          <w:rtl/>
        </w:rPr>
        <w:t>نرمالی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برای</w:t>
      </w:r>
      <w:proofErr w:type="spellEnd"/>
      <w:r>
        <w:rPr>
          <w:rFonts w:cs="B Nazanin" w:hint="cs"/>
          <w:color w:val="000000"/>
          <w:rtl/>
        </w:rPr>
        <w:t xml:space="preserve"> هر مورد حفظ شود.</w:t>
      </w:r>
    </w:p>
    <w:p w14:paraId="7CE4B4E3" w14:textId="5A036956" w:rsidR="00DE4035" w:rsidRDefault="00DE4035" w:rsidP="00DE4035">
      <w:pPr>
        <w:bidi/>
        <w:spacing w:line="360" w:lineRule="auto"/>
        <w:rPr>
          <w:rFonts w:ascii="Cambria" w:hAnsi="Cambria" w:cs="B Nazanin"/>
          <w:color w:val="000000"/>
          <w:rtl/>
          <w:lang w:bidi="fa-IR"/>
        </w:rPr>
      </w:pPr>
      <w:r>
        <w:rPr>
          <w:rFonts w:cs="B Nazanin" w:hint="cs"/>
          <w:color w:val="000000"/>
          <w:rtl/>
        </w:rPr>
        <w:t xml:space="preserve">زمان </w:t>
      </w:r>
      <w:proofErr w:type="spellStart"/>
      <w:r>
        <w:rPr>
          <w:rFonts w:cs="B Nazanin" w:hint="cs"/>
          <w:color w:val="000000"/>
          <w:rtl/>
        </w:rPr>
        <w:t>استفاده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تخمین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دقیق</w:t>
      </w:r>
      <w:proofErr w:type="spellEnd"/>
      <w:r>
        <w:rPr>
          <w:rFonts w:cs="B Nazanin" w:hint="cs"/>
          <w:color w:val="000000"/>
          <w:rtl/>
        </w:rPr>
        <w:t xml:space="preserve"> </w:t>
      </w:r>
      <w:proofErr w:type="gramStart"/>
      <w:r>
        <w:rPr>
          <w:rFonts w:cs="B Nazanin" w:hint="cs"/>
          <w:color w:val="000000"/>
          <w:rtl/>
        </w:rPr>
        <w:t xml:space="preserve">و </w:t>
      </w:r>
      <w:proofErr w:type="spellStart"/>
      <w:r>
        <w:rPr>
          <w:rFonts w:cs="B Nazanin" w:hint="cs"/>
          <w:color w:val="000000"/>
          <w:rtl/>
        </w:rPr>
        <w:t>مشترک</w:t>
      </w:r>
      <w:proofErr w:type="spellEnd"/>
      <w:proofErr w:type="gramEnd"/>
      <w:r>
        <w:rPr>
          <w:rFonts w:cs="B Nazanin" w:hint="cs"/>
          <w:color w:val="000000"/>
          <w:rtl/>
        </w:rPr>
        <w:t xml:space="preserve"> </w:t>
      </w:r>
      <w:proofErr w:type="spellStart"/>
      <w:r>
        <w:rPr>
          <w:rFonts w:cs="B Nazanin" w:hint="cs"/>
          <w:color w:val="000000"/>
          <w:rtl/>
        </w:rPr>
        <w:t>سختی</w:t>
      </w:r>
      <w:proofErr w:type="spellEnd"/>
      <w:r>
        <w:rPr>
          <w:rFonts w:cs="B Nazanin" w:hint="cs"/>
          <w:color w:val="000000"/>
          <w:rtl/>
        </w:rPr>
        <w:t xml:space="preserve"> هر </w:t>
      </w:r>
      <w:r>
        <w:rPr>
          <w:rFonts w:ascii="Cambria" w:hAnsi="Cambria" w:cs="B Nazanin"/>
          <w:color w:val="000000"/>
        </w:rPr>
        <w:t>PBI</w:t>
      </w:r>
      <w:r>
        <w:rPr>
          <w:rFonts w:ascii="Cambria" w:hAnsi="Cambria" w:cs="B Nazanin" w:hint="cs"/>
          <w:color w:val="000000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/>
          <w:rtl/>
          <w:lang w:bidi="fa-IR"/>
        </w:rPr>
        <w:t>می‌باشد</w:t>
      </w:r>
      <w:proofErr w:type="spellEnd"/>
      <w:r>
        <w:rPr>
          <w:rFonts w:ascii="Cambria" w:hAnsi="Cambria" w:cs="B Nazanin" w:hint="cs"/>
          <w:color w:val="000000"/>
          <w:rtl/>
          <w:lang w:bidi="fa-IR"/>
        </w:rPr>
        <w:t>.</w:t>
      </w:r>
    </w:p>
    <w:p w14:paraId="4FECF590" w14:textId="77777777" w:rsidR="00DE4035" w:rsidRDefault="00DE4035" w:rsidP="00DE4035">
      <w:pPr>
        <w:bidi/>
        <w:spacing w:line="360" w:lineRule="auto"/>
        <w:rPr>
          <w:rFonts w:ascii="Cambria" w:hAnsi="Cambria" w:cs="B Nazanin"/>
          <w:color w:val="000000"/>
          <w:lang w:bidi="fa-IR"/>
        </w:rPr>
      </w:pPr>
    </w:p>
    <w:p w14:paraId="16EB4003" w14:textId="77C6783C" w:rsidR="00DE4035" w:rsidRDefault="00DE4035" w:rsidP="00DE4035">
      <w:pPr>
        <w:bidi/>
        <w:spacing w:line="360" w:lineRule="auto"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۳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-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روش </w:t>
      </w:r>
      <w:proofErr w:type="spellStart"/>
      <w:r>
        <w:rPr>
          <w:rFonts w:cs="B Nazanin" w:hint="cs"/>
          <w:b/>
          <w:bCs/>
          <w:sz w:val="28"/>
          <w:szCs w:val="28"/>
          <w:rtl/>
          <w:lang w:bidi="fa-IR"/>
        </w:rPr>
        <w:t>تایین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حداکثر سایز جاز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MAS</w:t>
      </w:r>
    </w:p>
    <w:p w14:paraId="13FF9002" w14:textId="5801DC8F" w:rsidR="00DE4035" w:rsidRPr="00927DE2" w:rsidRDefault="00DE4035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 w:hint="cs"/>
          <w:color w:val="000000"/>
          <w:sz w:val="22"/>
          <w:szCs w:val="22"/>
          <w:rtl/>
        </w:rPr>
      </w:pP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ابتدا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حد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آستانه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بزرگی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r w:rsidR="00927DE2">
        <w:rPr>
          <w:rFonts w:ascii="Cambria" w:hAnsi="Cambria" w:cs="Cambria"/>
          <w:color w:val="000000"/>
          <w:sz w:val="22"/>
          <w:szCs w:val="22"/>
          <w:lang w:val="en-US"/>
        </w:rPr>
        <w:t>Story</w:t>
      </w:r>
      <w:r w:rsidR="00927DE2"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ها در نظر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گرفته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توسط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روش</w:t>
      </w:r>
      <w:r w:rsidR="00927DE2"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دیگر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تسک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مشخص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نهایت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حد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آستانه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بیشتر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باشند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باید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چند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کوچکتر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شکسته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شوند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.</w:t>
      </w:r>
    </w:p>
    <w:p w14:paraId="76D5D0AD" w14:textId="1D142919" w:rsidR="00DE4035" w:rsidRDefault="00DE4035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2"/>
          <w:szCs w:val="22"/>
          <w:rtl/>
          <w:lang w:val="en-US"/>
        </w:rPr>
      </w:pP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معمولا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زمانی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r w:rsidRPr="00927DE2">
        <w:rPr>
          <w:rFonts w:ascii="B Nazanin" w:hAnsi="B Nazanin" w:cs="B Nazanin" w:hint="cs"/>
          <w:color w:val="000000"/>
          <w:sz w:val="22"/>
          <w:szCs w:val="22"/>
          <w:lang w:val="en-US"/>
        </w:rPr>
        <w:t>Backlog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>تسک‌هایی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>با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>اندازه‌های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>بزرگ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  <w:lang w:val="en-US"/>
        </w:rPr>
        <w:t xml:space="preserve"> دارد.</w:t>
      </w:r>
    </w:p>
    <w:p w14:paraId="29797262" w14:textId="3325EC53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2"/>
          <w:szCs w:val="22"/>
          <w:rtl/>
          <w:lang w:val="en-US"/>
        </w:rPr>
      </w:pPr>
    </w:p>
    <w:p w14:paraId="34EC818C" w14:textId="74B86968" w:rsidR="00927DE2" w:rsidRDefault="00927DE2" w:rsidP="00927DE2">
      <w:pPr>
        <w:bidi/>
        <w:spacing w:line="360" w:lineRule="auto"/>
        <w:rPr>
          <w:rFonts w:cs="B Nazanin"/>
          <w:b/>
          <w:bCs/>
          <w:sz w:val="28"/>
          <w:szCs w:val="28"/>
          <w:lang w:val="en-US"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۴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-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روش کوچک، نامشخص، بزرگ </w:t>
      </w:r>
      <w:r>
        <w:rPr>
          <w:rFonts w:cs="B Nazanin"/>
          <w:b/>
          <w:bCs/>
          <w:sz w:val="28"/>
          <w:szCs w:val="28"/>
          <w:lang w:val="en-US" w:bidi="fa-IR"/>
        </w:rPr>
        <w:t>SUG</w:t>
      </w:r>
    </w:p>
    <w:p w14:paraId="45B03E89" w14:textId="77777777" w:rsidR="00927DE2" w:rsidRP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 w:hint="cs"/>
          <w:sz w:val="22"/>
          <w:szCs w:val="22"/>
        </w:rPr>
      </w:pP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دو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باکت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کوچک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بزرگ</w:t>
      </w:r>
      <w:proofErr w:type="spellEnd"/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داریم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هر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تسک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باید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دو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باکت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قرار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بگیرد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در دسته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نامشخص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،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در دسته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مشخص قرار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گرفته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اند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نیازی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بحث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ندارند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ولی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بر سر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نامشخص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بحث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تا دسته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بندی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شوند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.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دسته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بزرگ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چند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کوچک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تر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تقسیم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شده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و وارد</w:t>
      </w:r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اسپرینت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.</w:t>
      </w:r>
    </w:p>
    <w:p w14:paraId="61B0BCC8" w14:textId="42949A65" w:rsidR="00927DE2" w:rsidRDefault="00927DE2" w:rsidP="00927DE2">
      <w:pPr>
        <w:bidi/>
        <w:spacing w:line="360" w:lineRule="auto"/>
        <w:rPr>
          <w:rFonts w:ascii="B Nazanin" w:hAnsi="B Nazanin" w:cs="B Nazanin"/>
          <w:color w:val="000000"/>
          <w:sz w:val="22"/>
          <w:szCs w:val="22"/>
          <w:rtl/>
        </w:rPr>
      </w:pPr>
      <w:r w:rsidRPr="00927DE2">
        <w:rPr>
          <w:rFonts w:ascii="B Nazanin" w:hAnsi="B Nazanin" w:cs="B Nazanin" w:hint="cs"/>
          <w:b/>
          <w:bCs/>
          <w:color w:val="000000"/>
          <w:sz w:val="22"/>
          <w:szCs w:val="22"/>
          <w:rtl/>
        </w:rPr>
        <w:t xml:space="preserve">زمان </w:t>
      </w:r>
      <w:proofErr w:type="spellStart"/>
      <w:r w:rsidRPr="00927DE2">
        <w:rPr>
          <w:rFonts w:ascii="B Nazanin" w:hAnsi="B Nazanin" w:cs="B Nazanin" w:hint="cs"/>
          <w:b/>
          <w:bCs/>
          <w:color w:val="000000"/>
          <w:sz w:val="22"/>
          <w:szCs w:val="22"/>
          <w:rtl/>
        </w:rPr>
        <w:t>استفاده</w:t>
      </w:r>
      <w:proofErr w:type="spellEnd"/>
      <w:r w:rsidRPr="00927DE2">
        <w:rPr>
          <w:rFonts w:ascii="B Nazanin" w:hAnsi="B Nazanin" w:cs="B Nazanin" w:hint="cs"/>
          <w:b/>
          <w:bCs/>
          <w:color w:val="000000"/>
          <w:sz w:val="22"/>
          <w:szCs w:val="22"/>
        </w:rPr>
        <w:t>:</w:t>
      </w:r>
      <w:r w:rsidRPr="00927DE2">
        <w:rPr>
          <w:rFonts w:ascii="B Nazanin" w:hAnsi="B Nazanin" w:cs="B Nazanin" w:hint="cs"/>
          <w:color w:val="000000"/>
          <w:sz w:val="22"/>
          <w:szCs w:val="22"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سریع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جلوگیری</w:t>
      </w:r>
      <w:proofErr w:type="spellEnd"/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اتلاف وقت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بحث بر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روی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مشخص</w:t>
      </w:r>
    </w:p>
    <w:p w14:paraId="59F3F978" w14:textId="7FB65631" w:rsidR="00927DE2" w:rsidRDefault="00927DE2" w:rsidP="00927DE2">
      <w:pPr>
        <w:bidi/>
        <w:spacing w:line="360" w:lineRule="auto"/>
        <w:rPr>
          <w:rFonts w:ascii="B Nazanin" w:hAnsi="B Nazanin" w:cs="B Nazanin"/>
          <w:color w:val="000000"/>
          <w:sz w:val="22"/>
          <w:szCs w:val="22"/>
          <w:rtl/>
        </w:rPr>
      </w:pPr>
    </w:p>
    <w:p w14:paraId="1115A1B2" w14:textId="611308D4" w:rsidR="00927DE2" w:rsidRDefault="00927DE2" w:rsidP="00927DE2">
      <w:pPr>
        <w:bidi/>
        <w:spacing w:line="360" w:lineRule="auto"/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۵- روش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تخمین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سه نقطه </w:t>
      </w:r>
      <w:r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  <w:t>TPM</w:t>
      </w:r>
    </w:p>
    <w:p w14:paraId="6EA4CC63" w14:textId="071F0DAC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2"/>
          <w:szCs w:val="22"/>
        </w:rPr>
      </w:pP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  <w:lang w:bidi="fa-IR"/>
        </w:rPr>
        <w:t>۳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حالت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استوری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زده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.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بدین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صورت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ابتدا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مدیر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استوری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را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خوانده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اعضا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باید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صورت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خصوصی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خود را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بهترین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حالت، حالت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عادی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بدترین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حالت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بدهند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.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اعضا به بحث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گذاشته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‌شود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و موانع</w:t>
      </w:r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میزان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مورد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نیاز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مشخص شود. 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نهایت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مشخص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کردن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استوری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پوینت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نهایی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می‌توان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یکی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رو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>ش‌های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زیر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کرد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:</w:t>
      </w:r>
    </w:p>
    <w:p w14:paraId="5886AD41" w14:textId="77777777" w:rsidR="00927DE2" w:rsidRP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 w:hint="cs"/>
          <w:sz w:val="22"/>
          <w:szCs w:val="22"/>
          <w:rtl/>
          <w:lang w:bidi="fa-IR"/>
        </w:rPr>
      </w:pPr>
    </w:p>
    <w:p w14:paraId="7D97FA7A" w14:textId="6F2C602D" w:rsidR="00927DE2" w:rsidRDefault="00927DE2" w:rsidP="00927DE2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color w:val="000000"/>
                  <w:sz w:val="22"/>
                  <w:szCs w:val="22"/>
                </w:rPr>
                <m:t>Best Case+Worst Case+Average Case</m:t>
              </m:r>
            </m:num>
            <m:den>
              <m:r>
                <w:rPr>
                  <w:rFonts w:ascii="Cambria Math" w:hAnsi="Cambria Math" w:cs="B Nazanin"/>
                  <w:color w:val="000000"/>
                  <w:sz w:val="22"/>
                  <w:szCs w:val="22"/>
                </w:rPr>
                <m:t>3</m:t>
              </m:r>
            </m:den>
          </m:f>
          <m:r>
            <w:rPr>
              <w:rFonts w:ascii="B Nazanin" w:hAnsi="B Nazanin" w:cs="B Nazanin" w:hint="cs"/>
              <w:color w:val="000000"/>
              <w:sz w:val="22"/>
              <w:szCs w:val="22"/>
              <w:rtl/>
            </w:rPr>
            <w:br/>
          </m:r>
        </m:oMath>
      </m:oMathPara>
    </w:p>
    <w:p w14:paraId="335647FE" w14:textId="50662FDD" w:rsidR="00927DE2" w:rsidRPr="00927DE2" w:rsidRDefault="00927DE2" w:rsidP="00927DE2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i/>
          <w:color w:val="000000"/>
          <w:sz w:val="22"/>
          <w:szCs w:val="22"/>
          <w:rtl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color w:val="000000"/>
                  <w:sz w:val="22"/>
                  <w:szCs w:val="22"/>
                </w:rPr>
                <m:t>Best Case+Worst Case+3×Average Case</m:t>
              </m:r>
            </m:num>
            <m:den>
              <m:r>
                <w:rPr>
                  <w:rFonts w:ascii="Cambria Math" w:hAnsi="Cambria Math" w:cs="B Nazanin"/>
                  <w:color w:val="000000"/>
                  <w:sz w:val="22"/>
                  <w:szCs w:val="22"/>
                </w:rPr>
                <m:t>6</m:t>
              </m:r>
            </m:den>
          </m:f>
        </m:oMath>
      </m:oMathPara>
    </w:p>
    <w:p w14:paraId="10468682" w14:textId="77777777" w:rsidR="00927DE2" w:rsidRDefault="00927DE2" w:rsidP="00927DE2">
      <w:pPr>
        <w:rPr>
          <w:rtl/>
        </w:rPr>
      </w:pPr>
    </w:p>
    <w:p w14:paraId="44BC667B" w14:textId="6E09F7D3" w:rsidR="00927DE2" w:rsidRDefault="00927DE2" w:rsidP="00927DE2">
      <w:pPr>
        <w:bidi/>
        <w:spacing w:line="360" w:lineRule="auto"/>
        <w:rPr>
          <w:rFonts w:ascii="Cambria" w:hAnsi="Cambria" w:cs="B Nazanin"/>
          <w:sz w:val="22"/>
          <w:szCs w:val="22"/>
          <w:rtl/>
          <w:lang w:val="en-US" w:bidi="fa-IR"/>
        </w:rPr>
      </w:pPr>
    </w:p>
    <w:p w14:paraId="0F7548B3" w14:textId="3A29E296" w:rsidR="00927DE2" w:rsidRDefault="00927DE2" w:rsidP="00927DE2">
      <w:pPr>
        <w:bidi/>
        <w:spacing w:line="360" w:lineRule="auto"/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۶- روش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اندازه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بند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تی‌شرت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  <w:t>T-Shirt Sizing</w:t>
      </w:r>
    </w:p>
    <w:p w14:paraId="53E806C7" w14:textId="45B8BED3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2"/>
          <w:szCs w:val="22"/>
          <w:rtl/>
        </w:rPr>
      </w:pP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صرفا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معیار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اندازه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گیری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استوری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موجودیت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فرضی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همانند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سایز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تی‌شرت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.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کدام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اعضای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نظر خود را بر اساس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سنجه اعلام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کنند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.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در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کل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مناسب </w:t>
      </w:r>
      <w:proofErr w:type="gramStart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پرکاربردی</w:t>
      </w:r>
      <w:proofErr w:type="spellEnd"/>
      <w:proofErr w:type="gram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می‌باشد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و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بدست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آوردن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کلی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>.</w:t>
      </w:r>
    </w:p>
    <w:p w14:paraId="5B7D7726" w14:textId="7750C61E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2"/>
          <w:szCs w:val="22"/>
          <w:rtl/>
        </w:rPr>
      </w:pPr>
    </w:p>
    <w:p w14:paraId="70CD5A84" w14:textId="5C35E9A9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۷- روش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تخمین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مقایسه‌ای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  <w:t>AE</w:t>
      </w:r>
    </w:p>
    <w:p w14:paraId="1C66E515" w14:textId="56FC87C1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2"/>
          <w:szCs w:val="22"/>
          <w:rtl/>
        </w:rPr>
      </w:pP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ابتدا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توسط نظرات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اعضای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مشخص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سپس</w:t>
      </w:r>
      <w:proofErr w:type="spellEnd"/>
      <w:proofErr w:type="gram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از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عنوان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معیار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سنجش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و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بقیه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‌ها به نسبت 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>آ</w:t>
      </w:r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ن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سنیجده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می‌شوند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. به عنوان مثال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ممکن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است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یک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استوری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سخت تر، برابر </w:t>
      </w:r>
      <w:proofErr w:type="spellStart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>یا</w:t>
      </w:r>
      <w:proofErr w:type="spellEnd"/>
      <w:r w:rsidRPr="00927DE2">
        <w:rPr>
          <w:rFonts w:ascii="B Nazanin" w:hAnsi="B Nazanin" w:cs="B Nazanin" w:hint="cs"/>
          <w:color w:val="000000"/>
          <w:sz w:val="22"/>
          <w:szCs w:val="22"/>
          <w:rtl/>
        </w:rPr>
        <w:t xml:space="preserve"> ساده تر از آن باشد.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سریع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z w:val="22"/>
          <w:szCs w:val="22"/>
          <w:rtl/>
        </w:rPr>
        <w:t>و در</w:t>
      </w:r>
      <w:proofErr w:type="gram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تیم‌هایی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اعضا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تازه‌کار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دارند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پرکاربرد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تر است.</w:t>
      </w:r>
    </w:p>
    <w:p w14:paraId="30F0E509" w14:textId="248F4FA8" w:rsid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color w:val="000000"/>
          <w:sz w:val="22"/>
          <w:szCs w:val="22"/>
          <w:rtl/>
        </w:rPr>
      </w:pPr>
    </w:p>
    <w:p w14:paraId="06CBB6F8" w14:textId="46FD7F49" w:rsidR="004F73A1" w:rsidRDefault="00927DE2" w:rsidP="004F73A1">
      <w:pPr>
        <w:pStyle w:val="NormalWeb"/>
        <w:bidi/>
        <w:spacing w:before="0" w:beforeAutospacing="0" w:after="0" w:afterAutospacing="0" w:line="360" w:lineRule="auto"/>
        <w:jc w:val="both"/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</w:pPr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۸- روش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رای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گیری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>نقطه‌ای</w:t>
      </w:r>
      <w:proofErr w:type="spellEnd"/>
      <w:r>
        <w:rPr>
          <w:rFonts w:ascii="B Nazanin" w:hAnsi="B Nazanin" w:cs="B Nazanin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Cambria" w:hAnsi="Cambria" w:cs="B Nazanin"/>
          <w:b/>
          <w:bCs/>
          <w:color w:val="000000"/>
          <w:sz w:val="28"/>
          <w:szCs w:val="28"/>
          <w:lang w:val="en-US"/>
        </w:rPr>
        <w:t>DV</w:t>
      </w:r>
    </w:p>
    <w:p w14:paraId="206CA9C0" w14:textId="31B8C576" w:rsidR="004F73A1" w:rsidRPr="004F73A1" w:rsidRDefault="004F73A1" w:rsidP="004F73A1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sz w:val="22"/>
          <w:szCs w:val="22"/>
          <w:rtl/>
        </w:rPr>
      </w:pPr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در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سختی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با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نقطه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گذاشتن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برروی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کارت 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توسط اعضا مشخص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به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صورتی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هر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کارت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حداقل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۵ نقطه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خواهد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داشت</w:t>
      </w:r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. در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نهایت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مدیر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نقطه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>‌</w:t>
      </w:r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ها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را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بررسی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کرده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و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اعضای</w:t>
      </w:r>
      <w:proofErr w:type="spellEnd"/>
      <w:proofErr w:type="gram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تیم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با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یکدیگر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 xml:space="preserve"> بر سر آن به توافق </w:t>
      </w:r>
      <w:proofErr w:type="spellStart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می‌رسند</w:t>
      </w:r>
      <w:proofErr w:type="spellEnd"/>
      <w:r w:rsidRPr="004F73A1">
        <w:rPr>
          <w:rFonts w:ascii="B Nazanin" w:hAnsi="B Nazanin" w:cs="B Nazanin" w:hint="cs"/>
          <w:color w:val="000000"/>
          <w:sz w:val="22"/>
          <w:szCs w:val="22"/>
          <w:rtl/>
        </w:rPr>
        <w:t>.</w:t>
      </w:r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این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روش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برای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تیم‌هایی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که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کار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مشترک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دارند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z w:val="22"/>
          <w:szCs w:val="22"/>
          <w:rtl/>
        </w:rPr>
        <w:t>و به</w:t>
      </w:r>
      <w:proofErr w:type="gram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دنبال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تخمین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سریع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هستند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استفاده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22"/>
          <w:szCs w:val="22"/>
          <w:rtl/>
        </w:rPr>
        <w:t>می‌شود</w:t>
      </w:r>
      <w:proofErr w:type="spellEnd"/>
      <w:r>
        <w:rPr>
          <w:rFonts w:ascii="B Nazanin" w:hAnsi="B Nazanin" w:cs="B Nazanin" w:hint="cs"/>
          <w:color w:val="000000"/>
          <w:sz w:val="22"/>
          <w:szCs w:val="22"/>
          <w:rtl/>
        </w:rPr>
        <w:t xml:space="preserve"> و مناسب است.</w:t>
      </w:r>
      <w:r>
        <w:rPr>
          <w:rFonts w:ascii="B Nazanin" w:hAnsi="B Nazanin"/>
          <w:color w:val="000000"/>
          <w:sz w:val="22"/>
          <w:szCs w:val="22"/>
          <w:rtl/>
        </w:rPr>
        <w:br w:type="page"/>
      </w:r>
    </w:p>
    <w:p w14:paraId="6876CE9E" w14:textId="560CC0B4" w:rsidR="004F73A1" w:rsidRDefault="004F73A1" w:rsidP="004F73A1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/>
          <w:b/>
          <w:bCs/>
          <w:sz w:val="32"/>
          <w:szCs w:val="32"/>
          <w:rtl/>
        </w:rPr>
      </w:pPr>
      <w:r>
        <w:rPr>
          <w:rFonts w:ascii="B Nazanin" w:hAnsi="B Nazanin" w:cs="B Nazanin" w:hint="cs"/>
          <w:b/>
          <w:bCs/>
          <w:sz w:val="32"/>
          <w:szCs w:val="32"/>
          <w:rtl/>
        </w:rPr>
        <w:lastRenderedPageBreak/>
        <w:t>منابع</w:t>
      </w:r>
    </w:p>
    <w:p w14:paraId="4249A9EF" w14:textId="550CC679" w:rsidR="004F73A1" w:rsidRDefault="004F73A1" w:rsidP="004F73A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B Nazanin" w:hAnsi="B Nazanin" w:cs="B Nazanin"/>
          <w:sz w:val="22"/>
          <w:szCs w:val="22"/>
        </w:rPr>
      </w:pPr>
      <w:hyperlink r:id="rId10" w:history="1">
        <w:r w:rsidRPr="00415321">
          <w:rPr>
            <w:rStyle w:val="Hyperlink"/>
            <w:rFonts w:ascii="B Nazanin" w:hAnsi="B Nazanin" w:cs="B Nazanin"/>
            <w:sz w:val="22"/>
            <w:szCs w:val="22"/>
          </w:rPr>
          <w:t>https://blog.zaleos.net/</w:t>
        </w:r>
      </w:hyperlink>
    </w:p>
    <w:p w14:paraId="5F1FD7DC" w14:textId="479E5490" w:rsidR="004F73A1" w:rsidRDefault="004F73A1" w:rsidP="004F73A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B Nazanin" w:hAnsi="B Nazanin" w:cs="B Nazanin"/>
          <w:sz w:val="22"/>
          <w:szCs w:val="22"/>
        </w:rPr>
      </w:pPr>
      <w:hyperlink r:id="rId11" w:history="1">
        <w:r w:rsidRPr="00415321">
          <w:rPr>
            <w:rStyle w:val="Hyperlink"/>
            <w:rFonts w:ascii="B Nazanin" w:hAnsi="B Nazanin" w:cs="B Nazanin"/>
            <w:sz w:val="22"/>
            <w:szCs w:val="22"/>
          </w:rPr>
          <w:t>https://www.scrum.org/</w:t>
        </w:r>
      </w:hyperlink>
    </w:p>
    <w:p w14:paraId="0F90AEE6" w14:textId="5542949F" w:rsidR="004F73A1" w:rsidRPr="004F73A1" w:rsidRDefault="004F73A1" w:rsidP="004F73A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B Nazanin" w:hAnsi="B Nazanin" w:cs="B Nazanin" w:hint="cs"/>
          <w:sz w:val="22"/>
          <w:szCs w:val="22"/>
          <w:rtl/>
        </w:rPr>
      </w:pPr>
      <w:hyperlink r:id="rId12" w:history="1">
        <w:r w:rsidRPr="004F73A1">
          <w:rPr>
            <w:rStyle w:val="Hyperlink"/>
            <w:rFonts w:ascii="B Nazanin" w:hAnsi="B Nazanin" w:cs="B Nazanin"/>
            <w:sz w:val="22"/>
            <w:szCs w:val="22"/>
          </w:rPr>
          <w:t>https://www.plainconcepts.com/</w:t>
        </w:r>
      </w:hyperlink>
    </w:p>
    <w:p w14:paraId="5366B85F" w14:textId="6AE52E0D" w:rsidR="004F73A1" w:rsidRDefault="004F73A1" w:rsidP="004F73A1">
      <w:pPr>
        <w:rPr>
          <w:rtl/>
        </w:rPr>
      </w:pPr>
    </w:p>
    <w:p w14:paraId="67A30A1D" w14:textId="77777777" w:rsidR="004F73A1" w:rsidRPr="00927DE2" w:rsidRDefault="004F73A1" w:rsidP="004F73A1">
      <w:pPr>
        <w:pStyle w:val="NormalWeb"/>
        <w:bidi/>
        <w:spacing w:before="0" w:beforeAutospacing="0" w:after="0" w:afterAutospacing="0" w:line="360" w:lineRule="auto"/>
        <w:jc w:val="both"/>
        <w:rPr>
          <w:rFonts w:ascii="Cambria" w:hAnsi="Cambria" w:cs="B Nazanin" w:hint="cs"/>
          <w:sz w:val="22"/>
          <w:szCs w:val="22"/>
          <w:rtl/>
          <w:lang w:val="en-US" w:bidi="fa-IR"/>
        </w:rPr>
      </w:pPr>
    </w:p>
    <w:p w14:paraId="697EB87F" w14:textId="77777777" w:rsidR="00927DE2" w:rsidRDefault="00927DE2" w:rsidP="00927DE2">
      <w:pPr>
        <w:rPr>
          <w:rtl/>
        </w:rPr>
      </w:pPr>
    </w:p>
    <w:p w14:paraId="1B51E3FE" w14:textId="77777777" w:rsidR="00927DE2" w:rsidRP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Cambria" w:hAnsi="Cambria" w:cs="B Nazanin" w:hint="cs"/>
          <w:sz w:val="22"/>
          <w:szCs w:val="22"/>
          <w:rtl/>
          <w:lang w:val="en-US" w:bidi="fa-IR"/>
        </w:rPr>
      </w:pPr>
    </w:p>
    <w:p w14:paraId="0758D437" w14:textId="77777777" w:rsidR="00927DE2" w:rsidRPr="00927DE2" w:rsidRDefault="00927DE2" w:rsidP="00927DE2">
      <w:pPr>
        <w:spacing w:line="360" w:lineRule="auto"/>
        <w:jc w:val="both"/>
        <w:rPr>
          <w:rFonts w:ascii="B Nazanin" w:hAnsi="B Nazanin" w:cs="B Nazanin" w:hint="cs"/>
          <w:sz w:val="22"/>
          <w:szCs w:val="22"/>
          <w:rtl/>
        </w:rPr>
      </w:pPr>
    </w:p>
    <w:p w14:paraId="15463E36" w14:textId="77777777" w:rsidR="00927DE2" w:rsidRDefault="00927DE2" w:rsidP="00927DE2">
      <w:pPr>
        <w:rPr>
          <w:rtl/>
        </w:rPr>
      </w:pPr>
    </w:p>
    <w:p w14:paraId="73E6791E" w14:textId="77777777" w:rsidR="00927DE2" w:rsidRPr="00927DE2" w:rsidRDefault="00927DE2" w:rsidP="00927DE2">
      <w:pPr>
        <w:bidi/>
        <w:spacing w:line="360" w:lineRule="auto"/>
        <w:rPr>
          <w:rFonts w:ascii="Cambria" w:hAnsi="Cambria" w:cs="B Nazanin" w:hint="cs"/>
          <w:sz w:val="22"/>
          <w:szCs w:val="22"/>
          <w:rtl/>
          <w:lang w:val="en-US" w:bidi="fa-IR"/>
        </w:rPr>
      </w:pPr>
    </w:p>
    <w:p w14:paraId="50E7F402" w14:textId="77777777" w:rsidR="00927DE2" w:rsidRPr="00927DE2" w:rsidRDefault="00927DE2" w:rsidP="00927DE2">
      <w:pPr>
        <w:pStyle w:val="NormalWeb"/>
        <w:bidi/>
        <w:spacing w:before="0" w:beforeAutospacing="0" w:after="0" w:afterAutospacing="0" w:line="360" w:lineRule="auto"/>
        <w:jc w:val="both"/>
        <w:rPr>
          <w:rFonts w:ascii="B Nazanin" w:hAnsi="B Nazanin" w:cs="B Nazanin" w:hint="cs"/>
          <w:sz w:val="22"/>
          <w:szCs w:val="22"/>
          <w:rtl/>
          <w:lang w:val="en-US" w:bidi="fa-IR"/>
        </w:rPr>
      </w:pPr>
    </w:p>
    <w:p w14:paraId="72152EB3" w14:textId="77777777" w:rsidR="00DE4035" w:rsidRPr="00DE4035" w:rsidRDefault="00DE4035" w:rsidP="00DE4035">
      <w:pPr>
        <w:bidi/>
        <w:spacing w:line="360" w:lineRule="auto"/>
        <w:jc w:val="both"/>
        <w:rPr>
          <w:rFonts w:ascii="Cambria" w:hAnsi="Cambria" w:cs="B Nazanin" w:hint="cs"/>
          <w:sz w:val="22"/>
          <w:szCs w:val="22"/>
          <w:rtl/>
          <w:lang w:val="en-US" w:bidi="fa-IR"/>
        </w:rPr>
      </w:pPr>
    </w:p>
    <w:p w14:paraId="274E3C4D" w14:textId="77777777" w:rsidR="00DE4035" w:rsidRPr="00DE4035" w:rsidRDefault="00DE4035" w:rsidP="00DE4035">
      <w:pPr>
        <w:rPr>
          <w:rtl/>
        </w:rPr>
      </w:pPr>
    </w:p>
    <w:p w14:paraId="5B625DFB" w14:textId="77777777" w:rsidR="00DE4035" w:rsidRPr="00DE4035" w:rsidRDefault="00DE4035" w:rsidP="00DE4035">
      <w:pPr>
        <w:bidi/>
        <w:spacing w:line="360" w:lineRule="auto"/>
        <w:rPr>
          <w:rFonts w:ascii="Cambria" w:hAnsi="Cambria" w:cs="B Nazanin" w:hint="cs"/>
          <w:b/>
          <w:bCs/>
          <w:sz w:val="28"/>
          <w:szCs w:val="28"/>
          <w:lang w:bidi="fa-IR"/>
        </w:rPr>
      </w:pPr>
    </w:p>
    <w:p w14:paraId="6CE3E7A7" w14:textId="05DA0305" w:rsidR="009B6AF0" w:rsidRPr="00D4459B" w:rsidRDefault="009B6AF0" w:rsidP="001726D1">
      <w:pPr>
        <w:bidi/>
        <w:rPr>
          <w:rFonts w:cs="B Nazanin"/>
          <w:sz w:val="28"/>
          <w:szCs w:val="28"/>
        </w:rPr>
      </w:pPr>
    </w:p>
    <w:sectPr w:rsidR="009B6AF0" w:rsidRPr="00D4459B" w:rsidSect="002F1D0A">
      <w:headerReference w:type="default" r:id="rId13"/>
      <w:footerReference w:type="default" r:id="rId14"/>
      <w:footerReference w:type="first" r:id="rId15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1C05" w14:textId="77777777" w:rsidR="00EE02F5" w:rsidRDefault="00EE02F5" w:rsidP="00A40733">
      <w:r>
        <w:separator/>
      </w:r>
    </w:p>
  </w:endnote>
  <w:endnote w:type="continuationSeparator" w:id="0">
    <w:p w14:paraId="7BA723FD" w14:textId="77777777" w:rsidR="00EE02F5" w:rsidRDefault="00EE02F5" w:rsidP="00A4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189F" w14:textId="77777777" w:rsidR="00EE02F5" w:rsidRDefault="00EE02F5" w:rsidP="00A40733">
      <w:r>
        <w:separator/>
      </w:r>
    </w:p>
  </w:footnote>
  <w:footnote w:type="continuationSeparator" w:id="0">
    <w:p w14:paraId="61C3312F" w14:textId="77777777" w:rsidR="00EE02F5" w:rsidRDefault="00EE02F5" w:rsidP="00A4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proofErr w:type="spellStart"/>
    <w:r>
      <w:rPr>
        <w:rFonts w:cs="B Nazanin" w:hint="cs"/>
        <w:sz w:val="24"/>
        <w:szCs w:val="24"/>
        <w:rtl/>
        <w:lang w:bidi="fa-IR"/>
      </w:rPr>
      <w:t>بردیا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proofErr w:type="spellStart"/>
    <w:r>
      <w:rPr>
        <w:rFonts w:cs="B Nazanin" w:hint="cs"/>
        <w:sz w:val="24"/>
        <w:szCs w:val="24"/>
        <w:rtl/>
        <w:lang w:bidi="fa-IR"/>
      </w:rPr>
      <w:t>اردکانیان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20B0443"/>
    <w:multiLevelType w:val="hybridMultilevel"/>
    <w:tmpl w:val="4EE0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3268"/>
    <w:multiLevelType w:val="hybridMultilevel"/>
    <w:tmpl w:val="06F4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242210">
    <w:abstractNumId w:val="4"/>
  </w:num>
  <w:num w:numId="2" w16cid:durableId="1209802606">
    <w:abstractNumId w:val="6"/>
  </w:num>
  <w:num w:numId="3" w16cid:durableId="646473151">
    <w:abstractNumId w:val="7"/>
  </w:num>
  <w:num w:numId="4" w16cid:durableId="2116558496">
    <w:abstractNumId w:val="8"/>
  </w:num>
  <w:num w:numId="5" w16cid:durableId="1378165371">
    <w:abstractNumId w:val="5"/>
  </w:num>
  <w:num w:numId="6" w16cid:durableId="247547212">
    <w:abstractNumId w:val="7"/>
  </w:num>
  <w:num w:numId="7" w16cid:durableId="667682977">
    <w:abstractNumId w:val="0"/>
  </w:num>
  <w:num w:numId="8" w16cid:durableId="506748329">
    <w:abstractNumId w:val="2"/>
  </w:num>
  <w:num w:numId="9" w16cid:durableId="1898975030">
    <w:abstractNumId w:val="3"/>
  </w:num>
  <w:num w:numId="10" w16cid:durableId="96924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E3F8A"/>
    <w:rsid w:val="001248D6"/>
    <w:rsid w:val="001726D1"/>
    <w:rsid w:val="00195B0D"/>
    <w:rsid w:val="002F1D0A"/>
    <w:rsid w:val="00332D20"/>
    <w:rsid w:val="003B4F6E"/>
    <w:rsid w:val="003E04E6"/>
    <w:rsid w:val="00442EAA"/>
    <w:rsid w:val="004860A0"/>
    <w:rsid w:val="004A6A53"/>
    <w:rsid w:val="004F73A1"/>
    <w:rsid w:val="005A7381"/>
    <w:rsid w:val="00604657"/>
    <w:rsid w:val="00607C18"/>
    <w:rsid w:val="00663735"/>
    <w:rsid w:val="006C2641"/>
    <w:rsid w:val="007603E0"/>
    <w:rsid w:val="00787E1A"/>
    <w:rsid w:val="00824E64"/>
    <w:rsid w:val="008259B9"/>
    <w:rsid w:val="008732C8"/>
    <w:rsid w:val="0088151D"/>
    <w:rsid w:val="008D34C7"/>
    <w:rsid w:val="00920EDC"/>
    <w:rsid w:val="00927DE2"/>
    <w:rsid w:val="00964D19"/>
    <w:rsid w:val="00987C0B"/>
    <w:rsid w:val="009B6AF0"/>
    <w:rsid w:val="009D282E"/>
    <w:rsid w:val="00A40733"/>
    <w:rsid w:val="00A70C5C"/>
    <w:rsid w:val="00AC4F18"/>
    <w:rsid w:val="00B07D49"/>
    <w:rsid w:val="00B2652F"/>
    <w:rsid w:val="00B746B0"/>
    <w:rsid w:val="00BB2BBD"/>
    <w:rsid w:val="00C569FF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E4035"/>
    <w:rsid w:val="00DF42D3"/>
    <w:rsid w:val="00E2010F"/>
    <w:rsid w:val="00E23590"/>
    <w:rsid w:val="00E53DEF"/>
    <w:rsid w:val="00E96304"/>
    <w:rsid w:val="00EA7BA0"/>
    <w:rsid w:val="00EE02F5"/>
    <w:rsid w:val="00F00B01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A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2"/>
    </w:pPr>
    <w:rPr>
      <w:rFonts w:asciiTheme="majorHAnsi" w:eastAsiaTheme="majorEastAsia" w:hAnsiTheme="majorHAnsi" w:cstheme="majorBidi"/>
      <w:spacing w:val="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3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4"/>
    </w:pPr>
    <w:rPr>
      <w:rFonts w:asciiTheme="majorHAnsi" w:eastAsiaTheme="majorEastAsia" w:hAnsiTheme="majorHAnsi" w:cstheme="majorBidi"/>
      <w:b/>
      <w:bCs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6"/>
    </w:pPr>
    <w:rPr>
      <w:rFonts w:ascii="B Nazanin" w:eastAsiaTheme="minorEastAsia" w:hAnsi="B Nazanin" w:cstheme="minorBidi"/>
      <w:i/>
      <w:iCs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7"/>
    </w:pPr>
    <w:rPr>
      <w:rFonts w:ascii="B Nazanin" w:eastAsiaTheme="minorEastAsia" w:hAnsi="B Nazanin" w:cstheme="minorBidi"/>
      <w:b/>
      <w:bCs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line="252" w:lineRule="auto"/>
      <w:jc w:val="both"/>
      <w:outlineLvl w:val="8"/>
    </w:pPr>
    <w:rPr>
      <w:rFonts w:ascii="B Nazanin" w:eastAsiaTheme="minorEastAsia" w:hAnsi="B Nazanin" w:cstheme="minorBidi"/>
      <w:i/>
      <w:i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pPr>
      <w:spacing w:before="120" w:after="160" w:line="252" w:lineRule="auto"/>
      <w:jc w:val="both"/>
    </w:pPr>
    <w:rPr>
      <w:rFonts w:ascii="B Nazanin" w:eastAsiaTheme="minorEastAsia" w:hAnsi="B Nazanin" w:cstheme="minorBidi"/>
      <w:b/>
      <w:bCs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before="12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before="120" w:after="240" w:line="252" w:lineRule="auto"/>
      <w:jc w:val="center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after="16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spacing w:before="120" w:after="160" w:line="252" w:lineRule="auto"/>
      <w:ind w:left="720"/>
      <w:contextualSpacing/>
      <w:jc w:val="both"/>
    </w:pPr>
    <w:rPr>
      <w:rFonts w:ascii="B Nazanin" w:eastAsiaTheme="minorEastAsia" w:hAnsi="B Nazanin" w:cstheme="minorBid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before="120"/>
      <w:jc w:val="both"/>
    </w:pPr>
    <w:rPr>
      <w:rFonts w:ascii="B Nazanin" w:eastAsiaTheme="minorEastAsia" w:hAnsi="B Nazanin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before="120"/>
      <w:jc w:val="both"/>
    </w:pPr>
    <w:rPr>
      <w:rFonts w:ascii="B Nazanin" w:eastAsiaTheme="minorEastAsia" w:hAnsi="B Nazanin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before="120"/>
      <w:jc w:val="both"/>
    </w:pPr>
    <w:rPr>
      <w:rFonts w:ascii="B Nazanin" w:eastAsiaTheme="minorEastAsia" w:hAnsi="B Nazanin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paragraph" w:customStyle="1" w:styleId="Title24">
    <w:name w:val="Title 24*"/>
    <w:basedOn w:val="Title18"/>
    <w:rsid w:val="009D282E"/>
    <w:rPr>
      <w:sz w:val="44"/>
      <w:szCs w:val="48"/>
    </w:rPr>
  </w:style>
  <w:style w:type="paragraph" w:customStyle="1" w:styleId="Title16">
    <w:name w:val="Title 16*"/>
    <w:basedOn w:val="Normal"/>
    <w:rsid w:val="009D282E"/>
    <w:pPr>
      <w:bidi/>
      <w:spacing w:before="120"/>
      <w:jc w:val="center"/>
    </w:pPr>
    <w:rPr>
      <w:rFonts w:cs="B Nazanin"/>
      <w:b/>
      <w:bCs/>
      <w:sz w:val="30"/>
      <w:szCs w:val="32"/>
      <w:lang w:val="en-US"/>
    </w:rPr>
  </w:style>
  <w:style w:type="paragraph" w:customStyle="1" w:styleId="Title18">
    <w:name w:val="Title 18*"/>
    <w:basedOn w:val="Title16"/>
    <w:rsid w:val="009D282E"/>
    <w:rPr>
      <w:sz w:val="34"/>
      <w:szCs w:val="36"/>
    </w:rPr>
  </w:style>
  <w:style w:type="paragraph" w:styleId="NormalWeb">
    <w:name w:val="Normal (Web)"/>
    <w:basedOn w:val="Normal"/>
    <w:uiPriority w:val="99"/>
    <w:unhideWhenUsed/>
    <w:rsid w:val="001726D1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927DE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F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lainconcept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blog.zaleo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679</Words>
  <Characters>2752</Characters>
  <Application>Microsoft Office Word</Application>
  <DocSecurity>0</DocSecurity>
  <Lines>82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Microsoft Office User</cp:lastModifiedBy>
  <cp:revision>30</cp:revision>
  <cp:lastPrinted>2022-11-19T07:56:00Z</cp:lastPrinted>
  <dcterms:created xsi:type="dcterms:W3CDTF">2022-02-18T10:06:00Z</dcterms:created>
  <dcterms:modified xsi:type="dcterms:W3CDTF">2022-11-19T07:58:00Z</dcterms:modified>
</cp:coreProperties>
</file>