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31" w:rsidRPr="00993E75" w:rsidRDefault="00724F31" w:rsidP="00993E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E75">
        <w:rPr>
          <w:rFonts w:ascii="Times New Roman" w:hAnsi="Times New Roman" w:cs="Times New Roman"/>
          <w:b/>
          <w:sz w:val="24"/>
          <w:szCs w:val="24"/>
        </w:rPr>
        <w:t xml:space="preserve">Правила оформлення </w:t>
      </w:r>
      <w:r w:rsidRPr="00993E75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Start"/>
      <w:r w:rsidRPr="00993E75">
        <w:rPr>
          <w:rFonts w:ascii="Times New Roman" w:hAnsi="Times New Roman" w:cs="Times New Roman"/>
          <w:b/>
          <w:sz w:val="24"/>
          <w:szCs w:val="24"/>
        </w:rPr>
        <w:t>-коду</w:t>
      </w:r>
      <w:proofErr w:type="spellEnd"/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D65" w:rsidRPr="00993E75" w:rsidRDefault="00F41D6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Хороший код: </w:t>
      </w:r>
    </w:p>
    <w:p w:rsidR="00F41D65" w:rsidRPr="00993E75" w:rsidRDefault="00F41D65" w:rsidP="00993E7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це не той, який зручно писати, а той, який зручно читати і підтримувати.</w:t>
      </w:r>
    </w:p>
    <w:p w:rsidR="00F41D65" w:rsidRPr="00993E75" w:rsidRDefault="00F41D65" w:rsidP="00993E7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це простий код, прості короткі селектори і «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говорящі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» класи, за якими відразу можна зрозуміти до чого застосовуються стилі конкретного блоку.</w:t>
      </w:r>
    </w:p>
    <w:p w:rsidR="00F41D65" w:rsidRPr="00993E75" w:rsidRDefault="00F41D65" w:rsidP="00993E7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це акуратний код, в якому все зроблено однаково: скрізь використовується той самий порядок властивостей, відступи та пробіли, стиль запису кольорів та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псевдоелементів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.</w:t>
      </w:r>
    </w:p>
    <w:p w:rsidR="00F41D65" w:rsidRPr="00993E75" w:rsidRDefault="00F41D6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 Синтаксис</w:t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1.1 Наприкінці рядка має стояти крапка з комою</w:t>
      </w:r>
    </w:p>
    <w:p w:rsidR="00D25D90" w:rsidRPr="00993E75" w:rsidRDefault="00D25D90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Після пари «властивість: значення» обов'язково ставиться крапка з комою. Без цього розділового знака не буде працювати правило в цьому рядку і наступне за ним.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Добре: після кожного значення стоїть крапка з комою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9FCDD99" wp14:editId="54CE0AA7">
            <wp:extent cx="2238095" cy="771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Погано: після першої властивості пропущено крапку з комою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F7B7ADC" wp14:editId="3F255417">
            <wp:extent cx="2047619" cy="771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1.2 Для відступів всередині правил використовуйте два пробіли</w:t>
      </w:r>
    </w:p>
    <w:p w:rsidR="00D25D90" w:rsidRPr="00993E75" w:rsidRDefault="00D25D90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Правила, що перераховуються всередині фігурних дужок, повинні бути відсунені від початку рядка. Для цього використовуйте 2 (або 4) пробіли. Це дозволяє відразу бачити блоки властивостей, що належать до одного селектора.</w:t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617CE19" wp14:editId="2A4A6375">
            <wp:extent cx="2219048" cy="7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2D65932" wp14:editId="742896E5">
            <wp:extent cx="2276191" cy="81904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1.3 Значення кольорів не скорочується</w:t>
      </w:r>
    </w:p>
    <w:p w:rsidR="00D25D90" w:rsidRPr="00993E75" w:rsidRDefault="00D25D90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Якщо колір заданий в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шістнадцятковій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системі, значення не скорочується, а пишеться повністю код з усіх шести символів. Для запису використовуйте малі літери. Наприклад, #e3e3e3.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lastRenderedPageBreak/>
        <w:t>Добре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431D730" wp14:editId="171930EB">
            <wp:extent cx="4628572" cy="609524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C76711A" wp14:editId="26DDC219">
            <wp:extent cx="4228572" cy="571429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1.4 Все пишеться малими літерами</w:t>
      </w:r>
    </w:p>
    <w:p w:rsidR="00D25D90" w:rsidRPr="00993E75" w:rsidRDefault="00D25D90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Всі назви тегів і властивості пишуться малими літерами. Хоча </w:t>
      </w:r>
      <w:r w:rsidRPr="00993E7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93E7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3E7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93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регістро-незалежні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46BEFC8" wp14:editId="5BDA960F">
            <wp:extent cx="1914286" cy="76190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BBBA573" wp14:editId="18C70B1D">
            <wp:extent cx="1866667" cy="800000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1.5 Нулі не пропускаються</w:t>
      </w:r>
    </w:p>
    <w:p w:rsidR="00D25D90" w:rsidRPr="00993E75" w:rsidRDefault="00D25D90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Якщо число дробове і починається з нуля, він не опускається (наприклад, .5 замість 0.5). хоча деякі редактори дозволяють такий запис.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Добре 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7022563" wp14:editId="1861163E">
            <wp:extent cx="3257143" cy="761905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F9F02BE" wp14:editId="72391208">
            <wp:extent cx="3219048" cy="742857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1.6 Використовуйте подвійні лапки</w:t>
      </w:r>
    </w:p>
    <w:p w:rsidR="00D25D90" w:rsidRPr="00993E75" w:rsidRDefault="00D25D90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У стилях завжди використовуються подвійні лапки. Якщо лапки не обов'язкові, то вони пишуться однаково.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275A309" wp14:editId="45FC59ED">
            <wp:extent cx="2314286" cy="26666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0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P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lastRenderedPageBreak/>
        <w:t>Погано</w:t>
      </w:r>
    </w:p>
    <w:p w:rsidR="00D25D90" w:rsidRPr="00993E75" w:rsidRDefault="00D25D90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D12A1C6" wp14:editId="4ED53079">
            <wp:extent cx="2152381" cy="342857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D25D90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1.7 Пробіл після двокрапки</w:t>
      </w:r>
    </w:p>
    <w:p w:rsidR="00D25D90" w:rsidRPr="00993E75" w:rsidRDefault="00D25D90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У правилах після двокрапки ставиться од</w:t>
      </w:r>
      <w:r w:rsidR="00CB4143" w:rsidRPr="00993E75">
        <w:rPr>
          <w:rFonts w:ascii="Times New Roman" w:hAnsi="Times New Roman" w:cs="Times New Roman"/>
          <w:sz w:val="24"/>
          <w:szCs w:val="24"/>
        </w:rPr>
        <w:t xml:space="preserve">ин пробіл </w:t>
      </w:r>
      <w:r w:rsidRPr="00993E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: 10px;). Пр</w:t>
      </w:r>
      <w:r w:rsidR="00CB4143" w:rsidRPr="00993E75">
        <w:rPr>
          <w:rFonts w:ascii="Times New Roman" w:hAnsi="Times New Roman" w:cs="Times New Roman"/>
          <w:sz w:val="24"/>
          <w:szCs w:val="24"/>
        </w:rPr>
        <w:t>и цьому перед двокрапкою пробіл</w:t>
      </w:r>
      <w:r w:rsidRPr="00993E75">
        <w:rPr>
          <w:rFonts w:ascii="Times New Roman" w:hAnsi="Times New Roman" w:cs="Times New Roman"/>
          <w:sz w:val="24"/>
          <w:szCs w:val="24"/>
        </w:rPr>
        <w:t xml:space="preserve"> не потрібен.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Добре </w:t>
      </w:r>
    </w:p>
    <w:p w:rsidR="00D25D90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3B1826C" wp14:editId="2BE55BBA">
            <wp:extent cx="1923810" cy="76190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8FCB707" wp14:editId="320653D2">
            <wp:extent cx="1914286" cy="76190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1.8 Пробіли після коми у кольорах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Після ком всередині значень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hsla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() або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() пробіли ставляться. Це покращує читабельність.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7CA75AF" wp14:editId="6D117E9B">
            <wp:extent cx="3247619" cy="590476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332FDD0" wp14:editId="663FF7FE">
            <wp:extent cx="3038095" cy="571429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1.9 Пробіл до та після комбінатора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Між селекторами до та після комбінатора (наприклад, p &gt; a) ставиться один пробіл.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Добре 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F19A689" wp14:editId="5616B8C0">
            <wp:extent cx="1504762" cy="580952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D90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0BA7591" wp14:editId="4C3D1105">
            <wp:extent cx="1571429" cy="609524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1.10 Кожна властивість пишеться з нового рядка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Одна властивість – один рядок. Кожне оголошення у правилі пишеться з нового рядку.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lastRenderedPageBreak/>
        <w:t>Добре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DC2C262" wp14:editId="13A81414">
            <wp:extent cx="2285714" cy="1114286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216FB03" wp14:editId="36A88153">
            <wp:extent cx="5904762" cy="63809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1.11 Пробіл перед фігурною дужкою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Після селектора і перед фігурною дужкою, що відкривається, ставиться один пробіл. Після дужки, що відкрилася, запис йде з нового рядка.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97621D1" wp14:editId="43FC58DE">
            <wp:extent cx="2304762" cy="1171429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2EA25EC" wp14:editId="2BBDB071">
            <wp:extent cx="2219048" cy="9809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1.12 Фігурна дужка, що закриває, на новому рядку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Фігурна дужка, що закриває, після набору властивостей пишеться на новому рядку і без відступу. Вона має бути на одному рівні з селектором. Наступне після цього правило відокремлюється порожнім рядком.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726B37F" wp14:editId="12C0DDD1">
            <wp:extent cx="1504762" cy="136190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lastRenderedPageBreak/>
        <w:t>Погано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C0A43C4" wp14:editId="00D66975">
            <wp:extent cx="1466667" cy="980952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1.13 Опускайте одиниці виміру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Одиниці виміру не потрібно писати там, де без них можна обійтися. Наприклад,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: 0.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Добре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C986A45" wp14:editId="3E31BED2">
            <wp:extent cx="4580953" cy="7714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CB4143" w:rsidRPr="00993E75" w:rsidRDefault="00CB4143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57256DB" wp14:editId="5E7ADDDB">
            <wp:extent cx="4980953" cy="780952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2. Порядок властивостей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Порядок логічно пов'язаних властивостей має бути згрупований наступним чином:</w:t>
      </w:r>
    </w:p>
    <w:p w:rsidR="00CB4143" w:rsidRPr="00993E75" w:rsidRDefault="00CB4143" w:rsidP="00993E7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Позиціювання</w:t>
      </w:r>
      <w:proofErr w:type="spellEnd"/>
    </w:p>
    <w:p w:rsidR="00CB4143" w:rsidRPr="00993E75" w:rsidRDefault="00CB4143" w:rsidP="00993E7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Блокова модель</w:t>
      </w:r>
    </w:p>
    <w:p w:rsidR="00CB4143" w:rsidRPr="00993E75" w:rsidRDefault="00CB4143" w:rsidP="00993E7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E75">
        <w:rPr>
          <w:rFonts w:ascii="Times New Roman" w:hAnsi="Times New Roman" w:cs="Times New Roman"/>
          <w:sz w:val="24"/>
          <w:szCs w:val="24"/>
        </w:rPr>
        <w:t>Типографіка</w:t>
      </w:r>
      <w:proofErr w:type="spellEnd"/>
    </w:p>
    <w:p w:rsidR="00CB4143" w:rsidRPr="00993E75" w:rsidRDefault="00CB4143" w:rsidP="00993E7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Оформлення</w:t>
      </w:r>
    </w:p>
    <w:p w:rsidR="00CB4143" w:rsidRPr="00993E75" w:rsidRDefault="00CB4143" w:rsidP="00993E7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Анімація</w:t>
      </w:r>
    </w:p>
    <w:p w:rsidR="00CB4143" w:rsidRPr="00993E75" w:rsidRDefault="00CB4143" w:rsidP="00993E7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Різне</w:t>
      </w:r>
    </w:p>
    <w:p w:rsid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Позиціонування слідує першим, оскільки воно впливає на положення блоків у потоці документа. Блокова модель визначає розміри та розташування блоків і йде наступною.</w:t>
      </w:r>
    </w:p>
    <w:p w:rsid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Всі інші оголошення, які змінюють вигляд внутрішніх частин блоків та не впливають на інші блоки, йдуть в останню чергу.</w:t>
      </w:r>
    </w:p>
    <w:p w:rsid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Згруповані властивості у правилі відокремлюються одна від одної порожнім рядком.</w:t>
      </w:r>
    </w:p>
    <w:p w:rsidR="00CB4143" w:rsidRPr="00993E75" w:rsidRDefault="00CB4143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Порядок оголошення </w:t>
      </w:r>
      <w:r w:rsidR="001C14C4" w:rsidRPr="00993E75">
        <w:rPr>
          <w:rFonts w:ascii="Times New Roman" w:hAnsi="Times New Roman" w:cs="Times New Roman"/>
          <w:sz w:val="24"/>
          <w:szCs w:val="24"/>
        </w:rPr>
        <w:t>деталізованих</w:t>
      </w:r>
      <w:r w:rsidRPr="00993E75">
        <w:rPr>
          <w:rFonts w:ascii="Times New Roman" w:hAnsi="Times New Roman" w:cs="Times New Roman"/>
          <w:sz w:val="24"/>
          <w:szCs w:val="24"/>
        </w:rPr>
        <w:t xml:space="preserve"> правил, таких як font-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, font-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, line-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повинен відповідати порядку в скороченій версії правила. У разі спільного використання </w:t>
      </w:r>
      <w:r w:rsidR="001C14C4" w:rsidRPr="00993E75">
        <w:rPr>
          <w:rFonts w:ascii="Times New Roman" w:hAnsi="Times New Roman" w:cs="Times New Roman"/>
          <w:sz w:val="24"/>
          <w:szCs w:val="24"/>
        </w:rPr>
        <w:t>деталізованих</w:t>
      </w:r>
      <w:r w:rsidRPr="00993E75">
        <w:rPr>
          <w:rFonts w:ascii="Times New Roman" w:hAnsi="Times New Roman" w:cs="Times New Roman"/>
          <w:sz w:val="24"/>
          <w:szCs w:val="24"/>
        </w:rPr>
        <w:t xml:space="preserve"> і скорочених правил першою повинна йти скорочена версія.</w:t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14C4" w:rsidRPr="00993E75" w:rsidRDefault="001C14C4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2A9E13A5" wp14:editId="0D6468CD">
            <wp:extent cx="3761905" cy="440952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153B5D" wp14:editId="29935626">
            <wp:extent cx="3904762" cy="2580953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67" w:rsidRPr="00993E75" w:rsidRDefault="00D31E67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1E67" w:rsidRPr="00993E75" w:rsidRDefault="00D31E67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lastRenderedPageBreak/>
        <w:t>Властивості слід групувати за змістом, і ось чому це важливо:</w:t>
      </w:r>
    </w:p>
    <w:p w:rsidR="00D31E67" w:rsidRPr="00993E75" w:rsidRDefault="00D31E67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45CB0D8" wp14:editId="42F91B6C">
            <wp:extent cx="2847619" cy="24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67" w:rsidRPr="00993E75" w:rsidRDefault="00D31E67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1E67" w:rsidRPr="00993E75" w:rsidRDefault="00D31E67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99DC69D" wp14:editId="64D960B5">
            <wp:extent cx="2828572" cy="23809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D31E67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Якщо взяти перший код і розставити в ньому властивості по порядку, відразу виявляється купа помилок: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: inline-block не працюватиме з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, тому що в цьому випадку елемент стає блоковим. З цієї ж причини не працюватиме vertical-align. margin-bottom не спрацює, тому що нижче перезаписується скороченим записом властивості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. line-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не працює, тому що перезапишеться коротким записом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font.</w:t>
      </w:r>
      <w:proofErr w:type="spellEnd"/>
    </w:p>
    <w:p w:rsidR="00D31E67" w:rsidRPr="00993E75" w:rsidRDefault="00D31E67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Достатньо згрупувати властивості за змістом, щоб ці помилки стали видно як на долоні, тому намагайтеся завжди дотримуватись певного порядку властивостей.</w:t>
      </w:r>
    </w:p>
    <w:p w:rsidR="00D31E67" w:rsidRPr="00993E75" w:rsidRDefault="00D31E67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3. Імена класів</w:t>
      </w:r>
    </w:p>
    <w:p w:rsid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Імена класів пишуться малими літерами, між кількома словами використовується дефіс (але не знак нижнього підкреслення або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). Дефіси є роздільниками у взаємопов'язаних класах (наприклад,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і .button-cancel).</w:t>
      </w:r>
    </w:p>
    <w:p w:rsid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Імена повинні бути такими, щоб по них можна було швидко визначити, якому елементу на сторінці заданий клас: уникайте скорочень (єдиний виняток –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.btn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для кнопок), але не робіть їх занадто довгими (не більше трьох слів).</w:t>
      </w:r>
    </w:p>
    <w:p w:rsidR="001C14C4" w:rsidRP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Для іменування класів використовуються англійські слова та терміни. Не використовуйте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трансліт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для назви класів та атрибутів.</w:t>
      </w:r>
    </w:p>
    <w:p w:rsidR="00CB4143" w:rsidRPr="00993E75" w:rsidRDefault="00CB4143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lastRenderedPageBreak/>
        <w:t>Добре</w:t>
      </w:r>
    </w:p>
    <w:p w:rsidR="00117459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25FDA45" wp14:editId="32454CBA">
            <wp:extent cx="1942857" cy="800000"/>
            <wp:effectExtent l="0" t="0" r="63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117459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79D563D" wp14:editId="5A022465">
            <wp:extent cx="1761905" cy="77142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4. Правило @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import</w:t>
      </w:r>
      <w:proofErr w:type="spellEnd"/>
    </w:p>
    <w:p w:rsidR="00117459" w:rsidRP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Правило @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працює повільніше, ніж тег &lt;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&gt;. У стилях @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використовувати не бажано.</w:t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Добре: підключення тегом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link</w:t>
      </w:r>
      <w:proofErr w:type="spellEnd"/>
    </w:p>
    <w:p w:rsidR="00D25D90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F3B2669" wp14:editId="3B3D5D51">
            <wp:extent cx="3104762" cy="285714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Погано</w:t>
      </w:r>
    </w:p>
    <w:p w:rsidR="00117459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C31B7BB" wp14:editId="5A624977">
            <wp:extent cx="2304762" cy="590476"/>
            <wp:effectExtent l="0" t="0" r="63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5. Варіанти шрифту</w:t>
      </w:r>
    </w:p>
    <w:p w:rsid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Альтернативні варіанти шрифту та тип сімейства вказуються наприкінці перерахування значень font-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family.</w:t>
      </w:r>
      <w:proofErr w:type="spellEnd"/>
    </w:p>
    <w:p w:rsid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У разі використання нестандартних шрифтів обов'язково вказувати альтернативний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веб-шрифт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і тип сімейства, щоб у разі відсутності нестандартного шрифту в системі зміни зовнішнього вигляду сторінки були мінімальними. Нестандартний та альтернативний шрифти має бути одного типу.</w:t>
      </w:r>
    </w:p>
    <w:p w:rsidR="00117459" w:rsidRP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Порядок шрифтів наступний:</w:t>
      </w:r>
    </w:p>
    <w:p w:rsidR="00117459" w:rsidRPr="00993E75" w:rsidRDefault="00117459" w:rsidP="00993E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нестандартний шрифт;</w:t>
      </w:r>
    </w:p>
    <w:p w:rsidR="00117459" w:rsidRPr="00993E75" w:rsidRDefault="00117459" w:rsidP="00993E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веб-безпечний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>;</w:t>
      </w:r>
    </w:p>
    <w:p w:rsidR="00117459" w:rsidRPr="00993E75" w:rsidRDefault="00117459" w:rsidP="00993E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тип сімейства шрифту.</w:t>
      </w:r>
    </w:p>
    <w:p w:rsidR="00117459" w:rsidRPr="00993E75" w:rsidRDefault="00117459" w:rsidP="00993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веб-безпечних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шрифтів можна переглянути тут (</w:t>
      </w:r>
      <w:hyperlink r:id="rId42" w:history="1">
        <w:r w:rsidRPr="00993E75">
          <w:rPr>
            <w:rStyle w:val="a6"/>
            <w:rFonts w:ascii="Times New Roman" w:hAnsi="Times New Roman" w:cs="Times New Roman"/>
            <w:sz w:val="24"/>
            <w:szCs w:val="24"/>
          </w:rPr>
          <w:t>https://www.cssfontstack.com/</w:t>
        </w:r>
      </w:hyperlink>
      <w:r w:rsidRPr="00993E75">
        <w:rPr>
          <w:rFonts w:ascii="Times New Roman" w:hAnsi="Times New Roman" w:cs="Times New Roman"/>
          <w:sz w:val="24"/>
          <w:szCs w:val="24"/>
        </w:rPr>
        <w:t>).</w:t>
      </w: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Добре: вказано альтернативний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веб-безпечний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шрифт та його тип сімейства</w:t>
      </w:r>
    </w:p>
    <w:p w:rsidR="00117459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7A92D7B" wp14:editId="00427399">
            <wp:extent cx="3876191" cy="1542857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E75" w:rsidRDefault="00993E7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lastRenderedPageBreak/>
        <w:t>Погано: вказано лише нестандартний шрифт</w:t>
      </w:r>
    </w:p>
    <w:p w:rsidR="00117459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05952A2" wp14:editId="4DC3BE1C">
            <wp:extent cx="2304762" cy="542857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Погано: вказано лише нестандартний шрифт та тип сімейства, альтернативний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веб-безпечний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шрифт відсутній</w:t>
      </w:r>
    </w:p>
    <w:p w:rsidR="00117459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9611549" wp14:editId="4C7A911F">
            <wp:extent cx="3076191" cy="5619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 xml:space="preserve">Погано: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Georgia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 – шрифт із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засічками</w:t>
      </w:r>
      <w:proofErr w:type="spellEnd"/>
      <w:r w:rsidRPr="00993E75">
        <w:rPr>
          <w:rFonts w:ascii="Times New Roman" w:hAnsi="Times New Roman" w:cs="Times New Roman"/>
          <w:sz w:val="24"/>
          <w:szCs w:val="24"/>
        </w:rPr>
        <w:t xml:space="preserve">, а нестандартний шрифт – без </w:t>
      </w:r>
      <w:proofErr w:type="spellStart"/>
      <w:r w:rsidRPr="00993E75">
        <w:rPr>
          <w:rFonts w:ascii="Times New Roman" w:hAnsi="Times New Roman" w:cs="Times New Roman"/>
          <w:sz w:val="24"/>
          <w:szCs w:val="24"/>
        </w:rPr>
        <w:t>засічок</w:t>
      </w:r>
      <w:proofErr w:type="spellEnd"/>
    </w:p>
    <w:p w:rsidR="00117459" w:rsidRPr="00993E75" w:rsidRDefault="00117459" w:rsidP="00993E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51E38EB" wp14:editId="437A3D01">
            <wp:extent cx="3876191" cy="609524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724F31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E75">
        <w:rPr>
          <w:rFonts w:ascii="Times New Roman" w:hAnsi="Times New Roman" w:cs="Times New Roman"/>
          <w:sz w:val="24"/>
          <w:szCs w:val="24"/>
        </w:rPr>
        <w:t>Детально можна глянути (</w:t>
      </w:r>
      <w:hyperlink r:id="rId47" w:anchor="css" w:history="1">
        <w:r w:rsidRPr="00993E75">
          <w:rPr>
            <w:rStyle w:val="a6"/>
            <w:rFonts w:ascii="Times New Roman" w:hAnsi="Times New Roman" w:cs="Times New Roman"/>
            <w:sz w:val="24"/>
            <w:szCs w:val="24"/>
          </w:rPr>
          <w:t>https://codeguide.academy/html-css.html#css</w:t>
        </w:r>
      </w:hyperlink>
      <w:r w:rsidRPr="00993E75">
        <w:rPr>
          <w:rFonts w:ascii="Times New Roman" w:hAnsi="Times New Roman" w:cs="Times New Roman"/>
          <w:sz w:val="24"/>
          <w:szCs w:val="24"/>
        </w:rPr>
        <w:t>).</w:t>
      </w: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459" w:rsidRPr="00993E75" w:rsidRDefault="00117459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7A05" w:rsidRPr="00993E75" w:rsidRDefault="00EE7A05" w:rsidP="00993E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7A05" w:rsidRPr="00993E75">
      <w:headerReference w:type="default" r:id="rId4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AF4" w:rsidRDefault="006E3AF4" w:rsidP="00993E75">
      <w:pPr>
        <w:spacing w:after="0" w:line="240" w:lineRule="auto"/>
      </w:pPr>
      <w:r>
        <w:separator/>
      </w:r>
    </w:p>
  </w:endnote>
  <w:endnote w:type="continuationSeparator" w:id="0">
    <w:p w:rsidR="006E3AF4" w:rsidRDefault="006E3AF4" w:rsidP="0099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AF4" w:rsidRDefault="006E3AF4" w:rsidP="00993E75">
      <w:pPr>
        <w:spacing w:after="0" w:line="240" w:lineRule="auto"/>
      </w:pPr>
      <w:r>
        <w:separator/>
      </w:r>
    </w:p>
  </w:footnote>
  <w:footnote w:type="continuationSeparator" w:id="0">
    <w:p w:rsidR="006E3AF4" w:rsidRDefault="006E3AF4" w:rsidP="00993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5850806"/>
      <w:docPartObj>
        <w:docPartGallery w:val="Page Numbers (Top of Page)"/>
        <w:docPartUnique/>
      </w:docPartObj>
    </w:sdtPr>
    <w:sdtContent>
      <w:p w:rsidR="00993E75" w:rsidRDefault="00993E7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3E75">
          <w:rPr>
            <w:noProof/>
            <w:lang w:val="ru-RU"/>
          </w:rPr>
          <w:t>9</w:t>
        </w:r>
        <w:r>
          <w:fldChar w:fldCharType="end"/>
        </w:r>
      </w:p>
    </w:sdtContent>
  </w:sdt>
  <w:p w:rsidR="00993E75" w:rsidRDefault="00993E7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4BF8"/>
    <w:multiLevelType w:val="hybridMultilevel"/>
    <w:tmpl w:val="4E6854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C761E"/>
    <w:multiLevelType w:val="hybridMultilevel"/>
    <w:tmpl w:val="7AFA38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9153A"/>
    <w:multiLevelType w:val="hybridMultilevel"/>
    <w:tmpl w:val="EF40EF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659"/>
    <w:multiLevelType w:val="hybridMultilevel"/>
    <w:tmpl w:val="5F06C6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2B"/>
    <w:rsid w:val="00117459"/>
    <w:rsid w:val="001C14C4"/>
    <w:rsid w:val="003B1FE1"/>
    <w:rsid w:val="00494A2B"/>
    <w:rsid w:val="006E3AF4"/>
    <w:rsid w:val="00724F31"/>
    <w:rsid w:val="00993E75"/>
    <w:rsid w:val="009D4561"/>
    <w:rsid w:val="00CB4143"/>
    <w:rsid w:val="00D25D90"/>
    <w:rsid w:val="00D31E67"/>
    <w:rsid w:val="00EE7A05"/>
    <w:rsid w:val="00F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A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A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1745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93E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3E75"/>
  </w:style>
  <w:style w:type="paragraph" w:styleId="a9">
    <w:name w:val="footer"/>
    <w:basedOn w:val="a"/>
    <w:link w:val="aa"/>
    <w:uiPriority w:val="99"/>
    <w:unhideWhenUsed/>
    <w:rsid w:val="00993E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3E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A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A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1745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93E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3E75"/>
  </w:style>
  <w:style w:type="paragraph" w:styleId="a9">
    <w:name w:val="footer"/>
    <w:basedOn w:val="a"/>
    <w:link w:val="aa"/>
    <w:uiPriority w:val="99"/>
    <w:unhideWhenUsed/>
    <w:rsid w:val="00993E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3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cssfontstack.com/" TargetMode="External"/><Relationship Id="rId47" Type="http://schemas.openxmlformats.org/officeDocument/2006/relationships/hyperlink" Target="https://codeguide.academy/html-css.html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3988</Words>
  <Characters>2274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2022-09-28T11:37:00Z</dcterms:created>
  <dcterms:modified xsi:type="dcterms:W3CDTF">2022-10-02T15:03:00Z</dcterms:modified>
</cp:coreProperties>
</file>