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04D6" w:rsidRPr="00684E6D" w:rsidRDefault="003104D6" w:rsidP="001E0ED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84E6D">
        <w:rPr>
          <w:rFonts w:ascii="Times New Roman" w:hAnsi="Times New Roman" w:cs="Times New Roman"/>
          <w:b/>
          <w:sz w:val="24"/>
          <w:szCs w:val="24"/>
        </w:rPr>
        <w:t>Прості правила розмітки</w:t>
      </w:r>
    </w:p>
    <w:p w:rsidR="001E0ED1" w:rsidRPr="00684E6D" w:rsidRDefault="001E0ED1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E0ED1" w:rsidRPr="00684E6D" w:rsidRDefault="003104D6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Розмітка сторінки може бути непростим заняттям, особливо спочатку. Який тег вибрати? Який клас додати? Якою має бути розмітка, щоб стилі одного елемента не поламали інший?</w:t>
      </w:r>
    </w:p>
    <w:p w:rsidR="003104D6" w:rsidRPr="00684E6D" w:rsidRDefault="003104D6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На всі ці випадки є прості правила, дотримуючись яких ви зможете легко писати чистий, добре структурований HTML-код, який буде зручно читати та приємно підтримувати.</w:t>
      </w:r>
    </w:p>
    <w:p w:rsidR="003104D6" w:rsidRPr="00684E6D" w:rsidRDefault="003104D6" w:rsidP="001E0ED1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Використовуйте HTML-теги за змістом</w:t>
      </w:r>
    </w:p>
    <w:p w:rsidR="001E0ED1" w:rsidRPr="00684E6D" w:rsidRDefault="001E0ED1" w:rsidP="001E0ED1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104D6" w:rsidRPr="00684E6D" w:rsidRDefault="003104D6" w:rsidP="001E0ED1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84E6D">
        <w:rPr>
          <w:rFonts w:ascii="Times New Roman" w:hAnsi="Times New Roman" w:cs="Times New Roman"/>
          <w:b/>
          <w:sz w:val="24"/>
          <w:szCs w:val="24"/>
        </w:rPr>
        <w:t>Елементи для основної розкладки</w:t>
      </w:r>
    </w:p>
    <w:p w:rsidR="003104D6" w:rsidRPr="00684E6D" w:rsidRDefault="003104D6" w:rsidP="001E0ED1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шапка сторінки чи блоку.</w:t>
      </w:r>
    </w:p>
    <w:p w:rsidR="003104D6" w:rsidRPr="00684E6D" w:rsidRDefault="003104D6" w:rsidP="001E0ED1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підвал сторінки чи блоку.</w:t>
      </w:r>
    </w:p>
    <w:p w:rsidR="003104D6" w:rsidRPr="00684E6D" w:rsidRDefault="003104D6" w:rsidP="001E0ED1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головна смислова частина сторінки.</w:t>
      </w:r>
    </w:p>
    <w:p w:rsidR="003104D6" w:rsidRPr="00684E6D" w:rsidRDefault="003104D6" w:rsidP="001E0ED1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розділи всередині основного контенту.</w:t>
      </w:r>
    </w:p>
    <w:p w:rsidR="003104D6" w:rsidRPr="00684E6D" w:rsidRDefault="003104D6" w:rsidP="001E0ED1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article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окрема стаття, пост або коментар.</w:t>
      </w:r>
    </w:p>
    <w:p w:rsidR="003104D6" w:rsidRPr="00684E6D" w:rsidRDefault="003104D6" w:rsidP="001E0ED1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навігація, посилання для переміщення сайтом.</w:t>
      </w:r>
    </w:p>
    <w:p w:rsidR="003104D6" w:rsidRPr="00684E6D" w:rsidRDefault="003104D6" w:rsidP="001E0ED1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aside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бічна колонка, додатковий контент, що не входить до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.</w:t>
      </w:r>
    </w:p>
    <w:p w:rsidR="001E0ED1" w:rsidRPr="00684E6D" w:rsidRDefault="001E0ED1" w:rsidP="001E0ED1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104D6" w:rsidRPr="00684E6D" w:rsidRDefault="003104D6" w:rsidP="001E0ED1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84E6D">
        <w:rPr>
          <w:rFonts w:ascii="Times New Roman" w:hAnsi="Times New Roman" w:cs="Times New Roman"/>
          <w:b/>
          <w:sz w:val="24"/>
          <w:szCs w:val="24"/>
        </w:rPr>
        <w:t>Елементи для вмісту</w:t>
      </w:r>
    </w:p>
    <w:p w:rsidR="003104D6" w:rsidRPr="00684E6D" w:rsidRDefault="003104D6" w:rsidP="001E0ED1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h1-h6 – заголовки. Зазвичай h1 – це назва сайту. Заголовки потрібно використовувати як ієрархію, це важливо для доступності.</w:t>
      </w:r>
    </w:p>
    <w:p w:rsidR="003104D6" w:rsidRPr="00684E6D" w:rsidRDefault="003104D6" w:rsidP="001E0ED1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і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ol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списки, в них зручно розміщувати будь-які елементи, що перераховуються.</w:t>
      </w:r>
    </w:p>
    <w:p w:rsidR="003104D6" w:rsidRPr="00684E6D" w:rsidRDefault="003104D6" w:rsidP="001E0ED1">
      <w:pPr>
        <w:pStyle w:val="a3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кнопка, наприклад, елемент керування або кнопка для надсилання форми.</w:t>
      </w:r>
    </w:p>
    <w:p w:rsidR="001E0ED1" w:rsidRPr="00684E6D" w:rsidRDefault="003104D6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Для елементів без особливого значеннєвого навантаження можна використовувати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або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span.</w:t>
      </w:r>
      <w:proofErr w:type="spellEnd"/>
    </w:p>
    <w:p w:rsidR="001E0ED1" w:rsidRPr="00684E6D" w:rsidRDefault="003104D6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Для розмітки сторінки не можна використовувати теги, призначені для оформлення тексту: наприклад, b та i. Вони мають власні стилі, які згодом може знадобитися перевизначити чи скинути — простіше відразу вибрати елемент, який не має стилів за замовчуванням. Тег p доречно використовувати для блоків тексту, але для інших випадків краще вибрати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div.</w:t>
      </w:r>
      <w:proofErr w:type="spellEnd"/>
    </w:p>
    <w:p w:rsidR="0078438F" w:rsidRPr="00684E6D" w:rsidRDefault="0078438F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Це далеко не всі теги, які існують: тут є зручний список тегів, згрупованих за змістом, з коментарями та прикладами коду (</w:t>
      </w:r>
      <w:hyperlink r:id="rId8" w:anchor="glossary" w:history="1">
        <w:r w:rsidRPr="00684E6D">
          <w:rPr>
            <w:rStyle w:val="a4"/>
            <w:rFonts w:ascii="Times New Roman" w:hAnsi="Times New Roman" w:cs="Times New Roman"/>
            <w:color w:val="auto"/>
            <w:sz w:val="24"/>
            <w:szCs w:val="24"/>
          </w:rPr>
          <w:t>http://html5doctor.com/#glossary</w:t>
        </w:r>
      </w:hyperlink>
      <w:r w:rsidRPr="00684E6D">
        <w:rPr>
          <w:rFonts w:ascii="Times New Roman" w:hAnsi="Times New Roman" w:cs="Times New Roman"/>
          <w:sz w:val="24"/>
          <w:szCs w:val="24"/>
        </w:rPr>
        <w:t>).</w:t>
      </w:r>
    </w:p>
    <w:p w:rsidR="0078438F" w:rsidRPr="00684E6D" w:rsidRDefault="0078438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104D6" w:rsidRPr="00684E6D" w:rsidRDefault="003104D6" w:rsidP="001E0ED1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84E6D">
        <w:rPr>
          <w:rFonts w:ascii="Times New Roman" w:hAnsi="Times New Roman" w:cs="Times New Roman"/>
          <w:b/>
          <w:sz w:val="24"/>
          <w:szCs w:val="24"/>
        </w:rPr>
        <w:t>Доступність</w:t>
      </w:r>
    </w:p>
    <w:p w:rsidR="001E0ED1" w:rsidRPr="00684E6D" w:rsidRDefault="003104D6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Доступність – це дуже важлива річ. Будь-яка людина може мати проблеми зі здоров'ям або просто опинитися в незручних умовах, коли не вдається користуватися сайтом звичним способом. Тому доступність – це про зручність користування інтерфейсом для всіх. </w:t>
      </w:r>
    </w:p>
    <w:p w:rsidR="001E0ED1" w:rsidRPr="00684E6D" w:rsidRDefault="003104D6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Наприклад,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правша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зламав праву руку і намагається рухати мишу лівою – йому буде дуже незручно та незвично користуватися інтерфейсом, з яким раніше не було жодних проблем. Або ви в автобусі, що бовтається, по дорозі на роботу намагаєтеся читати з телефону і не промахуватися по кнопках. Або жінка з малюком на руках намагається одночасно утримати малюка та набрати щось одним пальцем — будуть проблеми одночасно і з увагою, і з координацією рухів.</w:t>
      </w:r>
    </w:p>
    <w:p w:rsidR="003104D6" w:rsidRPr="00684E6D" w:rsidRDefault="003104D6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Безумовно, є люди, які через стан свого здоров'я постійно відчувають такі труднощі, але також є й інші, для яких цей стан є тимчасовим, і таких людей набагато більше. Іноді це ми самі. Тому доступність – це важливо.</w:t>
      </w:r>
    </w:p>
    <w:p w:rsidR="003104D6" w:rsidRPr="00684E6D" w:rsidRDefault="003104D6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104D6" w:rsidRPr="00684E6D" w:rsidRDefault="003104D6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84E6D">
        <w:rPr>
          <w:rFonts w:ascii="Times New Roman" w:hAnsi="Times New Roman" w:cs="Times New Roman"/>
          <w:sz w:val="24"/>
          <w:szCs w:val="24"/>
          <w:u w:val="single"/>
        </w:rPr>
        <w:lastRenderedPageBreak/>
        <w:t>Доступність – це просто</w:t>
      </w:r>
    </w:p>
    <w:p w:rsidR="003104D6" w:rsidRPr="00684E6D" w:rsidRDefault="003104D6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Забезпечити доступність на елементарному рівні можна за допомогою семантичної розмітки, тобто використовуючи теги за змістом. Це важливо з двох причин:</w:t>
      </w:r>
    </w:p>
    <w:p w:rsidR="003104D6" w:rsidRPr="00684E6D" w:rsidRDefault="003104D6" w:rsidP="001E0ED1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Якщо не завантажаться стилі, користувач отримає не кашу з тексту та картинок, а зрозумілу сторінку, яку легко зможе прочитати.</w:t>
      </w:r>
    </w:p>
    <w:p w:rsidR="003104D6" w:rsidRPr="00684E6D" w:rsidRDefault="00992EF4" w:rsidP="001E0ED1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Скрі</w:t>
      </w:r>
      <w:r w:rsidR="003104D6" w:rsidRPr="00684E6D">
        <w:rPr>
          <w:rFonts w:ascii="Times New Roman" w:hAnsi="Times New Roman" w:cs="Times New Roman"/>
          <w:sz w:val="24"/>
          <w:szCs w:val="24"/>
        </w:rPr>
        <w:t>нрідери</w:t>
      </w:r>
      <w:proofErr w:type="spellEnd"/>
      <w:r w:rsidR="003104D6" w:rsidRPr="00684E6D">
        <w:rPr>
          <w:rFonts w:ascii="Times New Roman" w:hAnsi="Times New Roman" w:cs="Times New Roman"/>
          <w:sz w:val="24"/>
          <w:szCs w:val="24"/>
        </w:rPr>
        <w:t xml:space="preserve"> зможуть розрізнити та прочитати всі елементи на сторінці. Зустрівши посилання, вони скажуть, що це посилання і на нього можна натиснути, список зачитають як список, а не як набір розрізнених тегів, вони прочитають описи для картинок і побудують структуру сторінки, використовуючи заголовки.</w:t>
      </w:r>
    </w:p>
    <w:p w:rsidR="001E0ED1" w:rsidRPr="00684E6D" w:rsidRDefault="003104D6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І все це просто за рахунок використання тегів за призначенням.</w:t>
      </w:r>
    </w:p>
    <w:p w:rsidR="003104D6" w:rsidRPr="00684E6D" w:rsidRDefault="00992EF4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Ось тут можна почитати як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скрі</w:t>
      </w:r>
      <w:r w:rsidR="003104D6" w:rsidRPr="00684E6D">
        <w:rPr>
          <w:rFonts w:ascii="Times New Roman" w:hAnsi="Times New Roman" w:cs="Times New Roman"/>
          <w:sz w:val="24"/>
          <w:szCs w:val="24"/>
        </w:rPr>
        <w:t>нрідери</w:t>
      </w:r>
      <w:proofErr w:type="spellEnd"/>
      <w:r w:rsidR="003104D6" w:rsidRPr="00684E6D">
        <w:rPr>
          <w:rFonts w:ascii="Times New Roman" w:hAnsi="Times New Roman" w:cs="Times New Roman"/>
          <w:sz w:val="24"/>
          <w:szCs w:val="24"/>
        </w:rPr>
        <w:t xml:space="preserve"> бачать сайти і що вони можуть там не знайти,</w:t>
      </w:r>
      <w:r w:rsidRPr="00684E6D">
        <w:rPr>
          <w:rFonts w:ascii="Times New Roman" w:hAnsi="Times New Roman" w:cs="Times New Roman"/>
          <w:sz w:val="24"/>
          <w:szCs w:val="24"/>
        </w:rPr>
        <w:t xml:space="preserve"> якщо сторінка зверстана погано (</w:t>
      </w:r>
      <w:hyperlink r:id="rId9" w:history="1">
        <w:r w:rsidRPr="00684E6D">
          <w:rPr>
            <w:rStyle w:val="a4"/>
            <w:rFonts w:ascii="Times New Roman" w:hAnsi="Times New Roman" w:cs="Times New Roman"/>
            <w:color w:val="auto"/>
            <w:sz w:val="24"/>
            <w:szCs w:val="24"/>
          </w:rPr>
          <w:t>http://css.yoksel.ru/inaccessibility/</w:t>
        </w:r>
      </w:hyperlink>
      <w:r w:rsidRPr="00684E6D">
        <w:rPr>
          <w:rFonts w:ascii="Times New Roman" w:hAnsi="Times New Roman" w:cs="Times New Roman"/>
          <w:sz w:val="24"/>
          <w:szCs w:val="24"/>
        </w:rPr>
        <w:t>).</w:t>
      </w:r>
    </w:p>
    <w:p w:rsidR="00992EF4" w:rsidRPr="00684E6D" w:rsidRDefault="00992EF4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92EF4" w:rsidRPr="00684E6D" w:rsidRDefault="00992EF4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84E6D">
        <w:rPr>
          <w:rFonts w:ascii="Times New Roman" w:hAnsi="Times New Roman" w:cs="Times New Roman"/>
          <w:sz w:val="24"/>
          <w:szCs w:val="24"/>
          <w:u w:val="single"/>
        </w:rPr>
        <w:t>Найпростіші приклади:</w:t>
      </w:r>
    </w:p>
    <w:p w:rsidR="00992EF4" w:rsidRPr="00684E6D" w:rsidRDefault="00992EF4" w:rsidP="001E0ED1">
      <w:pPr>
        <w:pStyle w:val="a3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Посилання та кнопки</w:t>
      </w:r>
    </w:p>
    <w:p w:rsidR="001E0ED1" w:rsidRPr="00684E6D" w:rsidRDefault="00992EF4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Якщо потрібно зробити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клікабельний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елемент, виберіть посилання або кнопку. Вибирайте посилання, якщо клік виводить на іншу сторінку, якщо ні – використовуйте кнопку.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Скріндрідери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розуміють ці елементи як активні, і можуть озвучити це для користувача. Якщо замість кнопки використовується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або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span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скрінрідер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не зрозуміє, що можна натиснути на нього.</w:t>
      </w:r>
    </w:p>
    <w:p w:rsidR="00992EF4" w:rsidRPr="00684E6D" w:rsidRDefault="00992EF4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Також, по можливості, робіть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клікабельну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область великого розміру навіть якщо елемент візуально невеликий. Це особливо важливо для мобільних версій, де ми клацаємо пальцем, але і на широких екранах буде зручніше, якщо за кнопкою або посиланням можна потрапити не прицілюючись.</w:t>
      </w:r>
    </w:p>
    <w:p w:rsidR="00992EF4" w:rsidRPr="00684E6D" w:rsidRDefault="00992EF4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92EF4" w:rsidRPr="00684E6D" w:rsidRDefault="00992EF4" w:rsidP="001E0ED1">
      <w:pPr>
        <w:pStyle w:val="a3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Заголовки</w:t>
      </w:r>
    </w:p>
    <w:p w:rsidR="001E0ED1" w:rsidRPr="00684E6D" w:rsidRDefault="00992EF4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Теги заголовків h1-h6 потрібні не тільки для краси, але і для вибудовування структури сторінки, за допомогою яких можна сформувати ієрархічне дерево документа з розділами та підрозділами.</w:t>
      </w:r>
    </w:p>
    <w:p w:rsidR="00992EF4" w:rsidRPr="00684E6D" w:rsidRDefault="00992EF4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Вибір рівня заголовка на основі ієрархії документа вирішує одразу два завдання:</w:t>
      </w:r>
    </w:p>
    <w:p w:rsidR="001E0ED1" w:rsidRPr="00684E6D" w:rsidRDefault="00992EF4" w:rsidP="001E0ED1">
      <w:pPr>
        <w:pStyle w:val="a3"/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Як верстальнику, вам не доведеться ламати голову над тегом для заголовка: у сусідніх елементів рівень заголовків однаковий, якщо у батька заголовок h2, то у дочірніх елементів мають бути заголовки h3 і так далі.</w:t>
      </w:r>
    </w:p>
    <w:p w:rsidR="00992EF4" w:rsidRPr="00684E6D" w:rsidRDefault="00992EF4" w:rsidP="001E0ED1">
      <w:pPr>
        <w:pStyle w:val="a3"/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Ґрунтуючись на заголовках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скрінрідери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будують структуру сторінки, за якою можна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навігуватися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, таким чином користувачі читалок можуть відразу вибрати потрібний розділ без необхідності читати весь текст – це як швидко знайти потрібний розділ у змісті книги.</w:t>
      </w:r>
    </w:p>
    <w:p w:rsidR="00992EF4" w:rsidRPr="00684E6D" w:rsidRDefault="00992EF4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Іноді буває, що на сторінці є самостійний розділ, але за макетом у нього немає заголовка. Виходить, що ця частина сторінки не буде представлена ​​у змісті, яким користуються читалки. Проблему можна вирішити, додавши заголовок, який потім буде прихований за допомогою CSS. Приховувати рекомендується таким кодом (джерело):</w:t>
      </w:r>
    </w:p>
    <w:p w:rsidR="00992EF4" w:rsidRPr="00684E6D" w:rsidRDefault="00F862DA" w:rsidP="001E0ED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 wp14:anchorId="2B0355C9" wp14:editId="39FED9C9">
            <wp:extent cx="3142857" cy="2695238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EF4" w:rsidRPr="00684E6D" w:rsidRDefault="00992EF4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92EF4" w:rsidRPr="00684E6D" w:rsidRDefault="00992EF4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Такого заголовка не буде на сторінці, але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скрінрідери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прочитають його легко. Також це вирішує завдання з тим, що за специфікацією у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і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article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мають бути заголовки: якщо вони не передбачені за макетом, просто додайте приховані.</w:t>
      </w:r>
    </w:p>
    <w:p w:rsidR="00992EF4" w:rsidRPr="00684E6D" w:rsidRDefault="00992EF4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92EF4" w:rsidRPr="00684E6D" w:rsidRDefault="00992EF4" w:rsidP="001E0ED1">
      <w:pPr>
        <w:pStyle w:val="a3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Зображення</w:t>
      </w:r>
    </w:p>
    <w:p w:rsidR="001E0ED1" w:rsidRPr="00684E6D" w:rsidRDefault="00992EF4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У всіх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на сторінці повинен бути вказаний атрибут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alt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: його можуть прочитати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скрінрідери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, його побачать користувачі в яких картинка або відключена або  не завантажилась.</w:t>
      </w:r>
    </w:p>
    <w:p w:rsidR="00992EF4" w:rsidRPr="00684E6D" w:rsidRDefault="00992EF4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Якщо в якості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контентного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зображення використовується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інлайновий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SVG, його вміст можна зробити доступним для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скрінрідерів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додавши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role=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" aria-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label=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"Опис картинки".</w:t>
      </w:r>
    </w:p>
    <w:p w:rsidR="00992EF4" w:rsidRPr="00684E6D" w:rsidRDefault="00992EF4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Якщо зображення використовуються як тло для тексту, встановіть фоновий колір, схожий на кольори фонового зображення. Якщо картинка не завантажується (або відключена), текст опиниться на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констрастному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тлі і його все одно можна буде прочитати.</w:t>
      </w:r>
    </w:p>
    <w:p w:rsidR="00992EF4" w:rsidRPr="00684E6D" w:rsidRDefault="00992EF4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92EF4" w:rsidRPr="00684E6D" w:rsidRDefault="00992EF4" w:rsidP="001E0ED1">
      <w:pPr>
        <w:pStyle w:val="a3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Елементи форми</w:t>
      </w:r>
    </w:p>
    <w:p w:rsidR="001E0ED1" w:rsidRPr="00684E6D" w:rsidRDefault="00992EF4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Для розмітки форми обов'язково використовуйте відповідні елементи, наприклад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fieldset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legend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label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textarea.</w:t>
      </w:r>
      <w:proofErr w:type="spellEnd"/>
    </w:p>
    <w:p w:rsidR="001E0ED1" w:rsidRPr="00684E6D" w:rsidRDefault="00992EF4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Скрінрідери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розуміють такі елементи. Вони бачать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fieldset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як групу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інпутів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а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legend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як назву групи.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Скрінрідер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прочитає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лейбли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як назви для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чекбоксів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та полів, і користувач зможе вибрати бажані опції або ввести текст.</w:t>
      </w:r>
    </w:p>
    <w:p w:rsidR="001E0ED1" w:rsidRPr="00684E6D" w:rsidRDefault="00992EF4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Без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лейблів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скрінрідер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не зможе зрозуміти призначення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інпутів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а без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fieldset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і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legend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зрозуміти як групуються елементи форми і як вони пов'язані між собою, і форма може бути повністю недоступною.</w:t>
      </w:r>
    </w:p>
    <w:p w:rsidR="00992EF4" w:rsidRPr="00684E6D" w:rsidRDefault="00992EF4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Як бачите, тут немає нічого складного, і просто використовуючи теги за змістом, можна отримати не тільки акуратний осмислений код, але й зробити сторінку трохи кращою з точки зору доступності.</w:t>
      </w:r>
    </w:p>
    <w:p w:rsidR="00992EF4" w:rsidRPr="00684E6D" w:rsidRDefault="00992EF4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2105B" w:rsidRPr="00684E6D" w:rsidRDefault="0092105B" w:rsidP="001E0ED1">
      <w:pPr>
        <w:pStyle w:val="a3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Використовуйте у назвах </w:t>
      </w:r>
      <w:r w:rsidR="002533D8" w:rsidRPr="00684E6D">
        <w:rPr>
          <w:rFonts w:ascii="Times New Roman" w:hAnsi="Times New Roman" w:cs="Times New Roman"/>
          <w:sz w:val="24"/>
          <w:szCs w:val="24"/>
        </w:rPr>
        <w:t>класів прості та короткі слова</w:t>
      </w:r>
    </w:p>
    <w:p w:rsidR="002533D8" w:rsidRPr="00684E6D" w:rsidRDefault="002533D8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Слова, які часто використовуються в CSS-класах:</w:t>
      </w:r>
    </w:p>
    <w:p w:rsidR="002533D8" w:rsidRPr="00684E6D" w:rsidRDefault="002533D8" w:rsidP="001E0ED1">
      <w:pPr>
        <w:pStyle w:val="a3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Зображення</w:t>
      </w:r>
    </w:p>
    <w:p w:rsidR="002533D8" w:rsidRPr="00684E6D" w:rsidRDefault="002533D8" w:rsidP="001E0ED1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image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picture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pic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— зображення</w:t>
      </w:r>
    </w:p>
    <w:p w:rsidR="002533D8" w:rsidRPr="00684E6D" w:rsidRDefault="002533D8" w:rsidP="001E0ED1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icon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— значок</w:t>
      </w:r>
    </w:p>
    <w:p w:rsidR="002533D8" w:rsidRPr="00684E6D" w:rsidRDefault="002533D8" w:rsidP="001E0ED1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logo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логотип</w:t>
      </w:r>
    </w:p>
    <w:p w:rsidR="002533D8" w:rsidRPr="00684E6D" w:rsidRDefault="002533D8" w:rsidP="001E0ED1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userpic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avatar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—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юзерпік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, маленька картинка користувача</w:t>
      </w:r>
    </w:p>
    <w:p w:rsidR="001E0ED1" w:rsidRPr="00684E6D" w:rsidRDefault="002533D8" w:rsidP="001E0ED1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thumbnail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thumb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— мініатюра, зменшене зображення</w:t>
      </w:r>
    </w:p>
    <w:p w:rsidR="00684E6D" w:rsidRPr="00684E6D" w:rsidRDefault="00684E6D" w:rsidP="00684E6D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533D8" w:rsidRPr="00684E6D" w:rsidRDefault="002533D8" w:rsidP="001E0ED1">
      <w:pPr>
        <w:pStyle w:val="a3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lastRenderedPageBreak/>
        <w:t>Текст</w:t>
      </w:r>
    </w:p>
    <w:p w:rsidR="002533D8" w:rsidRPr="00684E6D" w:rsidRDefault="002533D8" w:rsidP="001E0ED1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subject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heading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headline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caption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заголовок</w:t>
      </w:r>
    </w:p>
    <w:p w:rsidR="002533D8" w:rsidRPr="00684E6D" w:rsidRDefault="002533D8" w:rsidP="001E0ED1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subtitle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підзаголовок</w:t>
      </w:r>
    </w:p>
    <w:p w:rsidR="002533D8" w:rsidRPr="00684E6D" w:rsidRDefault="002533D8" w:rsidP="001E0ED1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slogan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слоган</w:t>
      </w:r>
    </w:p>
    <w:p w:rsidR="002533D8" w:rsidRPr="00684E6D" w:rsidRDefault="002533D8" w:rsidP="001E0ED1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lead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tagline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— лід-абзац у тексті</w:t>
      </w:r>
    </w:p>
    <w:p w:rsidR="002533D8" w:rsidRPr="00684E6D" w:rsidRDefault="002533D8" w:rsidP="001E0ED1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текстовий контент</w:t>
      </w:r>
    </w:p>
    <w:p w:rsidR="002533D8" w:rsidRPr="00684E6D" w:rsidRDefault="002533D8" w:rsidP="001E0ED1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desc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опис, варіант текстового контенту</w:t>
      </w:r>
    </w:p>
    <w:p w:rsidR="002533D8" w:rsidRPr="00684E6D" w:rsidRDefault="002533D8" w:rsidP="001E0ED1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excerpt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— уривок тексту, який зазвичай використовується перед посиланням «Читати далі...»</w:t>
      </w:r>
    </w:p>
    <w:p w:rsidR="002533D8" w:rsidRPr="00684E6D" w:rsidRDefault="002533D8" w:rsidP="001E0ED1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quote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blockquote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цитата</w:t>
      </w:r>
    </w:p>
    <w:p w:rsidR="002533D8" w:rsidRPr="00684E6D" w:rsidRDefault="002533D8" w:rsidP="001E0ED1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snippet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приклад коду</w:t>
      </w:r>
    </w:p>
    <w:p w:rsidR="002533D8" w:rsidRPr="00684E6D" w:rsidRDefault="002533D8" w:rsidP="001E0ED1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link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посилання</w:t>
      </w:r>
    </w:p>
    <w:p w:rsidR="001E0ED1" w:rsidRPr="00684E6D" w:rsidRDefault="002533D8" w:rsidP="001E0ED1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copyright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copy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копірайт</w:t>
      </w:r>
    </w:p>
    <w:p w:rsidR="002533D8" w:rsidRPr="00684E6D" w:rsidRDefault="002533D8" w:rsidP="001E0ED1">
      <w:pPr>
        <w:pStyle w:val="a3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Списки</w:t>
      </w:r>
    </w:p>
    <w:p w:rsidR="002533D8" w:rsidRPr="00684E6D" w:rsidRDefault="002533D8" w:rsidP="001E0ED1">
      <w:pPr>
        <w:pStyle w:val="a3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— список</w:t>
      </w:r>
    </w:p>
    <w:p w:rsidR="001E0ED1" w:rsidRPr="00684E6D" w:rsidRDefault="002533D8" w:rsidP="001E0ED1">
      <w:pPr>
        <w:pStyle w:val="a3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item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елемент списку</w:t>
      </w:r>
    </w:p>
    <w:p w:rsidR="002533D8" w:rsidRPr="00684E6D" w:rsidRDefault="002533D8" w:rsidP="001E0ED1">
      <w:pPr>
        <w:pStyle w:val="a3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Блоки</w:t>
      </w:r>
    </w:p>
    <w:p w:rsidR="002533D8" w:rsidRPr="00684E6D" w:rsidRDefault="002533D8" w:rsidP="001E0ED1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кореневий елемент сторінки</w:t>
      </w:r>
    </w:p>
    <w:p w:rsidR="002533D8" w:rsidRPr="00684E6D" w:rsidRDefault="002533D8" w:rsidP="001E0ED1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шапка (сторінки або елемента)</w:t>
      </w:r>
    </w:p>
    <w:p w:rsidR="002533D8" w:rsidRPr="00684E6D" w:rsidRDefault="002533D8" w:rsidP="001E0ED1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підвал (сторінки або елемента)</w:t>
      </w:r>
    </w:p>
    <w:p w:rsidR="002533D8" w:rsidRPr="00684E6D" w:rsidRDefault="002533D8" w:rsidP="001E0ED1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— розділ контенту (один із кількох)</w:t>
      </w:r>
    </w:p>
    <w:p w:rsidR="002533D8" w:rsidRPr="00684E6D" w:rsidRDefault="002533D8" w:rsidP="001E0ED1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основна частина (сторінки або елемента)</w:t>
      </w:r>
    </w:p>
    <w:p w:rsidR="002533D8" w:rsidRPr="00684E6D" w:rsidRDefault="002533D8" w:rsidP="001E0ED1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вміст елемента</w:t>
      </w:r>
    </w:p>
    <w:p w:rsidR="002533D8" w:rsidRPr="00684E6D" w:rsidRDefault="002533D8" w:rsidP="001E0ED1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sidebar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бічна колонка (сторінки або елемента)</w:t>
      </w:r>
    </w:p>
    <w:p w:rsidR="002533D8" w:rsidRPr="00684E6D" w:rsidRDefault="002533D8" w:rsidP="001E0ED1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aside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блок з додатковою інформацією</w:t>
      </w:r>
    </w:p>
    <w:p w:rsidR="001E0ED1" w:rsidRPr="00684E6D" w:rsidRDefault="002533D8" w:rsidP="001E0ED1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widget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віджет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, наприклад, у бічній колонці</w:t>
      </w:r>
    </w:p>
    <w:p w:rsidR="002533D8" w:rsidRPr="00684E6D" w:rsidRDefault="002533D8" w:rsidP="001E0ED1">
      <w:pPr>
        <w:pStyle w:val="a3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Розкладка</w:t>
      </w:r>
    </w:p>
    <w:p w:rsidR="002533D8" w:rsidRPr="00684E6D" w:rsidRDefault="002533D8" w:rsidP="001E0ED1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wrapper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wrap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обгортка, зазвичай зовнішня</w:t>
      </w:r>
    </w:p>
    <w:p w:rsidR="002533D8" w:rsidRPr="00684E6D" w:rsidRDefault="002533D8" w:rsidP="001E0ED1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inner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внутрішня обгортка</w:t>
      </w:r>
    </w:p>
    <w:p w:rsidR="002533D8" w:rsidRPr="00684E6D" w:rsidRDefault="002533D8" w:rsidP="001E0ED1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container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holder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box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контейнер</w:t>
      </w:r>
    </w:p>
    <w:p w:rsidR="002533D8" w:rsidRPr="00684E6D" w:rsidRDefault="002533D8" w:rsidP="001E0ED1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grid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— розкладка (сторінки або елемента) у вигляді сітки (зазвичай містить у собі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col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)</w:t>
      </w:r>
    </w:p>
    <w:p w:rsidR="002533D8" w:rsidRPr="00684E6D" w:rsidRDefault="002533D8" w:rsidP="001E0ED1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контейнер у вигляді рядка</w:t>
      </w:r>
    </w:p>
    <w:p w:rsidR="001E0ED1" w:rsidRPr="00684E6D" w:rsidRDefault="002533D8" w:rsidP="001E0ED1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col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column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контейнер у вигляді стовпця</w:t>
      </w:r>
    </w:p>
    <w:p w:rsidR="001211AA" w:rsidRPr="00684E6D" w:rsidRDefault="001211AA" w:rsidP="001E0ED1">
      <w:pPr>
        <w:pStyle w:val="a3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Елементи управління</w:t>
      </w:r>
    </w:p>
    <w:p w:rsidR="001211AA" w:rsidRPr="00684E6D" w:rsidRDefault="001211AA" w:rsidP="001E0ED1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кнопка, наприклад, для відправлення форми</w:t>
      </w:r>
    </w:p>
    <w:p w:rsidR="001211AA" w:rsidRPr="00684E6D" w:rsidRDefault="001211AA" w:rsidP="001E0ED1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— елемент керування, наприклад, стрілки «Вперед/назад» у фотогалереї, кнопки керування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слайдером</w:t>
      </w:r>
      <w:proofErr w:type="spellEnd"/>
    </w:p>
    <w:p w:rsidR="001E0ED1" w:rsidRPr="00684E6D" w:rsidRDefault="001211AA" w:rsidP="001E0ED1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dropdown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— список, що випадає</w:t>
      </w:r>
    </w:p>
    <w:p w:rsidR="001211AA" w:rsidRPr="00684E6D" w:rsidRDefault="001211AA" w:rsidP="001E0ED1">
      <w:pPr>
        <w:pStyle w:val="a3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Медіавирази</w:t>
      </w:r>
      <w:proofErr w:type="spellEnd"/>
    </w:p>
    <w:p w:rsidR="001211AA" w:rsidRPr="00684E6D" w:rsidRDefault="001211AA" w:rsidP="001E0ED1">
      <w:pPr>
        <w:pStyle w:val="a3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phone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mobile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— мобільні пристрої</w:t>
      </w:r>
    </w:p>
    <w:p w:rsidR="001211AA" w:rsidRPr="00684E6D" w:rsidRDefault="001211AA" w:rsidP="001E0ED1">
      <w:pPr>
        <w:pStyle w:val="a3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phablet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телефони з великим екраном (6-7")</w:t>
      </w:r>
    </w:p>
    <w:p w:rsidR="001211AA" w:rsidRPr="00684E6D" w:rsidRDefault="001211AA" w:rsidP="001E0ED1">
      <w:pPr>
        <w:pStyle w:val="a3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tablet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планшети</w:t>
      </w:r>
    </w:p>
    <w:p w:rsidR="001211AA" w:rsidRPr="00684E6D" w:rsidRDefault="001211AA" w:rsidP="001E0ED1">
      <w:pPr>
        <w:pStyle w:val="a3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notebook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laptop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— ноутбуки</w:t>
      </w:r>
    </w:p>
    <w:p w:rsidR="001E0ED1" w:rsidRPr="00684E6D" w:rsidRDefault="001211AA" w:rsidP="001E0ED1">
      <w:pPr>
        <w:pStyle w:val="a3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desktop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настільні комп'ютери</w:t>
      </w:r>
    </w:p>
    <w:p w:rsidR="001211AA" w:rsidRPr="00684E6D" w:rsidRDefault="001211AA" w:rsidP="001E0ED1">
      <w:pPr>
        <w:pStyle w:val="a3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Розміри</w:t>
      </w:r>
    </w:p>
    <w:p w:rsidR="001211AA" w:rsidRPr="00684E6D" w:rsidRDefault="001211AA" w:rsidP="001E0ED1">
      <w:pPr>
        <w:pStyle w:val="a3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tiny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маленький, крихітний</w:t>
      </w:r>
    </w:p>
    <w:p w:rsidR="001211AA" w:rsidRPr="00684E6D" w:rsidRDefault="001211AA" w:rsidP="001E0ED1">
      <w:pPr>
        <w:pStyle w:val="a3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small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невеликий</w:t>
      </w:r>
    </w:p>
    <w:p w:rsidR="001211AA" w:rsidRPr="00684E6D" w:rsidRDefault="001211AA" w:rsidP="001E0ED1">
      <w:pPr>
        <w:pStyle w:val="a3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medium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середній</w:t>
      </w:r>
    </w:p>
    <w:p w:rsidR="001211AA" w:rsidRPr="00684E6D" w:rsidRDefault="001211AA" w:rsidP="001E0ED1">
      <w:pPr>
        <w:pStyle w:val="a3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big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large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великий</w:t>
      </w:r>
    </w:p>
    <w:p w:rsidR="001211AA" w:rsidRPr="00684E6D" w:rsidRDefault="001211AA" w:rsidP="001E0ED1">
      <w:pPr>
        <w:pStyle w:val="a3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lastRenderedPageBreak/>
        <w:t>huge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величезний</w:t>
      </w:r>
    </w:p>
    <w:p w:rsidR="001211AA" w:rsidRPr="00684E6D" w:rsidRDefault="001211AA" w:rsidP="001E0ED1">
      <w:pPr>
        <w:pStyle w:val="a3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narrow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вузький</w:t>
      </w:r>
    </w:p>
    <w:p w:rsidR="001E0ED1" w:rsidRPr="00684E6D" w:rsidRDefault="001211AA" w:rsidP="001E0ED1">
      <w:pPr>
        <w:pStyle w:val="a3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wide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широкий</w:t>
      </w:r>
    </w:p>
    <w:p w:rsidR="001211AA" w:rsidRPr="00684E6D" w:rsidRDefault="001211AA" w:rsidP="001E0ED1">
      <w:pPr>
        <w:pStyle w:val="a3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Різне</w:t>
      </w:r>
    </w:p>
    <w:p w:rsidR="001211AA" w:rsidRPr="00684E6D" w:rsidRDefault="001211AA" w:rsidP="001E0ED1">
      <w:pPr>
        <w:pStyle w:val="a3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пошук</w:t>
      </w:r>
    </w:p>
    <w:p w:rsidR="001211AA" w:rsidRPr="00684E6D" w:rsidRDefault="001211AA" w:rsidP="001E0ED1">
      <w:pPr>
        <w:pStyle w:val="a3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social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блок іконок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соцмереж</w:t>
      </w:r>
      <w:proofErr w:type="spellEnd"/>
    </w:p>
    <w:p w:rsidR="001211AA" w:rsidRPr="00684E6D" w:rsidRDefault="001211AA" w:rsidP="001E0ED1">
      <w:pPr>
        <w:pStyle w:val="a3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advertisement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adv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commercial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promo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— рекламний блок (не рекомендується використовувати такі класи для блоків із внутрішньою рекламою)</w:t>
      </w:r>
    </w:p>
    <w:p w:rsidR="001211AA" w:rsidRPr="00684E6D" w:rsidRDefault="001211AA" w:rsidP="001E0ED1">
      <w:pPr>
        <w:pStyle w:val="a3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features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benefits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список основних особливостей товару, послуги</w:t>
      </w:r>
    </w:p>
    <w:p w:rsidR="001211AA" w:rsidRPr="00684E6D" w:rsidRDefault="001211AA" w:rsidP="001E0ED1">
      <w:pPr>
        <w:pStyle w:val="a3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slider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carousel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—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слайдер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, інтерактивний елемент із прокручуванням вмісту</w:t>
      </w:r>
    </w:p>
    <w:p w:rsidR="001211AA" w:rsidRPr="00684E6D" w:rsidRDefault="001211AA" w:rsidP="001E0ED1">
      <w:pPr>
        <w:pStyle w:val="a3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pagination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посторінкова навігація</w:t>
      </w:r>
    </w:p>
    <w:p w:rsidR="001211AA" w:rsidRPr="00684E6D" w:rsidRDefault="001211AA" w:rsidP="001E0ED1">
      <w:pPr>
        <w:pStyle w:val="a3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author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— користувач, автор запису чи коментаря</w:t>
      </w:r>
    </w:p>
    <w:p w:rsidR="001211AA" w:rsidRPr="00684E6D" w:rsidRDefault="001211AA" w:rsidP="001E0ED1">
      <w:pPr>
        <w:pStyle w:val="a3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meta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блок з додатковою інформацією, наприклад, блок тегів та дати в пості</w:t>
      </w:r>
    </w:p>
    <w:p w:rsidR="001211AA" w:rsidRPr="00684E6D" w:rsidRDefault="001211AA" w:rsidP="001E0ED1">
      <w:pPr>
        <w:pStyle w:val="a3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cart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basket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— кошик</w:t>
      </w:r>
    </w:p>
    <w:p w:rsidR="001211AA" w:rsidRPr="00684E6D" w:rsidRDefault="001211AA" w:rsidP="001E0ED1">
      <w:pPr>
        <w:pStyle w:val="a3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breadcrumbs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навігаційний ланцюжок, «хлібні крихти»</w:t>
      </w:r>
    </w:p>
    <w:p w:rsidR="001211AA" w:rsidRPr="00684E6D" w:rsidRDefault="001211AA" w:rsidP="001E0ED1">
      <w:pPr>
        <w:pStyle w:val="a3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more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— посилання на повну інформацію</w:t>
      </w:r>
    </w:p>
    <w:p w:rsidR="001211AA" w:rsidRPr="00684E6D" w:rsidRDefault="001211AA" w:rsidP="001E0ED1">
      <w:pPr>
        <w:pStyle w:val="a3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modal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модальне (діалогове) вікно</w:t>
      </w:r>
    </w:p>
    <w:p w:rsidR="001211AA" w:rsidRPr="00684E6D" w:rsidRDefault="001211AA" w:rsidP="001E0ED1">
      <w:pPr>
        <w:pStyle w:val="a3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popup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спливаюче вікно</w:t>
      </w:r>
    </w:p>
    <w:p w:rsidR="001211AA" w:rsidRPr="00684E6D" w:rsidRDefault="001211AA" w:rsidP="001E0ED1">
      <w:pPr>
        <w:pStyle w:val="a3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tooltip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tip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спливаючі підказки</w:t>
      </w:r>
    </w:p>
    <w:p w:rsidR="001211AA" w:rsidRPr="00684E6D" w:rsidRDefault="001211AA" w:rsidP="001E0ED1">
      <w:pPr>
        <w:pStyle w:val="a3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preview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— анонс, уривок, наприклад новини чи посту, може складатися із заголовка, опису та картинки. Передбачається посилання на повну версію</w:t>
      </w:r>
    </w:p>
    <w:p w:rsidR="001E0ED1" w:rsidRPr="00684E6D" w:rsidRDefault="001211AA" w:rsidP="001E0ED1">
      <w:pPr>
        <w:pStyle w:val="a3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overlay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— рівень, що перекриває, наприклад, для затемнення зображень або створення модальних вікон</w:t>
      </w:r>
    </w:p>
    <w:p w:rsidR="001211AA" w:rsidRPr="00684E6D" w:rsidRDefault="001211AA" w:rsidP="001E0ED1">
      <w:pPr>
        <w:pStyle w:val="a3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Стани</w:t>
      </w:r>
    </w:p>
    <w:p w:rsidR="001211AA" w:rsidRPr="00684E6D" w:rsidRDefault="001211AA" w:rsidP="001E0ED1">
      <w:pPr>
        <w:pStyle w:val="a3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— активний елемент, наприклад поточний пункт меню</w:t>
      </w:r>
    </w:p>
    <w:p w:rsidR="001211AA" w:rsidRPr="00684E6D" w:rsidRDefault="001211AA" w:rsidP="001E0ED1">
      <w:pPr>
        <w:pStyle w:val="a3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visible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видимий елемент</w:t>
      </w:r>
    </w:p>
    <w:p w:rsidR="001211AA" w:rsidRPr="00684E6D" w:rsidRDefault="001211AA" w:rsidP="001E0ED1">
      <w:pPr>
        <w:pStyle w:val="a3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hidden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прихований елемент</w:t>
      </w:r>
    </w:p>
    <w:p w:rsidR="001211AA" w:rsidRPr="00684E6D" w:rsidRDefault="001211AA" w:rsidP="001E0ED1">
      <w:pPr>
        <w:pStyle w:val="a3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статус помилки</w:t>
      </w:r>
    </w:p>
    <w:p w:rsidR="001211AA" w:rsidRPr="00684E6D" w:rsidRDefault="001211AA" w:rsidP="001E0ED1">
      <w:pPr>
        <w:pStyle w:val="a3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warning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статус попередження</w:t>
      </w:r>
    </w:p>
    <w:p w:rsidR="001211AA" w:rsidRPr="00684E6D" w:rsidRDefault="001211AA" w:rsidP="001E0ED1">
      <w:pPr>
        <w:pStyle w:val="a3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success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статус успішного виконання завдання</w:t>
      </w:r>
    </w:p>
    <w:p w:rsidR="001211AA" w:rsidRPr="00684E6D" w:rsidRDefault="001211AA" w:rsidP="001E0ED1">
      <w:pPr>
        <w:pStyle w:val="a3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pending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— стан очікування, наприклад, перед зміною статусу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або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success</w:t>
      </w:r>
      <w:proofErr w:type="spellEnd"/>
    </w:p>
    <w:p w:rsidR="00992EF4" w:rsidRPr="00684E6D" w:rsidRDefault="00992EF4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8438F" w:rsidRPr="00684E6D" w:rsidRDefault="0078438F" w:rsidP="001E0ED1">
      <w:pPr>
        <w:pStyle w:val="a3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Використовуйте БЕМ для іменування класів</w:t>
      </w:r>
    </w:p>
    <w:p w:rsidR="001E0ED1" w:rsidRPr="00684E6D" w:rsidRDefault="008110DF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БЕМ розшифровується як "Блок Елемент Модифікатор". Насправді це цілий стек технологій, з якого ми скористаємося лише угодою по іменуванню класів (</w:t>
      </w:r>
      <w:hyperlink r:id="rId11" w:history="1">
        <w:r w:rsidR="001E0ED1" w:rsidRPr="00684E6D">
          <w:rPr>
            <w:rStyle w:val="a4"/>
            <w:rFonts w:ascii="Times New Roman" w:hAnsi="Times New Roman" w:cs="Times New Roman"/>
            <w:color w:val="auto"/>
            <w:sz w:val="24"/>
            <w:szCs w:val="24"/>
          </w:rPr>
          <w:t>https://ru.bem.info/methodology/naming-convention/</w:t>
        </w:r>
      </w:hyperlink>
      <w:r w:rsidRPr="00684E6D">
        <w:rPr>
          <w:rFonts w:ascii="Times New Roman" w:hAnsi="Times New Roman" w:cs="Times New Roman"/>
          <w:sz w:val="24"/>
          <w:szCs w:val="24"/>
        </w:rPr>
        <w:t>).</w:t>
      </w:r>
    </w:p>
    <w:p w:rsidR="008110DF" w:rsidRPr="00684E6D" w:rsidRDefault="008110DF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Чому БЕМ?</w:t>
      </w:r>
    </w:p>
    <w:p w:rsidR="008110DF" w:rsidRPr="00684E6D" w:rsidRDefault="008110DF" w:rsidP="001E0ED1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БЕМ дозволяє створювати абсолютно незалежні блоки. Блоки та елементи отримують унікальні імена, тому стилі для одного елемента нічого не поламають в іншому.</w:t>
      </w:r>
    </w:p>
    <w:p w:rsidR="008110DF" w:rsidRPr="00684E6D" w:rsidRDefault="008110DF" w:rsidP="001E0ED1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БЕМ допомагає легко вигадувати будь-яку кількість класів, що не повторюються між собою.</w:t>
      </w:r>
    </w:p>
    <w:p w:rsidR="008110DF" w:rsidRPr="00684E6D" w:rsidRDefault="008110DF" w:rsidP="001E0ED1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БЕМ допомагає писати код, що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самодокументується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, в класі будь-якого елемента міститься інформація про нього.</w:t>
      </w:r>
    </w:p>
    <w:p w:rsidR="001E0ED1" w:rsidRPr="00684E6D" w:rsidRDefault="008110DF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БЕМ (Блок, Елемент, Модифікатор) – компонентний підхід до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веб-розробки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. У його основі лежить принцип поділу інтерфейсу на незалежні блоки. Він дозволяє легко та швидко розробляти інтерфейси будь-якої складності та повторно використовувати існуючий код, уникаючи «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Copy-Paste».</w:t>
      </w:r>
      <w:proofErr w:type="spellEnd"/>
    </w:p>
    <w:p w:rsidR="008110DF" w:rsidRPr="00684E6D" w:rsidRDefault="008110DF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БЕМ-сутностями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називаються блоки, елементи та модифікатори.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Це поняття може застосовуватися як приватне, якщо розглядається окрема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БЕМ-сутність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і як збірне для блоків, елементів і модифікаторів.</w:t>
      </w:r>
    </w:p>
    <w:p w:rsidR="001E0ED1" w:rsidRPr="00684E6D" w:rsidRDefault="001E0ED1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pStyle w:val="a3"/>
        <w:numPr>
          <w:ilvl w:val="0"/>
          <w:numId w:val="3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lastRenderedPageBreak/>
        <w:t>Блок</w:t>
      </w:r>
    </w:p>
    <w:p w:rsidR="001E0ED1" w:rsidRPr="00684E6D" w:rsidRDefault="008110DF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Логічно та функціонально незалежний компонент сторінки, який можна повторно використати. HTML блоки представлені атрибутом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. Блок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інкапсулює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поведінку (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), шаблони, стилі (CSS) та інші технології реалізації. 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684E6D">
        <w:rPr>
          <w:rFonts w:ascii="Times New Roman" w:hAnsi="Times New Roman" w:cs="Times New Roman"/>
          <w:i/>
          <w:sz w:val="24"/>
          <w:szCs w:val="24"/>
        </w:rPr>
        <w:t>Особливості:</w:t>
      </w:r>
    </w:p>
    <w:p w:rsidR="008110DF" w:rsidRPr="00684E6D" w:rsidRDefault="008110DF" w:rsidP="001E0ED1">
      <w:pPr>
        <w:pStyle w:val="a3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Назва блоку характеризує сенс («що це?» — «меню»: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menu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«кнопка»: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), а не стан («який, як виглядає?» — «червоний»: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red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«великий»: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big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).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Приклад.</w:t>
      </w:r>
    </w:p>
    <w:p w:rsidR="008110DF" w:rsidRPr="00684E6D" w:rsidRDefault="008110DF" w:rsidP="001E0ED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01BBE629" wp14:editId="20795C2F">
            <wp:extent cx="4038096" cy="96190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096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pStyle w:val="a3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Блок не повинен впливати на своє оточення, тобто блоку не слід задавати зовнішню геометрію (у вигляді відступів, кордонів, що впливають на розміри) та позиціонування.</w:t>
      </w:r>
    </w:p>
    <w:p w:rsidR="008110DF" w:rsidRPr="00684E6D" w:rsidRDefault="008110DF" w:rsidP="001E0ED1">
      <w:pPr>
        <w:pStyle w:val="a3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У CSS БЕМ також не рекомендується використовувати селектори за тегами або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.</w:t>
      </w:r>
    </w:p>
    <w:p w:rsidR="008110DF" w:rsidRPr="00684E6D" w:rsidRDefault="008110DF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Таким чином, забезпечується незалежність, при якій можливе повторне використання або перенесення блоків з місця на місце.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684E6D">
        <w:rPr>
          <w:rFonts w:ascii="Times New Roman" w:hAnsi="Times New Roman" w:cs="Times New Roman"/>
          <w:i/>
          <w:sz w:val="24"/>
          <w:szCs w:val="24"/>
        </w:rPr>
        <w:t>Принципи роботи з блоками</w:t>
      </w:r>
    </w:p>
    <w:p w:rsidR="008110DF" w:rsidRPr="00684E6D" w:rsidRDefault="008110DF" w:rsidP="001E0ED1">
      <w:pPr>
        <w:pStyle w:val="a3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Вкладена структура</w:t>
      </w:r>
    </w:p>
    <w:p w:rsidR="008110DF" w:rsidRPr="00684E6D" w:rsidRDefault="008110DF" w:rsidP="001E0ED1">
      <w:pPr>
        <w:pStyle w:val="a3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Вільне переміщення</w:t>
      </w:r>
    </w:p>
    <w:p w:rsidR="008110DF" w:rsidRPr="00684E6D" w:rsidRDefault="008110DF" w:rsidP="001E0ED1">
      <w:pPr>
        <w:pStyle w:val="a3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Повторне використання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84E6D">
        <w:rPr>
          <w:rFonts w:ascii="Times New Roman" w:hAnsi="Times New Roman" w:cs="Times New Roman"/>
          <w:sz w:val="24"/>
          <w:szCs w:val="24"/>
          <w:u w:val="single"/>
        </w:rPr>
        <w:t>Вкладеність</w:t>
      </w:r>
    </w:p>
    <w:p w:rsidR="008110DF" w:rsidRPr="00684E6D" w:rsidRDefault="008110DF" w:rsidP="001E0ED1">
      <w:pPr>
        <w:pStyle w:val="a3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Блоки можна вкладати один в одного.</w:t>
      </w:r>
    </w:p>
    <w:p w:rsidR="008110DF" w:rsidRPr="00684E6D" w:rsidRDefault="008110DF" w:rsidP="001E0ED1">
      <w:pPr>
        <w:pStyle w:val="a3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Допустима будь-яка вкладеність блоків.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Наприклад, блок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може містити логотип (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logo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), форму пошуку (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) та блок авторизації (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).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14D70396" wp14:editId="17B142DF">
            <wp:extent cx="6120765" cy="3036089"/>
            <wp:effectExtent l="0" t="0" r="0" b="0"/>
            <wp:docPr id="31" name="Рисунок 31" descr="Составляющие блока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оставляющие блока Шапк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3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lastRenderedPageBreak/>
        <w:t>Приклад.</w:t>
      </w:r>
    </w:p>
    <w:p w:rsidR="008110DF" w:rsidRPr="00684E6D" w:rsidRDefault="008110DF" w:rsidP="001E0ED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1B5415D7" wp14:editId="03D69BDF">
            <wp:extent cx="3123810" cy="260000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3810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84E6D">
        <w:rPr>
          <w:rFonts w:ascii="Times New Roman" w:hAnsi="Times New Roman" w:cs="Times New Roman"/>
          <w:sz w:val="24"/>
          <w:szCs w:val="24"/>
          <w:u w:val="single"/>
        </w:rPr>
        <w:t>Вільне переміщення</w:t>
      </w:r>
    </w:p>
    <w:p w:rsidR="001E0ED1" w:rsidRPr="00684E6D" w:rsidRDefault="008110DF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Блоки можна переміщувати в межах однієї сторінки та різних проектів. Незалежність блоку дозволяє змінювати його положення на сторінці та забезпечує коректну роботу та зовнішній вигляд.</w:t>
      </w:r>
    </w:p>
    <w:p w:rsidR="008110DF" w:rsidRPr="00684E6D" w:rsidRDefault="008110DF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Так, наприклад, логотип та форму авторизації можна поміняти місцями. При цьому вносити зміни до CSS або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код блоків не потрібно.</w:t>
      </w:r>
    </w:p>
    <w:p w:rsidR="008110DF" w:rsidRPr="00684E6D" w:rsidRDefault="008110DF" w:rsidP="001E0ED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01F1CCC3" wp14:editId="3448FC07">
            <wp:extent cx="6120765" cy="1079535"/>
            <wp:effectExtent l="0" t="0" r="0" b="6350"/>
            <wp:docPr id="34" name="Рисунок 34" descr="Смена положения блок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мена положения блоков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07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76BC439" wp14:editId="7C53B3D1">
            <wp:extent cx="6120765" cy="1079535"/>
            <wp:effectExtent l="0" t="0" r="0" b="6350"/>
            <wp:docPr id="35" name="Рисунок 35" descr="Смена положения блок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мена положения блоков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07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84E6D">
        <w:rPr>
          <w:rFonts w:ascii="Times New Roman" w:hAnsi="Times New Roman" w:cs="Times New Roman"/>
          <w:sz w:val="24"/>
          <w:szCs w:val="24"/>
          <w:u w:val="single"/>
        </w:rPr>
        <w:lastRenderedPageBreak/>
        <w:t>Повторне використання</w:t>
      </w:r>
    </w:p>
    <w:p w:rsidR="008110DF" w:rsidRPr="00684E6D" w:rsidRDefault="008110DF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В інтерфейсі може одночасно бути декілька екземплярів одного і того ж блоку.</w:t>
      </w:r>
    </w:p>
    <w:p w:rsidR="008110DF" w:rsidRPr="00684E6D" w:rsidRDefault="008110DF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A1AB424" wp14:editId="2D7D9C8D">
            <wp:extent cx="4176235" cy="4087467"/>
            <wp:effectExtent l="0" t="0" r="0" b="8890"/>
            <wp:docPr id="36" name="Рисунок 36" descr="Товары в интернет-магазин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Товары в интернет-магазин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266" cy="408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pStyle w:val="a3"/>
        <w:numPr>
          <w:ilvl w:val="0"/>
          <w:numId w:val="3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Елемент</w:t>
      </w:r>
    </w:p>
    <w:p w:rsidR="008110DF" w:rsidRPr="00684E6D" w:rsidRDefault="008110DF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Складова частина блоку, яка не може використовуватися у відриві від нього. Елементи не існують поза блоком. Кожен елемент може належати лише одному блоку.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Наприклад, пункт меню поза блоком меню не використовується, отже є його елементом.</w:t>
      </w:r>
    </w:p>
    <w:p w:rsidR="008110DF" w:rsidRPr="00684E6D" w:rsidRDefault="008110DF" w:rsidP="001E0ED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67CCE2FE" wp14:editId="3A2D24A2">
            <wp:extent cx="3782233" cy="2245056"/>
            <wp:effectExtent l="0" t="0" r="8890" b="3175"/>
            <wp:docPr id="37" name="Рисунок 37" descr="Пункты 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Пункты меню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97" cy="224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684E6D">
        <w:rPr>
          <w:rFonts w:ascii="Times New Roman" w:hAnsi="Times New Roman" w:cs="Times New Roman"/>
          <w:i/>
          <w:sz w:val="24"/>
          <w:szCs w:val="24"/>
        </w:rPr>
        <w:t>Особливості:</w:t>
      </w:r>
    </w:p>
    <w:p w:rsidR="008110DF" w:rsidRPr="00684E6D" w:rsidRDefault="008110DF" w:rsidP="001E0ED1">
      <w:pPr>
        <w:pStyle w:val="a3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Назва елемента характеризує сенс («що це?» — «пункт»: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item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«текст»: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), а не стан («який, як виглядає?» — «червоний»: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red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«великий»: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big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).</w:t>
      </w:r>
    </w:p>
    <w:p w:rsidR="008110DF" w:rsidRPr="00684E6D" w:rsidRDefault="008110DF" w:rsidP="001E0ED1">
      <w:pPr>
        <w:pStyle w:val="a3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Структура повного імені елемента відповідає схемі: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ім’я-блоку__ім’я-елемента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. Ім'я елемента відокремлюється від імені блоку двома підкресленнями (__).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lastRenderedPageBreak/>
        <w:t>Приклад.</w:t>
      </w:r>
    </w:p>
    <w:p w:rsidR="008110DF" w:rsidRPr="00684E6D" w:rsidRDefault="008110DF" w:rsidP="001E0ED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118308A9" wp14:editId="6AEFF756">
            <wp:extent cx="4133334" cy="1504762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334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684E6D">
        <w:rPr>
          <w:rFonts w:ascii="Times New Roman" w:hAnsi="Times New Roman" w:cs="Times New Roman"/>
          <w:i/>
          <w:sz w:val="24"/>
          <w:szCs w:val="24"/>
        </w:rPr>
        <w:t>Принципи роботи з елементами</w:t>
      </w:r>
    </w:p>
    <w:p w:rsidR="008110DF" w:rsidRPr="00684E6D" w:rsidRDefault="008110DF" w:rsidP="001E0ED1">
      <w:pPr>
        <w:pStyle w:val="a3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Вкладеність</w:t>
      </w:r>
    </w:p>
    <w:p w:rsidR="008110DF" w:rsidRPr="00684E6D" w:rsidRDefault="008110DF" w:rsidP="001E0ED1">
      <w:pPr>
        <w:pStyle w:val="a3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Приналежність</w:t>
      </w:r>
    </w:p>
    <w:p w:rsidR="008110DF" w:rsidRPr="00684E6D" w:rsidRDefault="008110DF" w:rsidP="001E0ED1">
      <w:pPr>
        <w:pStyle w:val="a3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Необов'язковість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84E6D">
        <w:rPr>
          <w:rFonts w:ascii="Times New Roman" w:hAnsi="Times New Roman" w:cs="Times New Roman"/>
          <w:sz w:val="24"/>
          <w:szCs w:val="24"/>
          <w:u w:val="single"/>
        </w:rPr>
        <w:t>Вкладеність</w:t>
      </w:r>
    </w:p>
    <w:p w:rsidR="008110DF" w:rsidRPr="00684E6D" w:rsidRDefault="008110DF" w:rsidP="001E0ED1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Елементи можна вкладати один в одного.</w:t>
      </w:r>
    </w:p>
    <w:p w:rsidR="008110DF" w:rsidRPr="00684E6D" w:rsidRDefault="008110DF" w:rsidP="001E0ED1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Допустима будь-яка вкладеність елементів.</w:t>
      </w:r>
    </w:p>
    <w:p w:rsidR="008110DF" w:rsidRPr="00684E6D" w:rsidRDefault="008110DF" w:rsidP="001E0ED1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Елемент завжди частина блоку, а не іншого елемента. Це означає, що в назві елементів не можна прописувати ієрархію типу block__elem1__elem2.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Приклад.</w:t>
      </w:r>
    </w:p>
    <w:p w:rsidR="008110DF" w:rsidRPr="00684E6D" w:rsidRDefault="008110DF" w:rsidP="001E0ED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144B756C" wp14:editId="2DE47F96">
            <wp:extent cx="6120765" cy="1104720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F60E58C" wp14:editId="435325B1">
            <wp:extent cx="6120765" cy="147234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7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E0ED1" w:rsidRPr="00684E6D" w:rsidRDefault="008110DF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Ім'я блоку задає простір імен, що гарантує залежність елементів від блоку (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block__el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em).</w:t>
      </w:r>
    </w:p>
    <w:p w:rsidR="008110DF" w:rsidRPr="00684E6D" w:rsidRDefault="008110DF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Блок може мати вкладену структуру елементів у DOM-дереві:</w:t>
      </w:r>
    </w:p>
    <w:p w:rsidR="001E0ED1" w:rsidRPr="00684E6D" w:rsidRDefault="001E0ED1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Приклад.</w:t>
      </w:r>
    </w:p>
    <w:p w:rsidR="008110DF" w:rsidRPr="00684E6D" w:rsidRDefault="008110DF" w:rsidP="001E0ED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860169C" wp14:editId="195066D2">
            <wp:extent cx="3314286" cy="1314286"/>
            <wp:effectExtent l="0" t="0" r="63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lastRenderedPageBreak/>
        <w:t>Однак ця ж структура блоку в методології БЕМ завжди буде представлена пласким списком елементів:</w:t>
      </w:r>
    </w:p>
    <w:p w:rsidR="001E0ED1" w:rsidRPr="00684E6D" w:rsidRDefault="001E0ED1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Приклад.</w:t>
      </w:r>
    </w:p>
    <w:p w:rsidR="008110DF" w:rsidRPr="00684E6D" w:rsidRDefault="008110DF" w:rsidP="001E0ED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4B0DE5BA" wp14:editId="6F32FE90">
            <wp:extent cx="1276191" cy="790476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6191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Це дозволяє змінювати DOM-структуру блоку без внесення змін до коду кожного окремого елемента: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Приклад.</w:t>
      </w:r>
    </w:p>
    <w:p w:rsidR="008110DF" w:rsidRPr="00684E6D" w:rsidRDefault="008110DF" w:rsidP="001E0ED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071AAC0" wp14:editId="53B0875A">
            <wp:extent cx="3019048" cy="134285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Структура блоку змінюється, а правила елементів та їх назви залишаються колишніми.</w:t>
      </w:r>
    </w:p>
    <w:p w:rsidR="001E0ED1" w:rsidRPr="00684E6D" w:rsidRDefault="001E0ED1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84E6D">
        <w:rPr>
          <w:rFonts w:ascii="Times New Roman" w:hAnsi="Times New Roman" w:cs="Times New Roman"/>
          <w:sz w:val="24"/>
          <w:szCs w:val="24"/>
          <w:u w:val="single"/>
        </w:rPr>
        <w:t>Приналежність</w:t>
      </w:r>
    </w:p>
    <w:p w:rsidR="008110DF" w:rsidRPr="00684E6D" w:rsidRDefault="008110DF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Елемент завжди частина блоку і не повинен використовуватися окремо від нього.</w:t>
      </w:r>
    </w:p>
    <w:p w:rsidR="00684E6D" w:rsidRPr="00684E6D" w:rsidRDefault="00684E6D" w:rsidP="001E0ED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Приклад</w:t>
      </w:r>
    </w:p>
    <w:p w:rsidR="008110DF" w:rsidRPr="00684E6D" w:rsidRDefault="008110DF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4D8AE819" wp14:editId="64F6F7D9">
            <wp:extent cx="4847619" cy="1657143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02253228" wp14:editId="6801E2C0">
            <wp:extent cx="5247619" cy="206666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84E6D">
        <w:rPr>
          <w:rFonts w:ascii="Times New Roman" w:hAnsi="Times New Roman" w:cs="Times New Roman"/>
          <w:sz w:val="24"/>
          <w:szCs w:val="24"/>
          <w:u w:val="single"/>
        </w:rPr>
        <w:lastRenderedPageBreak/>
        <w:t>Необов'язковість</w:t>
      </w:r>
    </w:p>
    <w:p w:rsidR="008110DF" w:rsidRPr="00684E6D" w:rsidRDefault="008110DF" w:rsidP="00684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Елемент – необов'язковий компонент блоку. Не у всіх блоків мають бути елементи.</w:t>
      </w:r>
    </w:p>
    <w:p w:rsidR="00684E6D" w:rsidRPr="00684E6D" w:rsidRDefault="00684E6D" w:rsidP="00684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Приклад.</w:t>
      </w:r>
    </w:p>
    <w:p w:rsidR="008110DF" w:rsidRPr="00684E6D" w:rsidRDefault="008110DF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4D3FC014" wp14:editId="21B89702">
            <wp:extent cx="3209524" cy="147619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684E6D">
        <w:rPr>
          <w:rFonts w:ascii="Times New Roman" w:hAnsi="Times New Roman" w:cs="Times New Roman"/>
          <w:i/>
          <w:sz w:val="24"/>
          <w:szCs w:val="24"/>
        </w:rPr>
        <w:t>Коли створювати блок, коли елемент?</w:t>
      </w:r>
    </w:p>
    <w:p w:rsidR="008110DF" w:rsidRPr="00684E6D" w:rsidRDefault="008110DF" w:rsidP="001E0ED1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Створюйте блок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Якщо фрагмент коду може бути використаний повторно і не залежить від реалізації інших компонентів сторінки.</w:t>
      </w:r>
    </w:p>
    <w:p w:rsidR="008110DF" w:rsidRPr="00684E6D" w:rsidRDefault="008110DF" w:rsidP="001E0ED1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Створюйте елемент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Якщо фрагмент коду не може використовуватись самостійно, без батьківської сутності (блоку).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Виняток становлять елементи, реалізація яких для спрощення розробки вимагає поділу на більш дрібні частини —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піделементи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. У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БЕМ-методології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не можна створювати елементи елементів. В такому випадку замість елемента необхідно створювати службовий блок.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pStyle w:val="a3"/>
        <w:numPr>
          <w:ilvl w:val="0"/>
          <w:numId w:val="3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Модифікатор</w:t>
      </w:r>
    </w:p>
    <w:p w:rsidR="00684E6D" w:rsidRPr="00684E6D" w:rsidRDefault="008110DF" w:rsidP="00684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БЕМ-сутність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, що визначає зовнішній вигляд, стан та поведінку блоку або елемента.</w:t>
      </w:r>
      <w:r w:rsidR="00684E6D" w:rsidRPr="00684E6D">
        <w:rPr>
          <w:rFonts w:ascii="Times New Roman" w:hAnsi="Times New Roman" w:cs="Times New Roman"/>
          <w:sz w:val="24"/>
          <w:szCs w:val="24"/>
        </w:rPr>
        <w:t xml:space="preserve"> </w:t>
      </w:r>
      <w:r w:rsidRPr="00684E6D">
        <w:rPr>
          <w:rFonts w:ascii="Times New Roman" w:hAnsi="Times New Roman" w:cs="Times New Roman"/>
          <w:sz w:val="24"/>
          <w:szCs w:val="24"/>
        </w:rPr>
        <w:t xml:space="preserve">Використання модифікаторів є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опціональним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, кількість — необмежена. Блоку або елементу не можна одночасно призначити різні значення модифікатора.</w:t>
      </w:r>
    </w:p>
    <w:p w:rsidR="008110DF" w:rsidRPr="00684E6D" w:rsidRDefault="008110DF" w:rsidP="00684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За своєю суттю модифікатори схожі на атрибути HTML. Один і той самий блок виглядає по-різному завдяки застосуванню модифікатора.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684E6D">
        <w:rPr>
          <w:rFonts w:ascii="Times New Roman" w:hAnsi="Times New Roman" w:cs="Times New Roman"/>
          <w:i/>
          <w:sz w:val="24"/>
          <w:szCs w:val="24"/>
        </w:rPr>
        <w:t>Особливості:</w:t>
      </w:r>
    </w:p>
    <w:p w:rsidR="00684E6D" w:rsidRPr="00684E6D" w:rsidRDefault="008110DF" w:rsidP="001E0ED1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Назва модифікатора характеризує зовнішній вигляд («який розмір?», «яка тема?» тощо — «розмір»: size_s, «тема»: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theme_i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slands), стан («що відрізняється від інших?» — «відключено»: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disabled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«сфокусований»: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focused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) і поведінку («як поводиться?», «як взаємодіє з користувачем?» – «напрямок»: direc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tio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ns_left-top).</w:t>
      </w:r>
    </w:p>
    <w:p w:rsidR="008110DF" w:rsidRPr="00684E6D" w:rsidRDefault="008110DF" w:rsidP="001E0ED1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Ім'я модифікатора відокремлюється від імені блоку або елемента одним підкресленням (_).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Наприклад, зовнішній вигляд блоку меню (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menu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) може змінюватись залежно від застосованого модифікатора.</w:t>
      </w:r>
    </w:p>
    <w:p w:rsidR="008110DF" w:rsidRPr="00684E6D" w:rsidRDefault="008110DF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 wp14:anchorId="31F7780B" wp14:editId="7DC5028D">
            <wp:extent cx="5198344" cy="3267876"/>
            <wp:effectExtent l="0" t="0" r="2540" b="8890"/>
            <wp:docPr id="38" name="Рисунок 38" descr="Добавить меню в подвал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Добавить меню в подвал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127" cy="326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8110DF" w:rsidP="00684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Модифікатори можуть змінюватися в процесі роботи блоку (наприклад, як реакція на DOM-події блоку) та за запитом інших блоків.</w:t>
      </w:r>
    </w:p>
    <w:p w:rsidR="008110DF" w:rsidRPr="00684E6D" w:rsidRDefault="008110DF" w:rsidP="00684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Наприклад, при натисканні на кнопку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Sign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(DOM-подія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), у разі неправильно заповнених полів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або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, на прихований блок повідомлень про помилки встановлюється модифікатор (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visible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).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684E6D">
        <w:rPr>
          <w:rFonts w:ascii="Times New Roman" w:hAnsi="Times New Roman" w:cs="Times New Roman"/>
          <w:i/>
          <w:sz w:val="24"/>
          <w:szCs w:val="24"/>
        </w:rPr>
        <w:t>Типи модифікаторів</w:t>
      </w:r>
    </w:p>
    <w:p w:rsidR="008110DF" w:rsidRPr="00684E6D" w:rsidRDefault="008110DF" w:rsidP="001E0ED1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Булевий</w:t>
      </w:r>
      <w:proofErr w:type="spellEnd"/>
    </w:p>
    <w:p w:rsidR="00684E6D" w:rsidRPr="00684E6D" w:rsidRDefault="008110DF" w:rsidP="00684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Використовують, коли важливо лише наявність чи відсутність модифікатора, яке значення несуттєво. Наприклад, "відключено":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disabled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. Вважається, що за наявності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булевого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модифікатора у сутності його значення дорівнює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true.</w:t>
      </w:r>
      <w:proofErr w:type="spellEnd"/>
    </w:p>
    <w:p w:rsidR="008110DF" w:rsidRPr="00684E6D" w:rsidRDefault="008110DF" w:rsidP="00684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Структура повного імені модифікатора відповідає схемі:</w:t>
      </w:r>
    </w:p>
    <w:p w:rsidR="008110DF" w:rsidRPr="00684E6D" w:rsidRDefault="008110DF" w:rsidP="001E0ED1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ім'я-блока_ім'я-модифікатора;</w:t>
      </w:r>
    </w:p>
    <w:p w:rsidR="008110DF" w:rsidRPr="00684E6D" w:rsidRDefault="008110DF" w:rsidP="001E0ED1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ім'я-блока__ім'я-елемента_ім'я-м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одифікатора.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Приклад.</w:t>
      </w:r>
    </w:p>
    <w:p w:rsidR="008110DF" w:rsidRPr="00684E6D" w:rsidRDefault="008110DF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109008AB" wp14:editId="00A9384E">
            <wp:extent cx="6120765" cy="1273646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7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pStyle w:val="a3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Ключ-значення</w:t>
      </w:r>
    </w:p>
    <w:p w:rsidR="00684E6D" w:rsidRPr="00684E6D" w:rsidRDefault="008110DF" w:rsidP="00684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Використовують, коли важливе значення модифікатора. Наприклад, "меню з темою оформлення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islands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":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menu_theme_islands.</w:t>
      </w:r>
      <w:proofErr w:type="spellEnd"/>
    </w:p>
    <w:p w:rsidR="008110DF" w:rsidRPr="00684E6D" w:rsidRDefault="008110DF" w:rsidP="00684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Структура повного імені модифікатора відповідає схемі:</w:t>
      </w:r>
    </w:p>
    <w:p w:rsidR="008110DF" w:rsidRPr="00684E6D" w:rsidRDefault="008110DF" w:rsidP="001E0ED1">
      <w:pPr>
        <w:pStyle w:val="a3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ім'я-блоку_ім'я-модифікатора_значення-модифікатора;</w:t>
      </w:r>
    </w:p>
    <w:p w:rsidR="008110DF" w:rsidRPr="00684E6D" w:rsidRDefault="008110DF" w:rsidP="001E0ED1">
      <w:pPr>
        <w:pStyle w:val="a3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ім'я-блока__ім'я-елемента_ім'я-модифікатора_значення-модифікатора.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lastRenderedPageBreak/>
        <w:t>Приклад.</w:t>
      </w:r>
    </w:p>
    <w:p w:rsidR="008110DF" w:rsidRPr="00684E6D" w:rsidRDefault="008110DF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69D3FABE" wp14:editId="04472ED5">
            <wp:extent cx="5561905" cy="2038095"/>
            <wp:effectExtent l="0" t="0" r="127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1EE3633" wp14:editId="5AA22428">
            <wp:extent cx="6120765" cy="213456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8110DF" w:rsidP="00684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Принципи роботи з модифікаторами – Модифікатор не можна використовувати самостійно</w:t>
      </w:r>
    </w:p>
    <w:p w:rsidR="008110DF" w:rsidRPr="00684E6D" w:rsidRDefault="008110DF" w:rsidP="00684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З точки зору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БЕМ-методології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модифікатор не може використовуватися у відриві від блоку або елемента, що модифікується. Модифікатор повинен змінювати вигляд, поведінку чи стан сутності, а не замінювати її.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Приклад.</w:t>
      </w:r>
    </w:p>
    <w:p w:rsidR="008110DF" w:rsidRPr="00684E6D" w:rsidRDefault="008110DF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27B38A71" wp14:editId="2DD2CBA5">
            <wp:extent cx="6120765" cy="128332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8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4888FDF8" wp14:editId="4A83DE3F">
            <wp:extent cx="4533334" cy="1142857"/>
            <wp:effectExtent l="0" t="0" r="63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3334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pStyle w:val="a3"/>
        <w:numPr>
          <w:ilvl w:val="0"/>
          <w:numId w:val="3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lastRenderedPageBreak/>
        <w:t>Мікс</w:t>
      </w:r>
      <w:proofErr w:type="spellEnd"/>
    </w:p>
    <w:p w:rsidR="008110DF" w:rsidRPr="00684E6D" w:rsidRDefault="008110DF" w:rsidP="00684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Прийом, що дозволяє використовувати різні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БЕМ-сутності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на одному DOM-вузлі.</w:t>
      </w:r>
      <w:r w:rsidR="00684E6D" w:rsidRPr="00684E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Мікси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дозволяють:</w:t>
      </w:r>
    </w:p>
    <w:p w:rsidR="008110DF" w:rsidRPr="00684E6D" w:rsidRDefault="008110DF" w:rsidP="001E0ED1">
      <w:pPr>
        <w:pStyle w:val="a3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поєднувати поведінку та стилі декількох сутностей без дублювання коду;</w:t>
      </w:r>
    </w:p>
    <w:p w:rsidR="008110DF" w:rsidRPr="00684E6D" w:rsidRDefault="008110DF" w:rsidP="001E0ED1">
      <w:pPr>
        <w:pStyle w:val="a3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створювати семантично нові компоненти інтерфейсу з урахуванням наявних.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684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Розглянемо приклад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міксу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блоку та елемента іншого блоку.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Припустимо, у проекті посилання реалізовано блоком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link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. Необхідно зробити посиланнями пункти меню. Існує кілька способів:</w:t>
      </w:r>
    </w:p>
    <w:p w:rsidR="008110DF" w:rsidRPr="00684E6D" w:rsidRDefault="008110DF" w:rsidP="001E0ED1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Створити модифікатор для пункту меню, який перетворить пункт на посилання. Але в такому разі для реалізації модифікатора доведеться скопіювати поведінку та стилі блоку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link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. Це призведе до дублювання коду.</w:t>
      </w:r>
    </w:p>
    <w:p w:rsidR="008110DF" w:rsidRPr="00684E6D" w:rsidRDefault="008110DF" w:rsidP="001E0ED1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Скористатися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міксом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універсального блоку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link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та елемента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link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блоку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menu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Мікс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двох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БЕМ-сутностей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дозволить застосувати базову функціональність посилань із блоку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link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та додаткові CSS-правила із блоку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menu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без копіювання коду.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Приклад.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4D96F4B" wp14:editId="148F4D3E">
            <wp:extent cx="6120765" cy="951287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5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684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У цьому прикладі ми поєднали поведінку та стилі блоку search-form та елемента search-form блоку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. Такий підхід дозволяє нам задати зовнішню геометрію та позиціонування в елементі header__search-form, а сам блок search-form залишити універсальним. Таким чином, блок можна використовувати в будь-якому іншому оточенні, тому що він не специфікує жодних відступів. Це дозволяє нам говорити про його незалежність.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pStyle w:val="a3"/>
        <w:numPr>
          <w:ilvl w:val="0"/>
          <w:numId w:val="3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Файлова структура</w:t>
      </w:r>
    </w:p>
    <w:p w:rsidR="008110DF" w:rsidRPr="00684E6D" w:rsidRDefault="008110DF" w:rsidP="00684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Прийнятий у методології БЕМ компонентний підхід застосовується до організації проектів у файловій структурі. Реалізації блоків, елементів та модифікаторів поділяються на незалежні файли-технології, що дозволяє нам підключати їх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опціонально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.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684E6D">
        <w:rPr>
          <w:rFonts w:ascii="Times New Roman" w:hAnsi="Times New Roman" w:cs="Times New Roman"/>
          <w:i/>
          <w:sz w:val="24"/>
          <w:szCs w:val="24"/>
        </w:rPr>
        <w:t>Особливості:</w:t>
      </w:r>
    </w:p>
    <w:p w:rsidR="008110DF" w:rsidRPr="00684E6D" w:rsidRDefault="008110DF" w:rsidP="001E0ED1">
      <w:pPr>
        <w:pStyle w:val="a3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Один блок – одна директорія.</w:t>
      </w:r>
    </w:p>
    <w:p w:rsidR="008110DF" w:rsidRPr="00684E6D" w:rsidRDefault="008110DF" w:rsidP="001E0ED1">
      <w:pPr>
        <w:pStyle w:val="a3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Імена блоку та його директорії збігаються. Наприклад, блок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директорія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/, блок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menu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– директорія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menu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/.</w:t>
      </w:r>
    </w:p>
    <w:p w:rsidR="008110DF" w:rsidRPr="00684E6D" w:rsidRDefault="008110DF" w:rsidP="001E0ED1">
      <w:pPr>
        <w:pStyle w:val="a3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Реалізація блоку поділяється на окремі файли-технології. Наприклад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header.css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header.js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.</w:t>
      </w:r>
    </w:p>
    <w:p w:rsidR="008110DF" w:rsidRPr="00684E6D" w:rsidRDefault="008110DF" w:rsidP="001E0ED1">
      <w:pPr>
        <w:pStyle w:val="a3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Директорія блоку є кореневою для піддиректорій відповідних елементів і модифікаторів.</w:t>
      </w:r>
    </w:p>
    <w:p w:rsidR="008110DF" w:rsidRPr="00684E6D" w:rsidRDefault="008110DF" w:rsidP="001E0ED1">
      <w:pPr>
        <w:pStyle w:val="a3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Імена директорій елементів починаються з подвійного підкреслення (__). Наприклад,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__lo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go/,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menu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__it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em/.</w:t>
      </w:r>
    </w:p>
    <w:p w:rsidR="008110DF" w:rsidRPr="00684E6D" w:rsidRDefault="008110DF" w:rsidP="001E0ED1">
      <w:pPr>
        <w:pStyle w:val="a3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Імена директорій модифікаторів починаються з одинарного підкреслення (_). Наприклад,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_fix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ed/,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menu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_theme_islan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ds/.</w:t>
      </w:r>
    </w:p>
    <w:p w:rsidR="008110DF" w:rsidRPr="00684E6D" w:rsidRDefault="008110DF" w:rsidP="001E0ED1">
      <w:pPr>
        <w:pStyle w:val="a3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Реалізації елементів та модифікаторів поділяються на окремі файли-технології. Наприклад,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header__i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nput.js,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header_theme_isla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nds.css.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lastRenderedPageBreak/>
        <w:t xml:space="preserve">На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само</w:t>
      </w:r>
      <w:r w:rsidR="008110DF" w:rsidRPr="00684E6D">
        <w:rPr>
          <w:rFonts w:ascii="Times New Roman" w:hAnsi="Times New Roman" w:cs="Times New Roman"/>
          <w:sz w:val="24"/>
          <w:szCs w:val="24"/>
        </w:rPr>
        <w:t>опрацювання</w:t>
      </w:r>
      <w:proofErr w:type="spellEnd"/>
      <w:r w:rsidR="008110DF" w:rsidRPr="00684E6D">
        <w:rPr>
          <w:rFonts w:ascii="Times New Roman" w:hAnsi="Times New Roman" w:cs="Times New Roman"/>
          <w:sz w:val="24"/>
          <w:szCs w:val="24"/>
        </w:rPr>
        <w:t>:</w:t>
      </w:r>
    </w:p>
    <w:p w:rsidR="008110DF" w:rsidRPr="00684E6D" w:rsidRDefault="008110DF" w:rsidP="001E0ED1">
      <w:pPr>
        <w:pStyle w:val="a3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Угода за назвою (</w:t>
      </w:r>
      <w:hyperlink r:id="rId35" w:history="1">
        <w:r w:rsidRPr="00684E6D">
          <w:rPr>
            <w:rStyle w:val="a4"/>
            <w:rFonts w:ascii="Times New Roman" w:hAnsi="Times New Roman" w:cs="Times New Roman"/>
            <w:color w:val="auto"/>
            <w:sz w:val="24"/>
            <w:szCs w:val="24"/>
          </w:rPr>
          <w:t>https://ru.bem.info/methodology/naming-convention/</w:t>
        </w:r>
      </w:hyperlink>
      <w:r w:rsidRPr="00684E6D">
        <w:rPr>
          <w:rFonts w:ascii="Times New Roman" w:hAnsi="Times New Roman" w:cs="Times New Roman"/>
          <w:sz w:val="24"/>
          <w:szCs w:val="24"/>
        </w:rPr>
        <w:t>)</w:t>
      </w:r>
    </w:p>
    <w:p w:rsidR="008110DF" w:rsidRPr="00684E6D" w:rsidRDefault="008110DF" w:rsidP="001E0ED1">
      <w:pPr>
        <w:pStyle w:val="a3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HTML по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БЕМ-у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(</w:t>
      </w:r>
      <w:hyperlink r:id="rId36" w:history="1">
        <w:r w:rsidRPr="00684E6D">
          <w:rPr>
            <w:rStyle w:val="a4"/>
            <w:rFonts w:ascii="Times New Roman" w:hAnsi="Times New Roman" w:cs="Times New Roman"/>
            <w:color w:val="auto"/>
            <w:sz w:val="24"/>
            <w:szCs w:val="24"/>
          </w:rPr>
          <w:t>https://ru.bem.info/methodology/html/</w:t>
        </w:r>
      </w:hyperlink>
      <w:r w:rsidRPr="00684E6D">
        <w:rPr>
          <w:rFonts w:ascii="Times New Roman" w:hAnsi="Times New Roman" w:cs="Times New Roman"/>
          <w:sz w:val="24"/>
          <w:szCs w:val="24"/>
        </w:rPr>
        <w:t>)</w:t>
      </w:r>
    </w:p>
    <w:p w:rsidR="008110DF" w:rsidRPr="00684E6D" w:rsidRDefault="008110DF" w:rsidP="001E0ED1">
      <w:pPr>
        <w:pStyle w:val="a3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684E6D">
        <w:rPr>
          <w:rFonts w:ascii="Times New Roman" w:hAnsi="Times New Roman" w:cs="Times New Roman"/>
          <w:sz w:val="24"/>
          <w:szCs w:val="24"/>
        </w:rPr>
        <w:t xml:space="preserve"> по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БЕМ-у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(</w:t>
      </w:r>
      <w:hyperlink r:id="rId37" w:history="1">
        <w:r w:rsidRPr="00684E6D">
          <w:rPr>
            <w:rStyle w:val="a4"/>
            <w:rFonts w:ascii="Times New Roman" w:hAnsi="Times New Roman" w:cs="Times New Roman"/>
            <w:color w:val="auto"/>
            <w:sz w:val="24"/>
            <w:szCs w:val="24"/>
          </w:rPr>
          <w:t>https://ru.bem.info/methodology/css/</w:t>
        </w:r>
      </w:hyperlink>
      <w:r w:rsidRPr="00684E6D">
        <w:rPr>
          <w:rFonts w:ascii="Times New Roman" w:hAnsi="Times New Roman" w:cs="Times New Roman"/>
          <w:sz w:val="24"/>
          <w:szCs w:val="24"/>
        </w:rPr>
        <w:t>)</w:t>
      </w:r>
    </w:p>
    <w:p w:rsidR="008110DF" w:rsidRPr="00684E6D" w:rsidRDefault="008110DF" w:rsidP="001E0ED1">
      <w:pPr>
        <w:pStyle w:val="a3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по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БЕМ-у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(</w:t>
      </w:r>
      <w:hyperlink r:id="rId38" w:history="1">
        <w:r w:rsidRPr="00684E6D">
          <w:rPr>
            <w:rStyle w:val="a4"/>
            <w:rFonts w:ascii="Times New Roman" w:hAnsi="Times New Roman" w:cs="Times New Roman"/>
            <w:color w:val="auto"/>
            <w:sz w:val="24"/>
            <w:szCs w:val="24"/>
          </w:rPr>
          <w:t>https://ru.bem.info/methodology/js/</w:t>
        </w:r>
      </w:hyperlink>
      <w:r w:rsidRPr="00684E6D">
        <w:rPr>
          <w:rFonts w:ascii="Times New Roman" w:hAnsi="Times New Roman" w:cs="Times New Roman"/>
          <w:sz w:val="24"/>
          <w:szCs w:val="24"/>
        </w:rPr>
        <w:t>)</w:t>
      </w:r>
    </w:p>
    <w:p w:rsidR="008110DF" w:rsidRPr="00684E6D" w:rsidRDefault="008110DF" w:rsidP="001E0ED1">
      <w:pPr>
        <w:pStyle w:val="a3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Організація файлової структури (</w:t>
      </w:r>
      <w:hyperlink r:id="rId39" w:anchor="%D0%9E%D1%80%D0%B3%D0%B0%D0%BD%D0%B8%D0%B7%D0%B0%D1%86%D0%B8%D1%8F-%D1%84%D0%B0%D0%B9%D0%BB%D0%BE%D0%B2%D0%BE%D0%B9-%D1%81%D1%82%D1%80%D1%83%D0%BA%D1%82%D1%83%D1%80%D1%8B" w:history="1">
        <w:r w:rsidRPr="00684E6D">
          <w:rPr>
            <w:rStyle w:val="a4"/>
            <w:rFonts w:ascii="Times New Roman" w:hAnsi="Times New Roman" w:cs="Times New Roman"/>
            <w:color w:val="auto"/>
            <w:sz w:val="24"/>
            <w:szCs w:val="24"/>
          </w:rPr>
          <w:t>https://ru.bem.info/methodology/filestructure/</w:t>
        </w:r>
      </w:hyperlink>
      <w:r w:rsidRPr="00684E6D">
        <w:rPr>
          <w:rFonts w:ascii="Times New Roman" w:hAnsi="Times New Roman" w:cs="Times New Roman"/>
          <w:sz w:val="24"/>
          <w:szCs w:val="24"/>
        </w:rPr>
        <w:t>)</w:t>
      </w:r>
    </w:p>
    <w:p w:rsidR="008110DF" w:rsidRPr="00684E6D" w:rsidRDefault="008110DF" w:rsidP="001E0ED1">
      <w:pPr>
        <w:pStyle w:val="a3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Рівні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перевизначення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(</w:t>
      </w:r>
      <w:hyperlink r:id="rId40" w:history="1">
        <w:r w:rsidRPr="00684E6D">
          <w:rPr>
            <w:rStyle w:val="a4"/>
            <w:rFonts w:ascii="Times New Roman" w:hAnsi="Times New Roman" w:cs="Times New Roman"/>
            <w:color w:val="auto"/>
            <w:sz w:val="24"/>
            <w:szCs w:val="24"/>
          </w:rPr>
          <w:t>https://ru.bem.info/methodology/redefinition-levels/</w:t>
        </w:r>
      </w:hyperlink>
      <w:r w:rsidRPr="00684E6D">
        <w:rPr>
          <w:rFonts w:ascii="Times New Roman" w:hAnsi="Times New Roman" w:cs="Times New Roman"/>
          <w:sz w:val="24"/>
          <w:szCs w:val="24"/>
        </w:rPr>
        <w:t>)</w:t>
      </w:r>
    </w:p>
    <w:p w:rsidR="008110DF" w:rsidRPr="00684E6D" w:rsidRDefault="008110DF" w:rsidP="001E0ED1">
      <w:pPr>
        <w:pStyle w:val="a3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Способи зміни блоку (</w:t>
      </w:r>
      <w:hyperlink r:id="rId41" w:history="1">
        <w:r w:rsidRPr="00684E6D">
          <w:rPr>
            <w:rStyle w:val="a4"/>
            <w:rFonts w:ascii="Times New Roman" w:hAnsi="Times New Roman" w:cs="Times New Roman"/>
            <w:color w:val="auto"/>
            <w:sz w:val="24"/>
            <w:szCs w:val="24"/>
          </w:rPr>
          <w:t>https://ru.bem.info/methodology/block-modification/</w:t>
        </w:r>
      </w:hyperlink>
      <w:r w:rsidRPr="00684E6D">
        <w:rPr>
          <w:rFonts w:ascii="Times New Roman" w:hAnsi="Times New Roman" w:cs="Times New Roman"/>
          <w:sz w:val="24"/>
          <w:szCs w:val="24"/>
        </w:rPr>
        <w:t>)</w:t>
      </w:r>
    </w:p>
    <w:p w:rsidR="008110DF" w:rsidRPr="00684E6D" w:rsidRDefault="008110DF" w:rsidP="001E0ED1">
      <w:pPr>
        <w:pStyle w:val="a3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Складання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БЕМ-проекту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(</w:t>
      </w:r>
      <w:hyperlink r:id="rId42" w:anchor="%D0%A1%D0%B1%D0%BE%D1%80%D0%BA%D0%B0-%D0%91%D0%AD%D0%9C-%D0%BF%D1%80%D0%BE%D0%B5%D0%BA%D1%82%D0%B0" w:history="1">
        <w:r w:rsidRPr="00684E6D">
          <w:rPr>
            <w:rStyle w:val="a4"/>
            <w:rFonts w:ascii="Times New Roman" w:hAnsi="Times New Roman" w:cs="Times New Roman"/>
            <w:color w:val="auto"/>
            <w:sz w:val="24"/>
            <w:szCs w:val="24"/>
          </w:rPr>
          <w:t>https://ru.bem.info/methodology/build/</w:t>
        </w:r>
      </w:hyperlink>
      <w:r w:rsidRPr="00684E6D">
        <w:rPr>
          <w:rFonts w:ascii="Times New Roman" w:hAnsi="Times New Roman" w:cs="Times New Roman"/>
          <w:sz w:val="24"/>
          <w:szCs w:val="24"/>
        </w:rPr>
        <w:t>)</w:t>
      </w:r>
    </w:p>
    <w:p w:rsidR="008110DF" w:rsidRPr="00684E6D" w:rsidRDefault="008110DF" w:rsidP="001E0ED1">
      <w:pPr>
        <w:pStyle w:val="a3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Декларації у БЕМ (</w:t>
      </w:r>
      <w:hyperlink r:id="rId43" w:history="1">
        <w:r w:rsidRPr="00684E6D">
          <w:rPr>
            <w:rStyle w:val="a4"/>
            <w:rFonts w:ascii="Times New Roman" w:hAnsi="Times New Roman" w:cs="Times New Roman"/>
            <w:color w:val="auto"/>
            <w:sz w:val="24"/>
            <w:szCs w:val="24"/>
          </w:rPr>
          <w:t>https://ru.bem.info/methodology/declarations/</w:t>
        </w:r>
      </w:hyperlink>
      <w:r w:rsidRPr="00684E6D">
        <w:rPr>
          <w:rFonts w:ascii="Times New Roman" w:hAnsi="Times New Roman" w:cs="Times New Roman"/>
          <w:sz w:val="24"/>
          <w:szCs w:val="24"/>
        </w:rPr>
        <w:t>)</w:t>
      </w:r>
    </w:p>
    <w:p w:rsidR="008110DF" w:rsidRPr="00684E6D" w:rsidRDefault="008110DF" w:rsidP="001E0ED1">
      <w:pPr>
        <w:pStyle w:val="a3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Вирішення поширених проблем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веб-розробки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за допомогою БЕМ (</w:t>
      </w:r>
      <w:hyperlink r:id="rId44" w:history="1">
        <w:r w:rsidRPr="00684E6D">
          <w:rPr>
            <w:rStyle w:val="a4"/>
            <w:rFonts w:ascii="Times New Roman" w:hAnsi="Times New Roman" w:cs="Times New Roman"/>
            <w:color w:val="auto"/>
            <w:sz w:val="24"/>
            <w:szCs w:val="24"/>
          </w:rPr>
          <w:t>https://ru.bem.info/methodology/solved-problems/</w:t>
        </w:r>
      </w:hyperlink>
      <w:r w:rsidRPr="00684E6D">
        <w:rPr>
          <w:rFonts w:ascii="Times New Roman" w:hAnsi="Times New Roman" w:cs="Times New Roman"/>
          <w:sz w:val="24"/>
          <w:szCs w:val="24"/>
        </w:rPr>
        <w:t>)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684E6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84E6D">
        <w:rPr>
          <w:rFonts w:ascii="Times New Roman" w:hAnsi="Times New Roman" w:cs="Times New Roman"/>
          <w:b/>
          <w:sz w:val="24"/>
          <w:szCs w:val="24"/>
          <w:u w:val="single"/>
        </w:rPr>
        <w:t>Нижче наведено приклади коду.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pStyle w:val="a3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Простий приклад: Блок + Елемент</w:t>
      </w:r>
    </w:p>
    <w:p w:rsidR="008110DF" w:rsidRPr="00684E6D" w:rsidRDefault="008110DF" w:rsidP="00684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Припустимо, у вас є блок із заголовком, текстом і кнопкою всередині, наприклад, це спливаюче вікно –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попап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84E6D" w:rsidRPr="00684E6D" w:rsidRDefault="00684E6D" w:rsidP="00684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Розмітка:</w:t>
      </w:r>
    </w:p>
    <w:p w:rsidR="008110DF" w:rsidRPr="00684E6D" w:rsidRDefault="008110DF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2D36340C" wp14:editId="13777FDD">
            <wp:extent cx="2076191" cy="952381"/>
            <wp:effectExtent l="0" t="0" r="63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76191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E6D" w:rsidRPr="00684E6D" w:rsidRDefault="00684E6D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Додаємо клас, що містить призначення елемента: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.popup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:</w:t>
      </w:r>
    </w:p>
    <w:p w:rsidR="008110DF" w:rsidRPr="00684E6D" w:rsidRDefault="008110DF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4A1861E9" wp14:editId="24710934">
            <wp:extent cx="2076191" cy="942857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76191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Тепер спробуємо додати класи вкладеним елементам:</w:t>
      </w:r>
    </w:p>
    <w:p w:rsidR="008110DF" w:rsidRPr="00684E6D" w:rsidRDefault="008110DF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26D63D44" wp14:editId="03F923A9">
            <wp:extent cx="3190476" cy="94285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684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Класи зручні, але не унікальні. Якщо на сторінці будуть ще елементи з класами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.title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.text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їх стилі можуть торкнутися елементів у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попапі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. Селектор типу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.popup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.title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може у майбутньому створити проблеми зі специфічністю. Можна вигадати інші класи, але чим більше схожих за змістом елементів, тим складніше вигадувати нові класи.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А тепер застосуємо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БЕМ-нотацію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: кожному елементу всередині блоку додамо префікс із класом батька, наприклад, для заголовка це буде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popup__tit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le:</w:t>
      </w:r>
    </w:p>
    <w:p w:rsidR="008110DF" w:rsidRPr="00684E6D" w:rsidRDefault="008110DF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 wp14:anchorId="23E11CA7" wp14:editId="0E14FAC1">
            <wp:extent cx="3685715" cy="94285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85715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684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Тепер ці класи легко вирішують відразу два завдання: по-перше, завдяки унікальним класам стилі для них ніколи не перетнуться з іншими подібними елементами на сторінці, а по-друге, за такими класами відразу видно, що це елементи блоку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.popup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.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pStyle w:val="a3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Приклад складніше: Блок + Елемент + Модифікатор</w:t>
      </w:r>
    </w:p>
    <w:p w:rsidR="008110DF" w:rsidRPr="00684E6D" w:rsidRDefault="008110DF" w:rsidP="00684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Наприклад візьмемо сервісне повідомлення на сайті. Зазвичай такі повідомлення бувають різних видів, наприклад, повідомлення про успішне завершення або помилку.</w:t>
      </w:r>
    </w:p>
    <w:p w:rsidR="008110DF" w:rsidRPr="00684E6D" w:rsidRDefault="008110DF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4405C83C" wp14:editId="2CDF7153">
            <wp:extent cx="4390476" cy="761905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684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Логічно використовувати ту саму розмітку, але з різними колірними темами. Саме тут знадобляться модифікатори.</w:t>
      </w:r>
    </w:p>
    <w:p w:rsidR="008110DF" w:rsidRPr="00684E6D" w:rsidRDefault="008110DF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6C76EE76" wp14:editId="29A71E8D">
            <wp:extent cx="4400000" cy="1723810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684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Обом елементам можна додати однакові стилі, використовуючи загальний клас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.message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і так само легко можна додати окремі стилі для кожного з них, використовуючи унікальний клас з модифікатором:</w:t>
      </w:r>
    </w:p>
    <w:p w:rsidR="008110DF" w:rsidRPr="00684E6D" w:rsidRDefault="008110DF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FD77A89" wp14:editId="4884A9F1">
            <wp:extent cx="2238095" cy="206666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684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Обидва повідомлення матимуть рамку завтовшки один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піксель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, але для повідомлення про успішну операцію вона буде зеленою, а для повідомлення про помилку — червоною.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pStyle w:val="a3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lastRenderedPageBreak/>
        <w:t xml:space="preserve">Ще важче: що робити, якщо хочеться зробити елемент елемента? 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Наприклад, на сторінці є блок новин:</w:t>
      </w:r>
    </w:p>
    <w:p w:rsidR="008110DF" w:rsidRPr="00684E6D" w:rsidRDefault="008110DF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11AE8E7" wp14:editId="7065A561">
            <wp:extent cx="2514286" cy="1447619"/>
            <wp:effectExtent l="0" t="0" r="63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684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Заголовок блоку логічно отримує клас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.news__tit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le, список –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.news__li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st, а окрема новина –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.news__it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em:</w:t>
      </w:r>
    </w:p>
    <w:p w:rsidR="008110DF" w:rsidRPr="00684E6D" w:rsidRDefault="008110DF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1330DEB8" wp14:editId="54DD0126">
            <wp:extent cx="3876191" cy="147619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76191" cy="1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Тут жодних проблем виникнути не має. Тепер додамо розмітку окремої новини:</w:t>
      </w:r>
    </w:p>
    <w:p w:rsidR="008110DF" w:rsidRPr="00684E6D" w:rsidRDefault="008110DF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C8B6731" wp14:editId="4B02A6C1">
            <wp:extent cx="3819048" cy="202857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2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684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Нам потрібно додати клас заголовку новини. Насамперед спадає на думку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.news__tit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le, але такий клас вже зайнятий. Припустимо, що другий елемент буде не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.title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, а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.subject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, тоді CSS виходить таке:</w:t>
      </w:r>
    </w:p>
    <w:p w:rsidR="008110DF" w:rsidRPr="00684E6D" w:rsidRDefault="008110DF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AC1D37A" wp14:editId="78DAED46">
            <wp:extent cx="1314286" cy="1161905"/>
            <wp:effectExtent l="0" t="0" r="63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14286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8110DF" w:rsidP="00684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Без додаткових коментарів буде неможливо зрозуміти який із них є заголовком всього блоку, а який — окремої новини. Тому такий варіант не підходить.</w:t>
      </w:r>
    </w:p>
    <w:p w:rsidR="00684E6D" w:rsidRPr="00684E6D" w:rsidRDefault="008110DF" w:rsidP="00684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Наступний варіант –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.news__item__tit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le, але в БЕМ не можна створювати елемент елемента, і це зрозуміло, тому що виходить каша. </w:t>
      </w:r>
    </w:p>
    <w:p w:rsidR="00684E6D" w:rsidRPr="00684E6D" w:rsidRDefault="008110DF" w:rsidP="00684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Ще варіант: .news__item-title – теж не годиться, тому що може бути неочевидним як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співвідноситься з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item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110DF" w:rsidRPr="00684E6D" w:rsidRDefault="008110DF" w:rsidP="00684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lastRenderedPageBreak/>
        <w:t>Як же бути?</w:t>
      </w:r>
      <w:r w:rsidR="00684E6D" w:rsidRPr="00684E6D">
        <w:rPr>
          <w:rFonts w:ascii="Times New Roman" w:hAnsi="Times New Roman" w:cs="Times New Roman"/>
          <w:sz w:val="24"/>
          <w:szCs w:val="24"/>
        </w:rPr>
        <w:t xml:space="preserve"> </w:t>
      </w:r>
      <w:r w:rsidRPr="00684E6D">
        <w:rPr>
          <w:rFonts w:ascii="Times New Roman" w:hAnsi="Times New Roman" w:cs="Times New Roman"/>
          <w:sz w:val="24"/>
          <w:szCs w:val="24"/>
        </w:rPr>
        <w:t xml:space="preserve">Рішення просте: лише на рівні елемента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.news__it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em можна оголосити новий блок (наприклад, .news-item), і будувати вкладені класи від нього. Так, це не самостійний блок, що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перевикористовується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, тут оголошення блоку потрібно тільки для того, щоб розвантажити селектори. Що виходить:</w:t>
      </w:r>
    </w:p>
    <w:p w:rsidR="008110DF" w:rsidRPr="00684E6D" w:rsidRDefault="008110DF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EB2824A" wp14:editId="213D3FC7">
            <wp:extent cx="4638096" cy="2038095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38096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tabs>
          <w:tab w:val="left" w:pos="1182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ab/>
      </w:r>
    </w:p>
    <w:p w:rsidR="008110DF" w:rsidRPr="00684E6D" w:rsidRDefault="008110DF" w:rsidP="001E0ED1">
      <w:pPr>
        <w:tabs>
          <w:tab w:val="left" w:pos="1182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Проблема вирішена: нам більше не потрібно використовувати монструозні класи, при цьому клас точно описує елемент, і в CSS буде відразу зрозуміло, який клас за що відповідає:</w:t>
      </w:r>
    </w:p>
    <w:p w:rsidR="008110DF" w:rsidRPr="00684E6D" w:rsidRDefault="008110DF" w:rsidP="00684E6D">
      <w:pPr>
        <w:tabs>
          <w:tab w:val="left" w:pos="1182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55D894F9" wp14:editId="70D7F7F6">
            <wp:extent cx="1542857" cy="1133333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0DF" w:rsidRPr="00684E6D" w:rsidRDefault="008110DF" w:rsidP="001E0ED1">
      <w:pPr>
        <w:tabs>
          <w:tab w:val="left" w:pos="1182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110DF" w:rsidRPr="00684E6D" w:rsidRDefault="008110DF" w:rsidP="001E0ED1">
      <w:pPr>
        <w:tabs>
          <w:tab w:val="left" w:pos="1182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Простий та зручний вихід із незручної ситуації.</w:t>
      </w:r>
    </w:p>
    <w:p w:rsidR="008110DF" w:rsidRPr="00684E6D" w:rsidRDefault="008110DF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1211AA" w:rsidRPr="00684E6D" w:rsidRDefault="001211AA" w:rsidP="00684E6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84E6D">
        <w:rPr>
          <w:rFonts w:ascii="Times New Roman" w:hAnsi="Times New Roman" w:cs="Times New Roman"/>
          <w:b/>
          <w:sz w:val="24"/>
          <w:szCs w:val="24"/>
          <w:u w:val="single"/>
        </w:rPr>
        <w:t>Приклади використання</w:t>
      </w:r>
    </w:p>
    <w:p w:rsidR="001211AA" w:rsidRPr="00684E6D" w:rsidRDefault="001211AA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Простий список</w:t>
      </w:r>
    </w:p>
    <w:p w:rsidR="00992EF4" w:rsidRPr="00684E6D" w:rsidRDefault="001211AA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136EE08E" wp14:editId="1FA95D89">
            <wp:extent cx="2438095" cy="952381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AA" w:rsidRPr="00684E6D" w:rsidRDefault="001211AA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211AA" w:rsidRPr="00684E6D" w:rsidRDefault="001211AA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Картинка користувача (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юзерпік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>)</w:t>
      </w:r>
    </w:p>
    <w:p w:rsidR="00992EF4" w:rsidRPr="00684E6D" w:rsidRDefault="001211AA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4A56B1E8" wp14:editId="7AF3E02D">
            <wp:extent cx="4895238" cy="733333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AA" w:rsidRDefault="001211AA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211AA" w:rsidRPr="00684E6D" w:rsidRDefault="001211AA" w:rsidP="001E0ED1">
      <w:pPr>
        <w:shd w:val="clear" w:color="auto" w:fill="FFFFFF"/>
        <w:spacing w:after="0" w:line="240" w:lineRule="auto"/>
        <w:jc w:val="both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uk-UA"/>
        </w:rPr>
      </w:pPr>
      <w:r w:rsidRPr="00684E6D">
        <w:rPr>
          <w:rFonts w:ascii="Times New Roman" w:eastAsia="Times New Roman" w:hAnsi="Times New Roman" w:cs="Times New Roman"/>
          <w:bCs/>
          <w:sz w:val="24"/>
          <w:szCs w:val="24"/>
          <w:lang w:eastAsia="uk-UA"/>
        </w:rPr>
        <w:lastRenderedPageBreak/>
        <w:t>Галерея</w:t>
      </w:r>
    </w:p>
    <w:p w:rsidR="001211AA" w:rsidRPr="00684E6D" w:rsidRDefault="001211AA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093FE7EE" wp14:editId="73B1408B">
            <wp:extent cx="5085715" cy="1828572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AA" w:rsidRPr="00684E6D" w:rsidRDefault="001211AA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211AA" w:rsidRPr="00684E6D" w:rsidRDefault="001211AA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Навігація</w:t>
      </w:r>
      <w:r w:rsidR="00145C05" w:rsidRPr="00684E6D">
        <w:rPr>
          <w:rFonts w:ascii="Times New Roman" w:hAnsi="Times New Roman" w:cs="Times New Roman"/>
          <w:sz w:val="24"/>
          <w:szCs w:val="24"/>
        </w:rPr>
        <w:t xml:space="preserve"> (простий варіант)</w:t>
      </w:r>
    </w:p>
    <w:p w:rsidR="00992EF4" w:rsidRPr="00684E6D" w:rsidRDefault="001211AA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8E0FEE8" wp14:editId="2A9FE83E">
            <wp:extent cx="4047619" cy="1295238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C05" w:rsidRPr="00684E6D" w:rsidRDefault="00145C05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5C05" w:rsidRPr="00684E6D" w:rsidRDefault="00145C05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>Навігація (складний варіант)</w:t>
      </w:r>
    </w:p>
    <w:p w:rsidR="001211AA" w:rsidRPr="00684E6D" w:rsidRDefault="001211AA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6859C7C4" wp14:editId="57519BB8">
            <wp:extent cx="4304762" cy="2933334"/>
            <wp:effectExtent l="0" t="0" r="63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2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AA" w:rsidRPr="00684E6D" w:rsidRDefault="001211AA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211AA" w:rsidRPr="00684E6D" w:rsidRDefault="001211AA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Віджет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у бічній колонці</w:t>
      </w:r>
    </w:p>
    <w:p w:rsidR="00992EF4" w:rsidRPr="00684E6D" w:rsidRDefault="001211AA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2AF8C839" wp14:editId="25260295">
            <wp:extent cx="6120765" cy="1409132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0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AA" w:rsidRDefault="001211AA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1069C" w:rsidRPr="00684E6D" w:rsidRDefault="00F1069C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lastRenderedPageBreak/>
        <w:t>Блок новин</w:t>
      </w:r>
    </w:p>
    <w:p w:rsidR="00992EF4" w:rsidRPr="00684E6D" w:rsidRDefault="00F1069C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59B5ED1D" wp14:editId="335665E6">
            <wp:extent cx="6120765" cy="34577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9C" w:rsidRPr="00684E6D" w:rsidRDefault="00F1069C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1069C" w:rsidRPr="00684E6D" w:rsidRDefault="00F1069C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t xml:space="preserve">Стаття чи пост у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блозі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(простий варіант)</w:t>
      </w:r>
    </w:p>
    <w:p w:rsidR="00992EF4" w:rsidRPr="00684E6D" w:rsidRDefault="00F1069C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049FCEF4" wp14:editId="01D32582">
            <wp:extent cx="5990477" cy="2533334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90477" cy="25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9C" w:rsidRDefault="00F1069C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1069C" w:rsidRPr="00684E6D" w:rsidRDefault="00F1069C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lastRenderedPageBreak/>
        <w:t xml:space="preserve">Стаття чи пост у </w:t>
      </w:r>
      <w:proofErr w:type="spellStart"/>
      <w:r w:rsidRPr="00684E6D">
        <w:rPr>
          <w:rFonts w:ascii="Times New Roman" w:hAnsi="Times New Roman" w:cs="Times New Roman"/>
          <w:sz w:val="24"/>
          <w:szCs w:val="24"/>
        </w:rPr>
        <w:t>блозі</w:t>
      </w:r>
      <w:proofErr w:type="spellEnd"/>
      <w:r w:rsidRPr="00684E6D">
        <w:rPr>
          <w:rFonts w:ascii="Times New Roman" w:hAnsi="Times New Roman" w:cs="Times New Roman"/>
          <w:sz w:val="24"/>
          <w:szCs w:val="24"/>
        </w:rPr>
        <w:t xml:space="preserve"> (складний варіант)</w:t>
      </w:r>
    </w:p>
    <w:p w:rsidR="00992EF4" w:rsidRPr="00684E6D" w:rsidRDefault="00F1069C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61153AE6" wp14:editId="06818677">
            <wp:extent cx="6095239" cy="292381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95239" cy="2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9C" w:rsidRPr="00684E6D" w:rsidRDefault="00F1069C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C1CB378" wp14:editId="341DCFD9">
            <wp:extent cx="6057143" cy="5257143"/>
            <wp:effectExtent l="0" t="0" r="127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57143" cy="5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9C" w:rsidRDefault="00F1069C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4E6D" w:rsidRPr="00684E6D" w:rsidRDefault="00684E6D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45C05" w:rsidRPr="00684E6D" w:rsidRDefault="00145C05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sz w:val="24"/>
          <w:szCs w:val="24"/>
        </w:rPr>
        <w:lastRenderedPageBreak/>
        <w:t>Розмітка сторінки</w:t>
      </w:r>
    </w:p>
    <w:p w:rsidR="00992EF4" w:rsidRPr="00684E6D" w:rsidRDefault="00145C05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D30F557" wp14:editId="1A40DFF4">
            <wp:extent cx="4447619" cy="18380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C05" w:rsidRPr="00684E6D" w:rsidRDefault="00145C05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67FDF5A9" wp14:editId="14C633A2">
            <wp:extent cx="4914286" cy="3819048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C05" w:rsidRPr="00684E6D" w:rsidRDefault="00145C05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6B15915E" wp14:editId="3576C440">
            <wp:extent cx="5561905" cy="1333333"/>
            <wp:effectExtent l="0" t="0" r="127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C05" w:rsidRPr="00684E6D" w:rsidRDefault="00145C05" w:rsidP="00684E6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684E6D">
        <w:rPr>
          <w:rFonts w:ascii="Times New Roman" w:hAnsi="Times New Roman" w:cs="Times New Roman"/>
          <w:noProof/>
          <w:sz w:val="24"/>
          <w:szCs w:val="24"/>
          <w:lang w:eastAsia="uk-UA"/>
        </w:rPr>
        <w:lastRenderedPageBreak/>
        <w:drawing>
          <wp:inline distT="0" distB="0" distL="0" distR="0" wp14:anchorId="7B2588AE" wp14:editId="69F969CE">
            <wp:extent cx="5476191" cy="2209524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76191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45C05" w:rsidRPr="00684E6D" w:rsidRDefault="00145C05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92EF4" w:rsidRPr="00684E6D" w:rsidRDefault="00992EF4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92EF4" w:rsidRPr="00684E6D" w:rsidRDefault="00992EF4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92EF4" w:rsidRPr="00684E6D" w:rsidRDefault="00992EF4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92EF4" w:rsidRPr="00684E6D" w:rsidRDefault="00992EF4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92EF4" w:rsidRPr="00684E6D" w:rsidRDefault="00992EF4" w:rsidP="001E0ED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992EF4" w:rsidRPr="00684E6D">
      <w:headerReference w:type="default" r:id="rId72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4B82" w:rsidRDefault="00534B82" w:rsidP="001E0ED1">
      <w:pPr>
        <w:spacing w:after="0" w:line="240" w:lineRule="auto"/>
      </w:pPr>
      <w:r>
        <w:separator/>
      </w:r>
    </w:p>
  </w:endnote>
  <w:endnote w:type="continuationSeparator" w:id="0">
    <w:p w:rsidR="00534B82" w:rsidRDefault="00534B82" w:rsidP="001E0E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4B82" w:rsidRDefault="00534B82" w:rsidP="001E0ED1">
      <w:pPr>
        <w:spacing w:after="0" w:line="240" w:lineRule="auto"/>
      </w:pPr>
      <w:r>
        <w:separator/>
      </w:r>
    </w:p>
  </w:footnote>
  <w:footnote w:type="continuationSeparator" w:id="0">
    <w:p w:rsidR="00534B82" w:rsidRDefault="00534B82" w:rsidP="001E0E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44028303"/>
      <w:docPartObj>
        <w:docPartGallery w:val="Page Numbers (Top of Page)"/>
        <w:docPartUnique/>
      </w:docPartObj>
    </w:sdtPr>
    <w:sdtContent>
      <w:p w:rsidR="001E0ED1" w:rsidRDefault="001E0ED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4E6D" w:rsidRPr="00684E6D">
          <w:rPr>
            <w:noProof/>
            <w:lang w:val="ru-RU"/>
          </w:rPr>
          <w:t>23</w:t>
        </w:r>
        <w:r>
          <w:fldChar w:fldCharType="end"/>
        </w:r>
      </w:p>
    </w:sdtContent>
  </w:sdt>
  <w:p w:rsidR="001E0ED1" w:rsidRDefault="001E0ED1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E175E"/>
    <w:multiLevelType w:val="hybridMultilevel"/>
    <w:tmpl w:val="36A6C544"/>
    <w:lvl w:ilvl="0" w:tplc="4ECEAD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67436E"/>
    <w:multiLevelType w:val="hybridMultilevel"/>
    <w:tmpl w:val="235852D4"/>
    <w:lvl w:ilvl="0" w:tplc="4ECEAD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79716B"/>
    <w:multiLevelType w:val="hybridMultilevel"/>
    <w:tmpl w:val="E1ECC55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637D44"/>
    <w:multiLevelType w:val="hybridMultilevel"/>
    <w:tmpl w:val="EE248048"/>
    <w:lvl w:ilvl="0" w:tplc="4ECEAD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AD6D6C"/>
    <w:multiLevelType w:val="hybridMultilevel"/>
    <w:tmpl w:val="95F2F3C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E81CA1"/>
    <w:multiLevelType w:val="hybridMultilevel"/>
    <w:tmpl w:val="03CACE7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231CB9"/>
    <w:multiLevelType w:val="hybridMultilevel"/>
    <w:tmpl w:val="26CCE162"/>
    <w:lvl w:ilvl="0" w:tplc="4ECEAD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A64AC8"/>
    <w:multiLevelType w:val="hybridMultilevel"/>
    <w:tmpl w:val="2820C138"/>
    <w:lvl w:ilvl="0" w:tplc="4ECEAD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1277B7"/>
    <w:multiLevelType w:val="hybridMultilevel"/>
    <w:tmpl w:val="8C52B44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571C61"/>
    <w:multiLevelType w:val="hybridMultilevel"/>
    <w:tmpl w:val="C73A7FD6"/>
    <w:lvl w:ilvl="0" w:tplc="4ECEAD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6261CA"/>
    <w:multiLevelType w:val="hybridMultilevel"/>
    <w:tmpl w:val="B7D03EA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1CB7477"/>
    <w:multiLevelType w:val="hybridMultilevel"/>
    <w:tmpl w:val="4830F01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0E107B"/>
    <w:multiLevelType w:val="hybridMultilevel"/>
    <w:tmpl w:val="C5D047A8"/>
    <w:lvl w:ilvl="0" w:tplc="4ECEAD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5A35A0C"/>
    <w:multiLevelType w:val="hybridMultilevel"/>
    <w:tmpl w:val="8328FFC6"/>
    <w:lvl w:ilvl="0" w:tplc="4ECEAD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E3549A"/>
    <w:multiLevelType w:val="hybridMultilevel"/>
    <w:tmpl w:val="DE24A332"/>
    <w:lvl w:ilvl="0" w:tplc="4ECEAD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70D22E8"/>
    <w:multiLevelType w:val="hybridMultilevel"/>
    <w:tmpl w:val="9A646C32"/>
    <w:lvl w:ilvl="0" w:tplc="4ECEAD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0115EC"/>
    <w:multiLevelType w:val="hybridMultilevel"/>
    <w:tmpl w:val="6C462C9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0D3F37"/>
    <w:multiLevelType w:val="hybridMultilevel"/>
    <w:tmpl w:val="E16C810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A527550"/>
    <w:multiLevelType w:val="hybridMultilevel"/>
    <w:tmpl w:val="1EFE7B1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C755E30"/>
    <w:multiLevelType w:val="hybridMultilevel"/>
    <w:tmpl w:val="883E19C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E1414A0"/>
    <w:multiLevelType w:val="hybridMultilevel"/>
    <w:tmpl w:val="ED2A1060"/>
    <w:lvl w:ilvl="0" w:tplc="4ECEAD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05A43D1"/>
    <w:multiLevelType w:val="hybridMultilevel"/>
    <w:tmpl w:val="03CC2AE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8101449"/>
    <w:multiLevelType w:val="hybridMultilevel"/>
    <w:tmpl w:val="DC5A11C6"/>
    <w:lvl w:ilvl="0" w:tplc="4ECEAD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AF532EF"/>
    <w:multiLevelType w:val="hybridMultilevel"/>
    <w:tmpl w:val="42B6C2E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CCB2AE6"/>
    <w:multiLevelType w:val="hybridMultilevel"/>
    <w:tmpl w:val="C9F685B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0013F5B"/>
    <w:multiLevelType w:val="hybridMultilevel"/>
    <w:tmpl w:val="95F4328C"/>
    <w:lvl w:ilvl="0" w:tplc="4ECEAD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1484036"/>
    <w:multiLevelType w:val="hybridMultilevel"/>
    <w:tmpl w:val="2D0C7894"/>
    <w:lvl w:ilvl="0" w:tplc="4ECEAD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50E0547"/>
    <w:multiLevelType w:val="hybridMultilevel"/>
    <w:tmpl w:val="2FF0973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9C04203"/>
    <w:multiLevelType w:val="hybridMultilevel"/>
    <w:tmpl w:val="63BE058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C2C19D9"/>
    <w:multiLevelType w:val="hybridMultilevel"/>
    <w:tmpl w:val="A9F6B2C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C541AEB"/>
    <w:multiLevelType w:val="hybridMultilevel"/>
    <w:tmpl w:val="BBDEE91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8604A9C"/>
    <w:multiLevelType w:val="hybridMultilevel"/>
    <w:tmpl w:val="BACA85A8"/>
    <w:lvl w:ilvl="0" w:tplc="4ECEAD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97A05A9"/>
    <w:multiLevelType w:val="hybridMultilevel"/>
    <w:tmpl w:val="A56CBA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A3218D1"/>
    <w:multiLevelType w:val="hybridMultilevel"/>
    <w:tmpl w:val="975C257E"/>
    <w:lvl w:ilvl="0" w:tplc="4ECEAD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B540EEE"/>
    <w:multiLevelType w:val="hybridMultilevel"/>
    <w:tmpl w:val="D0B06EB6"/>
    <w:lvl w:ilvl="0" w:tplc="4ECEAD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E5E21C2"/>
    <w:multiLevelType w:val="hybridMultilevel"/>
    <w:tmpl w:val="5DFE5B3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FC73DFB"/>
    <w:multiLevelType w:val="hybridMultilevel"/>
    <w:tmpl w:val="1A8E42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"/>
  </w:num>
  <w:num w:numId="3">
    <w:abstractNumId w:val="32"/>
  </w:num>
  <w:num w:numId="4">
    <w:abstractNumId w:val="10"/>
  </w:num>
  <w:num w:numId="5">
    <w:abstractNumId w:val="4"/>
  </w:num>
  <w:num w:numId="6">
    <w:abstractNumId w:val="35"/>
  </w:num>
  <w:num w:numId="7">
    <w:abstractNumId w:val="24"/>
  </w:num>
  <w:num w:numId="8">
    <w:abstractNumId w:val="1"/>
  </w:num>
  <w:num w:numId="9">
    <w:abstractNumId w:val="34"/>
  </w:num>
  <w:num w:numId="10">
    <w:abstractNumId w:val="14"/>
  </w:num>
  <w:num w:numId="11">
    <w:abstractNumId w:val="15"/>
  </w:num>
  <w:num w:numId="12">
    <w:abstractNumId w:val="26"/>
  </w:num>
  <w:num w:numId="13">
    <w:abstractNumId w:val="7"/>
  </w:num>
  <w:num w:numId="14">
    <w:abstractNumId w:val="33"/>
  </w:num>
  <w:num w:numId="15">
    <w:abstractNumId w:val="0"/>
  </w:num>
  <w:num w:numId="16">
    <w:abstractNumId w:val="6"/>
  </w:num>
  <w:num w:numId="17">
    <w:abstractNumId w:val="12"/>
  </w:num>
  <w:num w:numId="18">
    <w:abstractNumId w:val="17"/>
  </w:num>
  <w:num w:numId="19">
    <w:abstractNumId w:val="19"/>
  </w:num>
  <w:num w:numId="20">
    <w:abstractNumId w:val="5"/>
  </w:num>
  <w:num w:numId="21">
    <w:abstractNumId w:val="18"/>
  </w:num>
  <w:num w:numId="22">
    <w:abstractNumId w:val="30"/>
  </w:num>
  <w:num w:numId="23">
    <w:abstractNumId w:val="36"/>
  </w:num>
  <w:num w:numId="24">
    <w:abstractNumId w:val="3"/>
  </w:num>
  <w:num w:numId="25">
    <w:abstractNumId w:val="28"/>
  </w:num>
  <w:num w:numId="26">
    <w:abstractNumId w:val="16"/>
  </w:num>
  <w:num w:numId="27">
    <w:abstractNumId w:val="9"/>
  </w:num>
  <w:num w:numId="28">
    <w:abstractNumId w:val="31"/>
  </w:num>
  <w:num w:numId="29">
    <w:abstractNumId w:val="25"/>
  </w:num>
  <w:num w:numId="30">
    <w:abstractNumId w:val="20"/>
  </w:num>
  <w:num w:numId="31">
    <w:abstractNumId w:val="22"/>
  </w:num>
  <w:num w:numId="32">
    <w:abstractNumId w:val="27"/>
  </w:num>
  <w:num w:numId="33">
    <w:abstractNumId w:val="13"/>
  </w:num>
  <w:num w:numId="34">
    <w:abstractNumId w:val="23"/>
  </w:num>
  <w:num w:numId="35">
    <w:abstractNumId w:val="8"/>
  </w:num>
  <w:num w:numId="36">
    <w:abstractNumId w:val="29"/>
  </w:num>
  <w:num w:numId="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5509"/>
    <w:rsid w:val="00106F22"/>
    <w:rsid w:val="001211AA"/>
    <w:rsid w:val="00145C05"/>
    <w:rsid w:val="001E0ED1"/>
    <w:rsid w:val="002533D8"/>
    <w:rsid w:val="003104D6"/>
    <w:rsid w:val="00534B82"/>
    <w:rsid w:val="00684E6D"/>
    <w:rsid w:val="0078438F"/>
    <w:rsid w:val="008110DF"/>
    <w:rsid w:val="0092105B"/>
    <w:rsid w:val="00992EF4"/>
    <w:rsid w:val="00CF5509"/>
    <w:rsid w:val="00DC36DE"/>
    <w:rsid w:val="00F1069C"/>
    <w:rsid w:val="00F86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11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1211A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04D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92EF4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992E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92EF4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1211AA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HTML">
    <w:name w:val="HTML Preformatted"/>
    <w:basedOn w:val="a"/>
    <w:link w:val="HTML0"/>
    <w:uiPriority w:val="99"/>
    <w:semiHidden/>
    <w:unhideWhenUsed/>
    <w:rsid w:val="001211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211AA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pl-kos">
    <w:name w:val="pl-kos"/>
    <w:basedOn w:val="a0"/>
    <w:rsid w:val="001211AA"/>
  </w:style>
  <w:style w:type="character" w:customStyle="1" w:styleId="pl-ent">
    <w:name w:val="pl-ent"/>
    <w:basedOn w:val="a0"/>
    <w:rsid w:val="001211AA"/>
  </w:style>
  <w:style w:type="character" w:customStyle="1" w:styleId="pl-c1">
    <w:name w:val="pl-c1"/>
    <w:basedOn w:val="a0"/>
    <w:rsid w:val="001211AA"/>
  </w:style>
  <w:style w:type="character" w:customStyle="1" w:styleId="pl-s">
    <w:name w:val="pl-s"/>
    <w:basedOn w:val="a0"/>
    <w:rsid w:val="001211AA"/>
  </w:style>
  <w:style w:type="character" w:customStyle="1" w:styleId="20">
    <w:name w:val="Заголовок 2 Знак"/>
    <w:basedOn w:val="a0"/>
    <w:link w:val="2"/>
    <w:uiPriority w:val="9"/>
    <w:semiHidden/>
    <w:rsid w:val="001211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1E0ED1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E0ED1"/>
  </w:style>
  <w:style w:type="paragraph" w:styleId="a9">
    <w:name w:val="footer"/>
    <w:basedOn w:val="a"/>
    <w:link w:val="aa"/>
    <w:uiPriority w:val="99"/>
    <w:unhideWhenUsed/>
    <w:rsid w:val="001E0ED1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E0ED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11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1211A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04D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92EF4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992E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92EF4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1211AA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HTML">
    <w:name w:val="HTML Preformatted"/>
    <w:basedOn w:val="a"/>
    <w:link w:val="HTML0"/>
    <w:uiPriority w:val="99"/>
    <w:semiHidden/>
    <w:unhideWhenUsed/>
    <w:rsid w:val="001211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211AA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pl-kos">
    <w:name w:val="pl-kos"/>
    <w:basedOn w:val="a0"/>
    <w:rsid w:val="001211AA"/>
  </w:style>
  <w:style w:type="character" w:customStyle="1" w:styleId="pl-ent">
    <w:name w:val="pl-ent"/>
    <w:basedOn w:val="a0"/>
    <w:rsid w:val="001211AA"/>
  </w:style>
  <w:style w:type="character" w:customStyle="1" w:styleId="pl-c1">
    <w:name w:val="pl-c1"/>
    <w:basedOn w:val="a0"/>
    <w:rsid w:val="001211AA"/>
  </w:style>
  <w:style w:type="character" w:customStyle="1" w:styleId="pl-s">
    <w:name w:val="pl-s"/>
    <w:basedOn w:val="a0"/>
    <w:rsid w:val="001211AA"/>
  </w:style>
  <w:style w:type="character" w:customStyle="1" w:styleId="20">
    <w:name w:val="Заголовок 2 Знак"/>
    <w:basedOn w:val="a0"/>
    <w:link w:val="2"/>
    <w:uiPriority w:val="9"/>
    <w:semiHidden/>
    <w:rsid w:val="001211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1E0ED1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E0ED1"/>
  </w:style>
  <w:style w:type="paragraph" w:styleId="a9">
    <w:name w:val="footer"/>
    <w:basedOn w:val="a"/>
    <w:link w:val="aa"/>
    <w:uiPriority w:val="99"/>
    <w:unhideWhenUsed/>
    <w:rsid w:val="001E0ED1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E0E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733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1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94763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0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6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369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009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942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19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2174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hyperlink" Target="https://ru.bem.info/methodology/build/" TargetMode="External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ru.bem.info/methodology/naming-convention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ru.bem.info/methodology/css/" TargetMode="External"/><Relationship Id="rId40" Type="http://schemas.openxmlformats.org/officeDocument/2006/relationships/hyperlink" Target="https://ru.bem.info/methodology/redefinition-levels/" TargetMode="External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ru.bem.info/methodology/naming-convention/" TargetMode="External"/><Relationship Id="rId43" Type="http://schemas.openxmlformats.org/officeDocument/2006/relationships/hyperlink" Target="https://ru.bem.info/methodology/declarations/" TargetMode="External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8" Type="http://schemas.openxmlformats.org/officeDocument/2006/relationships/hyperlink" Target="http://html5doctor.com/" TargetMode="External"/><Relationship Id="rId51" Type="http://schemas.openxmlformats.org/officeDocument/2006/relationships/image" Target="media/image31.png"/><Relationship Id="rId72" Type="http://schemas.openxmlformats.org/officeDocument/2006/relationships/header" Target="header1.xml"/><Relationship Id="rId3" Type="http://schemas.microsoft.com/office/2007/relationships/stylesWithEffects" Target="stylesWithEffect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ru.bem.info/methodology/js/" TargetMode="External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image" Target="media/image10.png"/><Relationship Id="rId41" Type="http://schemas.openxmlformats.org/officeDocument/2006/relationships/hyperlink" Target="https://ru.bem.info/methodology/block-modification/" TargetMode="External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ru.bem.info/methodology/html/" TargetMode="External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hyperlink" Target="https://ru.bem.info/methodology/solved-problems/" TargetMode="External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css.yoksel.ru/inaccessibility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hyperlink" Target="https://ru.bem.info/methodology/filestructure/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" Type="http://schemas.openxmlformats.org/officeDocument/2006/relationships/endnotes" Target="endnotes.xml"/><Relationship Id="rId7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23</Pages>
  <Words>15485</Words>
  <Characters>8828</Characters>
  <Application>Microsoft Office Word</Application>
  <DocSecurity>0</DocSecurity>
  <Lines>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2022-09-28T07:14:00Z</dcterms:created>
  <dcterms:modified xsi:type="dcterms:W3CDTF">2022-10-02T15:13:00Z</dcterms:modified>
</cp:coreProperties>
</file>