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62C" w:rsidRPr="00CE5E30" w:rsidRDefault="006D062C" w:rsidP="007F0EF1">
      <w:pPr>
        <w:jc w:val="center"/>
        <w:rPr>
          <w:b/>
          <w:sz w:val="28"/>
          <w:szCs w:val="28"/>
        </w:rPr>
      </w:pPr>
      <w:r w:rsidRPr="006D062C">
        <w:rPr>
          <w:b/>
          <w:sz w:val="28"/>
          <w:szCs w:val="28"/>
          <w:lang w:val="uk-UA"/>
        </w:rPr>
        <w:t xml:space="preserve">Пакет </w:t>
      </w:r>
      <w:proofErr w:type="spellStart"/>
      <w:r w:rsidRPr="006D062C">
        <w:rPr>
          <w:b/>
          <w:sz w:val="28"/>
          <w:szCs w:val="28"/>
          <w:lang w:val="en-US"/>
        </w:rPr>
        <w:t>ImageUtil</w:t>
      </w:r>
      <w:proofErr w:type="spellEnd"/>
    </w:p>
    <w:p w:rsidR="006D062C" w:rsidRPr="00C36EF5" w:rsidRDefault="00EC1428">
      <w:pPr>
        <w:rPr>
          <w:b/>
          <w:sz w:val="24"/>
          <w:szCs w:val="24"/>
          <w:lang w:val="uk-UA"/>
        </w:rPr>
      </w:pPr>
      <w:r w:rsidRPr="00C36EF5">
        <w:rPr>
          <w:b/>
          <w:sz w:val="24"/>
          <w:szCs w:val="24"/>
          <w:lang w:val="uk-UA"/>
        </w:rPr>
        <w:t>1. Опис пакету</w:t>
      </w:r>
    </w:p>
    <w:p w:rsidR="006D062C" w:rsidRPr="00C36EF5" w:rsidRDefault="006D062C">
      <w:pPr>
        <w:rPr>
          <w:b/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 xml:space="preserve">Пакет </w:t>
      </w:r>
      <w:proofErr w:type="spellStart"/>
      <w:r w:rsidRPr="00C36EF5">
        <w:rPr>
          <w:sz w:val="24"/>
          <w:szCs w:val="24"/>
          <w:lang w:val="en-US"/>
        </w:rPr>
        <w:t>ImageUtil</w:t>
      </w:r>
      <w:proofErr w:type="spellEnd"/>
      <w:r w:rsidRPr="00C36EF5">
        <w:rPr>
          <w:sz w:val="24"/>
          <w:szCs w:val="24"/>
          <w:lang w:val="uk-UA"/>
        </w:rPr>
        <w:t xml:space="preserve"> </w:t>
      </w:r>
      <w:r w:rsidR="00EC1428" w:rsidRPr="00C36EF5">
        <w:rPr>
          <w:sz w:val="24"/>
          <w:szCs w:val="24"/>
          <w:lang w:val="uk-UA"/>
        </w:rPr>
        <w:t xml:space="preserve">містить класи </w:t>
      </w:r>
      <w:r w:rsidR="00EC1428" w:rsidRPr="00C36EF5">
        <w:rPr>
          <w:sz w:val="24"/>
          <w:szCs w:val="24"/>
        </w:rPr>
        <w:t>(</w:t>
      </w:r>
      <w:r w:rsidR="00EC1428" w:rsidRPr="00C36EF5">
        <w:rPr>
          <w:sz w:val="24"/>
          <w:szCs w:val="24"/>
          <w:lang w:val="uk-UA"/>
        </w:rPr>
        <w:t xml:space="preserve">назва яких закінчується на </w:t>
      </w:r>
      <w:r w:rsidR="00EC1428" w:rsidRPr="00C36EF5">
        <w:rPr>
          <w:sz w:val="24"/>
          <w:szCs w:val="24"/>
        </w:rPr>
        <w:t>“</w:t>
      </w:r>
      <w:r w:rsidR="00EC1428" w:rsidRPr="00C36EF5">
        <w:rPr>
          <w:sz w:val="24"/>
          <w:szCs w:val="24"/>
          <w:lang w:val="en-US"/>
        </w:rPr>
        <w:t>Tool</w:t>
      </w:r>
      <w:r w:rsidR="00EC1428" w:rsidRPr="00C36EF5">
        <w:rPr>
          <w:sz w:val="24"/>
          <w:szCs w:val="24"/>
        </w:rPr>
        <w:t>” – “</w:t>
      </w:r>
      <w:r w:rsidR="00EC1428" w:rsidRPr="00C36EF5">
        <w:rPr>
          <w:sz w:val="24"/>
          <w:szCs w:val="24"/>
          <w:lang w:val="uk-UA"/>
        </w:rPr>
        <w:t>інструмент</w:t>
      </w:r>
      <w:r w:rsidR="00EC1428" w:rsidRPr="00C36EF5">
        <w:rPr>
          <w:sz w:val="24"/>
          <w:szCs w:val="24"/>
        </w:rPr>
        <w:t>”</w:t>
      </w:r>
      <w:r w:rsidR="00EC1428" w:rsidRPr="00C36EF5">
        <w:rPr>
          <w:sz w:val="24"/>
          <w:szCs w:val="24"/>
          <w:lang w:val="uk-UA"/>
        </w:rPr>
        <w:t xml:space="preserve"> (англ.)) для роботи з растровими  зображеннями.</w:t>
      </w:r>
    </w:p>
    <w:p w:rsidR="006D062C" w:rsidRPr="00C36EF5" w:rsidRDefault="006D062C">
      <w:pPr>
        <w:rPr>
          <w:b/>
          <w:sz w:val="24"/>
          <w:szCs w:val="24"/>
          <w:lang w:val="uk-UA"/>
        </w:rPr>
      </w:pPr>
      <w:r w:rsidRPr="00C36EF5">
        <w:rPr>
          <w:b/>
          <w:sz w:val="24"/>
          <w:szCs w:val="24"/>
          <w:lang w:val="uk-UA"/>
        </w:rPr>
        <w:t>2. Діаграма класів пакету та залежностей між ними:</w:t>
      </w:r>
    </w:p>
    <w:p w:rsidR="006D062C" w:rsidRPr="00CE5E30" w:rsidRDefault="00CE5E30" w:rsidP="006D062C">
      <w:pPr>
        <w:ind w:left="-284"/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648450" cy="8562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Util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" b="1291"/>
                    <a:stretch/>
                  </pic:blipFill>
                  <pic:spPr bwMode="auto">
                    <a:xfrm>
                      <a:off x="0" y="0"/>
                      <a:ext cx="6645910" cy="855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062C" w:rsidRPr="00C36EF5" w:rsidRDefault="006D062C" w:rsidP="006D062C">
      <w:pPr>
        <w:jc w:val="center"/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>Рисунок 1.1 Діаграма класів пакету.</w:t>
      </w:r>
    </w:p>
    <w:p w:rsidR="007C6DB7" w:rsidRPr="001017D9" w:rsidRDefault="00EC1428" w:rsidP="006D062C">
      <w:pPr>
        <w:tabs>
          <w:tab w:val="left" w:pos="2115"/>
        </w:tabs>
        <w:rPr>
          <w:sz w:val="24"/>
          <w:szCs w:val="24"/>
          <w:lang w:val="uk-UA"/>
        </w:rPr>
      </w:pPr>
      <w:r w:rsidRPr="00C36EF5">
        <w:rPr>
          <w:b/>
          <w:sz w:val="24"/>
          <w:szCs w:val="24"/>
          <w:lang w:val="uk-UA"/>
        </w:rPr>
        <w:lastRenderedPageBreak/>
        <w:t>3. Опис класів пакету</w:t>
      </w:r>
      <w:r w:rsidR="001017D9">
        <w:rPr>
          <w:sz w:val="24"/>
          <w:szCs w:val="24"/>
          <w:lang w:val="uk-UA"/>
        </w:rPr>
        <w:t xml:space="preserve"> </w:t>
      </w:r>
    </w:p>
    <w:p w:rsidR="00EC1428" w:rsidRPr="00C36EF5" w:rsidRDefault="00EC1428" w:rsidP="006D062C">
      <w:pPr>
        <w:tabs>
          <w:tab w:val="left" w:pos="2115"/>
        </w:tabs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 xml:space="preserve">3.1 Клас </w:t>
      </w:r>
      <w:proofErr w:type="spellStart"/>
      <w:r w:rsidRPr="00C36EF5">
        <w:rPr>
          <w:b/>
          <w:sz w:val="24"/>
          <w:szCs w:val="24"/>
          <w:lang w:val="en-US"/>
        </w:rPr>
        <w:t>Load</w:t>
      </w:r>
      <w:r w:rsidR="007F0EF1" w:rsidRPr="00C36EF5">
        <w:rPr>
          <w:b/>
          <w:sz w:val="24"/>
          <w:szCs w:val="24"/>
          <w:lang w:val="en-US"/>
        </w:rPr>
        <w:t>AndSaveTool</w:t>
      </w:r>
      <w:proofErr w:type="spellEnd"/>
    </w:p>
    <w:p w:rsidR="007F0EF1" w:rsidRPr="00C36EF5" w:rsidRDefault="007F0EF1" w:rsidP="006D062C">
      <w:pPr>
        <w:tabs>
          <w:tab w:val="left" w:pos="2115"/>
        </w:tabs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 xml:space="preserve">Клас </w:t>
      </w:r>
      <w:proofErr w:type="spellStart"/>
      <w:r w:rsidRPr="00C36EF5">
        <w:rPr>
          <w:sz w:val="24"/>
          <w:szCs w:val="24"/>
          <w:lang w:val="en-US"/>
        </w:rPr>
        <w:t>LoadAndSaveTool</w:t>
      </w:r>
      <w:proofErr w:type="spellEnd"/>
      <w:r w:rsidRPr="00C36EF5">
        <w:rPr>
          <w:sz w:val="24"/>
          <w:szCs w:val="24"/>
          <w:lang w:val="uk-UA"/>
        </w:rPr>
        <w:t xml:space="preserve"> включає методи для завантаження та збереження зображень. І завантаження (зчитування) і збереження (запис) зображень здійснюється за вказаним </w:t>
      </w:r>
      <w:r w:rsidR="00006415" w:rsidRPr="00C36EF5">
        <w:rPr>
          <w:sz w:val="24"/>
          <w:szCs w:val="24"/>
          <w:lang w:val="uk-UA"/>
        </w:rPr>
        <w:t>шляхом</w:t>
      </w:r>
      <w:r w:rsidR="00F97CEA" w:rsidRPr="00C36EF5">
        <w:rPr>
          <w:sz w:val="24"/>
          <w:szCs w:val="24"/>
          <w:lang w:val="uk-UA"/>
        </w:rPr>
        <w:t xml:space="preserve">. </w:t>
      </w:r>
    </w:p>
    <w:p w:rsidR="00F97CEA" w:rsidRPr="00C36EF5" w:rsidRDefault="00F97CEA" w:rsidP="006D062C">
      <w:pPr>
        <w:tabs>
          <w:tab w:val="left" w:pos="2115"/>
        </w:tabs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>Клас містить наступні методи:</w:t>
      </w:r>
    </w:p>
    <w:p w:rsidR="00F97CEA" w:rsidRPr="00C36EF5" w:rsidRDefault="00A13EF7" w:rsidP="00A13EF7">
      <w:pPr>
        <w:pStyle w:val="a5"/>
        <w:numPr>
          <w:ilvl w:val="0"/>
          <w:numId w:val="1"/>
        </w:numPr>
        <w:tabs>
          <w:tab w:val="left" w:pos="2115"/>
        </w:tabs>
        <w:rPr>
          <w:rFonts w:cs="Courier New"/>
          <w:sz w:val="24"/>
          <w:szCs w:val="24"/>
          <w:lang w:val="uk-UA"/>
        </w:rPr>
      </w:pPr>
      <w:proofErr w:type="spellStart"/>
      <w:r w:rsidRPr="00A13EF7">
        <w:rPr>
          <w:rFonts w:cs="Courier New"/>
          <w:color w:val="000000"/>
          <w:sz w:val="24"/>
          <w:szCs w:val="24"/>
        </w:rPr>
        <w:t>loadImage</w:t>
      </w:r>
      <w:proofErr w:type="spellEnd"/>
      <w:r w:rsidRPr="00A13EF7">
        <w:rPr>
          <w:rFonts w:cs="Courier New"/>
          <w:color w:val="000000"/>
          <w:sz w:val="24"/>
          <w:szCs w:val="24"/>
        </w:rPr>
        <w:t>(</w:t>
      </w:r>
      <w:proofErr w:type="spellStart"/>
      <w:r w:rsidRPr="00A13EF7">
        <w:rPr>
          <w:rFonts w:cs="Courier New"/>
          <w:color w:val="000000"/>
          <w:sz w:val="24"/>
          <w:szCs w:val="24"/>
        </w:rPr>
        <w:t>String</w:t>
      </w:r>
      <w:proofErr w:type="spellEnd"/>
      <w:r w:rsidRPr="00A13EF7">
        <w:rPr>
          <w:rFonts w:cs="Courier New"/>
          <w:color w:val="000000"/>
          <w:sz w:val="24"/>
          <w:szCs w:val="24"/>
        </w:rPr>
        <w:t>)</w:t>
      </w:r>
      <w:r w:rsidR="00006415" w:rsidRPr="00C36EF5">
        <w:rPr>
          <w:rFonts w:cs="Consolas"/>
          <w:color w:val="000000"/>
          <w:sz w:val="24"/>
          <w:szCs w:val="24"/>
          <w:lang w:val="uk-UA"/>
        </w:rPr>
        <w:t xml:space="preserve"> - </w:t>
      </w:r>
      <w:r w:rsidR="00006415" w:rsidRPr="00C36EF5">
        <w:rPr>
          <w:rFonts w:cs="Courier New"/>
          <w:sz w:val="24"/>
          <w:szCs w:val="24"/>
          <w:lang w:val="uk-UA"/>
        </w:rPr>
        <w:t>м</w:t>
      </w:r>
      <w:r w:rsidR="00F97CEA" w:rsidRPr="00C36EF5">
        <w:rPr>
          <w:rFonts w:cs="Courier New"/>
          <w:sz w:val="24"/>
          <w:szCs w:val="24"/>
          <w:lang w:val="uk-UA"/>
        </w:rPr>
        <w:t>етод для завантаження зображення за вказаним шляхом.</w:t>
      </w:r>
    </w:p>
    <w:p w:rsidR="00F97CEA" w:rsidRPr="00C36EF5" w:rsidRDefault="00A13EF7" w:rsidP="00A13EF7">
      <w:pPr>
        <w:pStyle w:val="a5"/>
        <w:numPr>
          <w:ilvl w:val="0"/>
          <w:numId w:val="1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proofErr w:type="gramStart"/>
      <w:r w:rsidRPr="00A13EF7">
        <w:rPr>
          <w:rFonts w:cs="Courier New"/>
          <w:sz w:val="24"/>
          <w:szCs w:val="24"/>
          <w:lang w:val="en-US"/>
        </w:rPr>
        <w:t>saveImage</w:t>
      </w:r>
      <w:proofErr w:type="spellEnd"/>
      <w:r w:rsidRPr="00CF2C60">
        <w:rPr>
          <w:rFonts w:cs="Courier New"/>
          <w:sz w:val="24"/>
          <w:szCs w:val="24"/>
          <w:lang w:val="uk-UA"/>
        </w:rPr>
        <w:t>(</w:t>
      </w:r>
      <w:proofErr w:type="spellStart"/>
      <w:proofErr w:type="gramEnd"/>
      <w:r w:rsidRPr="00A13EF7">
        <w:rPr>
          <w:rFonts w:cs="Courier New"/>
          <w:sz w:val="24"/>
          <w:szCs w:val="24"/>
          <w:lang w:val="en-US"/>
        </w:rPr>
        <w:t>BufferedImage</w:t>
      </w:r>
      <w:proofErr w:type="spellEnd"/>
      <w:r w:rsidRPr="00CF2C60">
        <w:rPr>
          <w:rFonts w:cs="Courier New"/>
          <w:sz w:val="24"/>
          <w:szCs w:val="24"/>
          <w:lang w:val="uk-UA"/>
        </w:rPr>
        <w:t xml:space="preserve">, </w:t>
      </w:r>
      <w:r w:rsidRPr="00A13EF7">
        <w:rPr>
          <w:rFonts w:cs="Courier New"/>
          <w:sz w:val="24"/>
          <w:szCs w:val="24"/>
          <w:lang w:val="en-US"/>
        </w:rPr>
        <w:t>String</w:t>
      </w:r>
      <w:r w:rsidRPr="00CF2C60">
        <w:rPr>
          <w:rFonts w:cs="Courier New"/>
          <w:sz w:val="24"/>
          <w:szCs w:val="24"/>
          <w:lang w:val="uk-UA"/>
        </w:rPr>
        <w:t>)</w:t>
      </w:r>
      <w:r w:rsidR="00006415" w:rsidRPr="00C36EF5">
        <w:rPr>
          <w:rFonts w:cs="Courier New"/>
          <w:sz w:val="24"/>
          <w:szCs w:val="24"/>
          <w:lang w:val="uk-UA"/>
        </w:rPr>
        <w:t xml:space="preserve"> - </w:t>
      </w:r>
      <w:r w:rsidR="00CF2C60">
        <w:rPr>
          <w:rFonts w:cs="Courier New"/>
          <w:sz w:val="24"/>
          <w:szCs w:val="24"/>
          <w:lang w:val="uk-UA"/>
        </w:rPr>
        <w:t>м</w:t>
      </w:r>
      <w:r w:rsidR="00F97CEA" w:rsidRPr="00C36EF5">
        <w:rPr>
          <w:rFonts w:cs="Courier New"/>
          <w:sz w:val="24"/>
          <w:szCs w:val="24"/>
          <w:lang w:val="uk-UA"/>
        </w:rPr>
        <w:t>етод для збереження зображення за вказаним шляхом.</w:t>
      </w:r>
    </w:p>
    <w:p w:rsidR="007C6DB7" w:rsidRPr="00CF2C60" w:rsidRDefault="007C6DB7" w:rsidP="007C6DB7">
      <w:pPr>
        <w:tabs>
          <w:tab w:val="left" w:pos="2115"/>
        </w:tabs>
        <w:rPr>
          <w:lang w:val="uk-UA"/>
        </w:rPr>
      </w:pPr>
    </w:p>
    <w:p w:rsidR="007C6DB7" w:rsidRPr="00C36EF5" w:rsidRDefault="007C6DB7" w:rsidP="007C6DB7">
      <w:pPr>
        <w:tabs>
          <w:tab w:val="left" w:pos="2115"/>
        </w:tabs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>Приклади роботи з методами класу:</w:t>
      </w:r>
    </w:p>
    <w:p w:rsidR="007122DA" w:rsidRPr="007122DA" w:rsidRDefault="007122DA" w:rsidP="00E22FC3">
      <w:pPr>
        <w:pBdr>
          <w:top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Завантаження</w:t>
      </w:r>
      <w:proofErr w:type="spellEnd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</w:t>
      </w:r>
      <w:proofErr w:type="spellEnd"/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BufferedImage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example = </w:t>
      </w:r>
      <w:proofErr w:type="spellStart"/>
      <w:proofErr w:type="gram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LoadAndSaveTool.loadImage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en-US"/>
        </w:rPr>
        <w:t>"res\\images\\</w:t>
      </w:r>
      <w:r w:rsidRPr="007122DA">
        <w:rPr>
          <w:rFonts w:ascii="Courier New" w:hAnsi="Courier New" w:cs="Courier New"/>
          <w:color w:val="2A00FF"/>
          <w:sz w:val="20"/>
          <w:szCs w:val="20"/>
          <w:lang w:val="en-US"/>
        </w:rPr>
        <w:t>example.png"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122DA"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>Робота</w:t>
      </w:r>
      <w:r w:rsidRPr="007122DA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з</w:t>
      </w:r>
      <w:r w:rsidRPr="007122DA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зображенням</w:t>
      </w:r>
      <w:proofErr w:type="spellEnd"/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//...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Збереження</w:t>
      </w:r>
      <w:proofErr w:type="spellEnd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</w:t>
      </w:r>
      <w:proofErr w:type="spellEnd"/>
    </w:p>
    <w:p w:rsidR="007C6DB7" w:rsidRPr="007122DA" w:rsidRDefault="007122DA" w:rsidP="00E22FC3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2115"/>
        </w:tabs>
        <w:rPr>
          <w:sz w:val="24"/>
          <w:szCs w:val="24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LoadAndSaveTool.saveImage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example, </w:t>
      </w:r>
      <w:r>
        <w:rPr>
          <w:rFonts w:ascii="Courier New" w:hAnsi="Courier New" w:cs="Courier New"/>
          <w:color w:val="2A00FF"/>
          <w:sz w:val="20"/>
          <w:szCs w:val="20"/>
          <w:lang w:val="en-US"/>
        </w:rPr>
        <w:t>"res\\images\\</w:t>
      </w:r>
      <w:r w:rsidRPr="007122DA">
        <w:rPr>
          <w:rFonts w:ascii="Courier New" w:hAnsi="Courier New" w:cs="Courier New"/>
          <w:color w:val="2A00FF"/>
          <w:sz w:val="20"/>
          <w:szCs w:val="20"/>
          <w:lang w:val="en-US"/>
        </w:rPr>
        <w:t>example _modified.png"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D3484" w:rsidRDefault="003D34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7C6DB7" w:rsidRPr="00CE5E30" w:rsidRDefault="007C6DB7" w:rsidP="007C6DB7">
      <w:pPr>
        <w:tabs>
          <w:tab w:val="left" w:pos="2115"/>
        </w:tabs>
        <w:rPr>
          <w:rFonts w:cs="Courier New"/>
          <w:sz w:val="24"/>
          <w:szCs w:val="24"/>
          <w:lang w:val="en-US"/>
        </w:rPr>
      </w:pPr>
      <w:r w:rsidRPr="00C36EF5">
        <w:rPr>
          <w:sz w:val="24"/>
          <w:szCs w:val="24"/>
          <w:lang w:val="uk-UA"/>
        </w:rPr>
        <w:lastRenderedPageBreak/>
        <w:t>3.</w:t>
      </w:r>
      <w:r w:rsidR="00C36EF5">
        <w:rPr>
          <w:sz w:val="24"/>
          <w:szCs w:val="24"/>
          <w:lang w:val="uk-UA"/>
        </w:rPr>
        <w:t>2</w:t>
      </w:r>
      <w:r w:rsidRPr="00C36EF5">
        <w:rPr>
          <w:sz w:val="24"/>
          <w:szCs w:val="24"/>
          <w:lang w:val="uk-UA"/>
        </w:rPr>
        <w:t xml:space="preserve"> Клас </w:t>
      </w:r>
      <w:proofErr w:type="spellStart"/>
      <w:r w:rsidRPr="00CE5E30">
        <w:rPr>
          <w:rFonts w:cs="Courier New"/>
          <w:b/>
          <w:sz w:val="24"/>
          <w:szCs w:val="24"/>
          <w:lang w:val="en-US"/>
        </w:rPr>
        <w:t>MatrixRepresentationTool</w:t>
      </w:r>
      <w:proofErr w:type="spellEnd"/>
      <w:r w:rsidRPr="00CE5E30">
        <w:rPr>
          <w:rFonts w:cs="Courier New"/>
          <w:sz w:val="24"/>
          <w:szCs w:val="24"/>
          <w:lang w:val="en-US"/>
        </w:rPr>
        <w:t xml:space="preserve"> </w:t>
      </w:r>
    </w:p>
    <w:p w:rsidR="007C6DB7" w:rsidRDefault="007C6DB7" w:rsidP="007C6DB7">
      <w:pPr>
        <w:tabs>
          <w:tab w:val="left" w:pos="2115"/>
        </w:tabs>
        <w:rPr>
          <w:rFonts w:cs="Courier New"/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 xml:space="preserve">Клас </w:t>
      </w:r>
      <w:proofErr w:type="spellStart"/>
      <w:r w:rsidRPr="00CE5E30">
        <w:rPr>
          <w:rFonts w:cs="Courier New"/>
          <w:sz w:val="24"/>
          <w:szCs w:val="24"/>
          <w:lang w:val="en-US"/>
        </w:rPr>
        <w:t>MatrixRepresentationTool</w:t>
      </w:r>
      <w:proofErr w:type="spellEnd"/>
      <w:r w:rsidRPr="00CE5E30">
        <w:rPr>
          <w:rFonts w:cs="Courier New"/>
          <w:sz w:val="24"/>
          <w:szCs w:val="24"/>
          <w:lang w:val="en-US"/>
        </w:rPr>
        <w:t xml:space="preserve"> </w:t>
      </w:r>
      <w:r w:rsidRPr="00C36EF5">
        <w:rPr>
          <w:rFonts w:cs="Courier New"/>
          <w:sz w:val="24"/>
          <w:szCs w:val="24"/>
          <w:lang w:val="uk-UA"/>
        </w:rPr>
        <w:t xml:space="preserve">містить методи для отримання матричного представлення зображень. Матричним представленням зображення є двовимірний масив чисел, кожне з яких </w:t>
      </w:r>
      <w:r w:rsidR="00C36EF5" w:rsidRPr="00C36EF5">
        <w:rPr>
          <w:rFonts w:cs="Courier New"/>
          <w:sz w:val="24"/>
          <w:szCs w:val="24"/>
          <w:lang w:val="uk-UA"/>
        </w:rPr>
        <w:t xml:space="preserve">є значенням кольору у </w:t>
      </w:r>
      <w:r w:rsidR="00C36EF5" w:rsidRPr="00C36EF5">
        <w:rPr>
          <w:rFonts w:cs="Courier New"/>
          <w:sz w:val="24"/>
          <w:szCs w:val="24"/>
          <w:lang w:val="en-US"/>
        </w:rPr>
        <w:t>RGB</w:t>
      </w:r>
      <w:r w:rsidR="00C36EF5" w:rsidRPr="00C36EF5">
        <w:rPr>
          <w:rFonts w:cs="Courier New"/>
          <w:sz w:val="24"/>
          <w:szCs w:val="24"/>
          <w:lang w:val="uk-UA"/>
        </w:rPr>
        <w:t xml:space="preserve"> палітрі кольорів.  Елемент </w:t>
      </w:r>
      <w:proofErr w:type="spellStart"/>
      <w:r w:rsidR="00C36EF5" w:rsidRPr="00C36EF5">
        <w:rPr>
          <w:rFonts w:cs="Courier New"/>
          <w:sz w:val="24"/>
          <w:szCs w:val="24"/>
          <w:lang w:val="en-US"/>
        </w:rPr>
        <w:t>arr</w:t>
      </w:r>
      <w:proofErr w:type="spellEnd"/>
      <w:r w:rsidR="00C36EF5" w:rsidRPr="00C36EF5">
        <w:rPr>
          <w:rFonts w:cs="Courier New"/>
          <w:sz w:val="24"/>
          <w:szCs w:val="24"/>
          <w:lang w:val="uk-UA"/>
        </w:rPr>
        <w:t>[</w:t>
      </w:r>
      <w:proofErr w:type="spellStart"/>
      <w:r w:rsidR="00C36EF5" w:rsidRPr="00C36EF5">
        <w:rPr>
          <w:rFonts w:cs="Courier New"/>
          <w:sz w:val="24"/>
          <w:szCs w:val="24"/>
          <w:lang w:val="en-US"/>
        </w:rPr>
        <w:t>i</w:t>
      </w:r>
      <w:proofErr w:type="spellEnd"/>
      <w:r w:rsidR="00C36EF5" w:rsidRPr="00C36EF5">
        <w:rPr>
          <w:rFonts w:cs="Courier New"/>
          <w:sz w:val="24"/>
          <w:szCs w:val="24"/>
          <w:lang w:val="uk-UA"/>
        </w:rPr>
        <w:t>][</w:t>
      </w:r>
      <w:r w:rsidR="00C36EF5" w:rsidRPr="00C36EF5">
        <w:rPr>
          <w:rFonts w:cs="Courier New"/>
          <w:sz w:val="24"/>
          <w:szCs w:val="24"/>
          <w:lang w:val="en-US"/>
        </w:rPr>
        <w:t>j</w:t>
      </w:r>
      <w:r w:rsidR="00C36EF5" w:rsidRPr="00C36EF5">
        <w:rPr>
          <w:rFonts w:cs="Courier New"/>
          <w:sz w:val="24"/>
          <w:szCs w:val="24"/>
          <w:lang w:val="uk-UA"/>
        </w:rPr>
        <w:t xml:space="preserve">] такого </w:t>
      </w:r>
      <w:proofErr w:type="spellStart"/>
      <w:r w:rsidR="00C36EF5" w:rsidRPr="00C36EF5">
        <w:rPr>
          <w:rFonts w:cs="Courier New"/>
          <w:sz w:val="24"/>
          <w:szCs w:val="24"/>
          <w:lang w:val="uk-UA"/>
        </w:rPr>
        <w:t>масива</w:t>
      </w:r>
      <w:proofErr w:type="spellEnd"/>
      <w:r w:rsidR="00C36EF5" w:rsidRPr="00C36EF5">
        <w:rPr>
          <w:rFonts w:cs="Courier New"/>
          <w:sz w:val="24"/>
          <w:szCs w:val="24"/>
          <w:lang w:val="uk-UA"/>
        </w:rPr>
        <w:t xml:space="preserve"> </w:t>
      </w:r>
      <w:r w:rsidR="00C36EF5">
        <w:rPr>
          <w:rFonts w:cs="Courier New"/>
          <w:sz w:val="24"/>
          <w:szCs w:val="24"/>
          <w:lang w:val="uk-UA"/>
        </w:rPr>
        <w:t xml:space="preserve">відповідає </w:t>
      </w:r>
      <w:proofErr w:type="spellStart"/>
      <w:r w:rsidR="00C36EF5">
        <w:rPr>
          <w:rFonts w:cs="Courier New"/>
          <w:sz w:val="24"/>
          <w:szCs w:val="24"/>
          <w:lang w:val="uk-UA"/>
        </w:rPr>
        <w:t>піксел</w:t>
      </w:r>
      <w:r w:rsidR="00E22FC3">
        <w:rPr>
          <w:rFonts w:cs="Courier New"/>
          <w:sz w:val="24"/>
          <w:szCs w:val="24"/>
          <w:lang w:val="uk-UA"/>
        </w:rPr>
        <w:t>ю</w:t>
      </w:r>
      <w:proofErr w:type="spellEnd"/>
      <w:r w:rsidR="00C36EF5">
        <w:rPr>
          <w:rFonts w:cs="Courier New"/>
          <w:sz w:val="24"/>
          <w:szCs w:val="24"/>
          <w:lang w:val="uk-UA"/>
        </w:rPr>
        <w:t xml:space="preserve">  з координатами </w:t>
      </w:r>
      <w:r w:rsidR="00C36EF5">
        <w:rPr>
          <w:rFonts w:cs="Courier New"/>
          <w:sz w:val="24"/>
          <w:szCs w:val="24"/>
          <w:lang w:val="en-US"/>
        </w:rPr>
        <w:t>x</w:t>
      </w:r>
      <w:r w:rsidR="00C36EF5" w:rsidRPr="00C36EF5">
        <w:rPr>
          <w:rFonts w:cs="Courier New"/>
          <w:sz w:val="24"/>
          <w:szCs w:val="24"/>
          <w:lang w:val="uk-UA"/>
        </w:rPr>
        <w:t xml:space="preserve"> = </w:t>
      </w:r>
      <w:proofErr w:type="spellStart"/>
      <w:r w:rsidR="00C36EF5">
        <w:rPr>
          <w:rFonts w:cs="Courier New"/>
          <w:sz w:val="24"/>
          <w:szCs w:val="24"/>
          <w:lang w:val="en-US"/>
        </w:rPr>
        <w:t>i</w:t>
      </w:r>
      <w:proofErr w:type="spellEnd"/>
      <w:r w:rsidR="00C36EF5">
        <w:rPr>
          <w:rFonts w:cs="Courier New"/>
          <w:sz w:val="24"/>
          <w:szCs w:val="24"/>
          <w:lang w:val="uk-UA"/>
        </w:rPr>
        <w:t>,</w:t>
      </w:r>
      <w:r w:rsidR="00C36EF5" w:rsidRPr="00C36EF5">
        <w:rPr>
          <w:rFonts w:cs="Courier New"/>
          <w:sz w:val="24"/>
          <w:szCs w:val="24"/>
          <w:lang w:val="uk-UA"/>
        </w:rPr>
        <w:t xml:space="preserve"> </w:t>
      </w:r>
      <w:r w:rsidR="00C36EF5">
        <w:rPr>
          <w:rFonts w:cs="Courier New"/>
          <w:sz w:val="24"/>
          <w:szCs w:val="24"/>
          <w:lang w:val="en-US"/>
        </w:rPr>
        <w:t>y</w:t>
      </w:r>
      <w:r w:rsidR="00C36EF5" w:rsidRPr="00C36EF5">
        <w:rPr>
          <w:rFonts w:cs="Courier New"/>
          <w:sz w:val="24"/>
          <w:szCs w:val="24"/>
          <w:lang w:val="uk-UA"/>
        </w:rPr>
        <w:t xml:space="preserve"> = </w:t>
      </w:r>
      <w:r w:rsidR="00C36EF5">
        <w:rPr>
          <w:rFonts w:cs="Courier New"/>
          <w:sz w:val="24"/>
          <w:szCs w:val="24"/>
          <w:lang w:val="en-US"/>
        </w:rPr>
        <w:t>j</w:t>
      </w:r>
      <w:r w:rsidR="00C36EF5">
        <w:rPr>
          <w:rFonts w:cs="Courier New"/>
          <w:sz w:val="24"/>
          <w:szCs w:val="24"/>
          <w:lang w:val="uk-UA"/>
        </w:rPr>
        <w:t xml:space="preserve"> зображення.</w:t>
      </w:r>
    </w:p>
    <w:p w:rsidR="00C36EF5" w:rsidRDefault="00C36EF5" w:rsidP="007C6DB7">
      <w:pPr>
        <w:tabs>
          <w:tab w:val="left" w:pos="2115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Клас містить наступні методи:</w:t>
      </w:r>
    </w:p>
    <w:p w:rsidR="00C36EF5" w:rsidRPr="00C36EF5" w:rsidRDefault="00405A46" w:rsidP="00405A46">
      <w:pPr>
        <w:pStyle w:val="a5"/>
        <w:numPr>
          <w:ilvl w:val="0"/>
          <w:numId w:val="2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getIntColorMatrix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BufferedImage</w:t>
      </w:r>
      <w:proofErr w:type="spellEnd"/>
      <w:r w:rsidRPr="00405A46">
        <w:rPr>
          <w:sz w:val="24"/>
          <w:szCs w:val="24"/>
          <w:lang w:val="uk-UA"/>
        </w:rPr>
        <w:t>)</w:t>
      </w:r>
      <w:r w:rsidR="00C36EF5">
        <w:rPr>
          <w:sz w:val="24"/>
          <w:szCs w:val="24"/>
          <w:lang w:val="uk-UA"/>
        </w:rPr>
        <w:t xml:space="preserve">– метод для отримання </w:t>
      </w:r>
      <w:r w:rsidR="00642D25">
        <w:rPr>
          <w:sz w:val="24"/>
          <w:szCs w:val="24"/>
          <w:lang w:val="uk-UA"/>
        </w:rPr>
        <w:t>матриці з цілочисельними значеннями кольорів пікселів.</w:t>
      </w:r>
    </w:p>
    <w:p w:rsidR="00C36EF5" w:rsidRPr="00642D25" w:rsidRDefault="00915D03" w:rsidP="00915D03">
      <w:pPr>
        <w:pStyle w:val="a5"/>
        <w:numPr>
          <w:ilvl w:val="0"/>
          <w:numId w:val="2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915D03">
        <w:rPr>
          <w:sz w:val="24"/>
          <w:szCs w:val="24"/>
          <w:lang w:val="uk-UA"/>
        </w:rPr>
        <w:t>getFloatColorMatrix</w:t>
      </w:r>
      <w:proofErr w:type="spellEnd"/>
      <w:r w:rsidRPr="00915D03">
        <w:rPr>
          <w:sz w:val="24"/>
          <w:szCs w:val="24"/>
          <w:lang w:val="uk-UA"/>
        </w:rPr>
        <w:t>(</w:t>
      </w:r>
      <w:proofErr w:type="spellStart"/>
      <w:r w:rsidRPr="00915D03">
        <w:rPr>
          <w:sz w:val="24"/>
          <w:szCs w:val="24"/>
          <w:lang w:val="uk-UA"/>
        </w:rPr>
        <w:t>BufferedImage</w:t>
      </w:r>
      <w:proofErr w:type="spellEnd"/>
      <w:r w:rsidRPr="00915D03">
        <w:rPr>
          <w:sz w:val="24"/>
          <w:szCs w:val="24"/>
          <w:lang w:val="uk-UA"/>
        </w:rPr>
        <w:t>)</w:t>
      </w:r>
      <w:r w:rsidR="00D24EFC">
        <w:rPr>
          <w:sz w:val="24"/>
          <w:szCs w:val="24"/>
          <w:lang w:val="uk-UA"/>
        </w:rPr>
        <w:t xml:space="preserve"> </w:t>
      </w:r>
      <w:r w:rsidR="00642D25">
        <w:rPr>
          <w:sz w:val="24"/>
          <w:szCs w:val="24"/>
          <w:lang w:val="uk-UA"/>
        </w:rPr>
        <w:t>– метод для отримання матриці зі значеннями кольорів пікселів, які представлені у вигляді чисел з плаваючою комою.</w:t>
      </w:r>
    </w:p>
    <w:p w:rsidR="00C36EF5" w:rsidRPr="00C36EF5" w:rsidRDefault="00915D03" w:rsidP="00915D03">
      <w:pPr>
        <w:pStyle w:val="a5"/>
        <w:numPr>
          <w:ilvl w:val="0"/>
          <w:numId w:val="2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915D03">
        <w:rPr>
          <w:sz w:val="24"/>
          <w:szCs w:val="24"/>
          <w:lang w:val="uk-UA"/>
        </w:rPr>
        <w:t>getVectorColorMatrix</w:t>
      </w:r>
      <w:proofErr w:type="spellEnd"/>
      <w:r w:rsidRPr="00915D03">
        <w:rPr>
          <w:sz w:val="24"/>
          <w:szCs w:val="24"/>
          <w:lang w:val="uk-UA"/>
        </w:rPr>
        <w:t>(</w:t>
      </w:r>
      <w:proofErr w:type="spellStart"/>
      <w:r w:rsidRPr="00915D03">
        <w:rPr>
          <w:sz w:val="24"/>
          <w:szCs w:val="24"/>
          <w:lang w:val="uk-UA"/>
        </w:rPr>
        <w:t>BufferedImage</w:t>
      </w:r>
      <w:proofErr w:type="spellEnd"/>
      <w:r w:rsidRPr="00915D03">
        <w:rPr>
          <w:sz w:val="24"/>
          <w:szCs w:val="24"/>
          <w:lang w:val="uk-UA"/>
        </w:rPr>
        <w:t>)</w:t>
      </w:r>
      <w:r w:rsidR="00D24EFC">
        <w:rPr>
          <w:sz w:val="24"/>
          <w:szCs w:val="24"/>
          <w:lang w:val="uk-UA"/>
        </w:rPr>
        <w:t xml:space="preserve"> – метод для отримання матриці зі значеннями кольорів пікселів, які представлені у вигляді тривимірних векторів </w:t>
      </w:r>
      <w:r w:rsidR="00D24EFC">
        <w:rPr>
          <w:sz w:val="24"/>
          <w:szCs w:val="24"/>
          <w:lang w:val="en-US"/>
        </w:rPr>
        <w:t>Vector</w:t>
      </w:r>
      <w:r w:rsidR="00D24EFC" w:rsidRPr="00D24EFC">
        <w:rPr>
          <w:sz w:val="24"/>
          <w:szCs w:val="24"/>
          <w:lang w:val="uk-UA"/>
        </w:rPr>
        <w:t>3</w:t>
      </w:r>
      <w:r w:rsidR="00D24EFC">
        <w:rPr>
          <w:sz w:val="24"/>
          <w:szCs w:val="24"/>
          <w:lang w:val="en-US"/>
        </w:rPr>
        <w:t>D</w:t>
      </w:r>
      <w:r w:rsidR="00D24EFC">
        <w:rPr>
          <w:sz w:val="24"/>
          <w:szCs w:val="24"/>
          <w:lang w:val="uk-UA"/>
        </w:rPr>
        <w:t xml:space="preserve">, значення </w:t>
      </w:r>
      <w:r w:rsidR="00D24EFC">
        <w:rPr>
          <w:sz w:val="24"/>
          <w:szCs w:val="24"/>
          <w:lang w:val="en-US"/>
        </w:rPr>
        <w:t>x</w:t>
      </w:r>
      <w:r w:rsidR="00D24EFC" w:rsidRPr="00D24EFC">
        <w:rPr>
          <w:sz w:val="24"/>
          <w:szCs w:val="24"/>
          <w:lang w:val="uk-UA"/>
        </w:rPr>
        <w:t xml:space="preserve">, </w:t>
      </w:r>
      <w:r w:rsidR="00D24EFC">
        <w:rPr>
          <w:sz w:val="24"/>
          <w:szCs w:val="24"/>
          <w:lang w:val="en-US"/>
        </w:rPr>
        <w:t>y</w:t>
      </w:r>
      <w:r w:rsidR="00D24EFC" w:rsidRPr="00D24EFC">
        <w:rPr>
          <w:sz w:val="24"/>
          <w:szCs w:val="24"/>
          <w:lang w:val="uk-UA"/>
        </w:rPr>
        <w:t xml:space="preserve"> </w:t>
      </w:r>
      <w:r w:rsidR="00D24EFC">
        <w:rPr>
          <w:sz w:val="24"/>
          <w:szCs w:val="24"/>
          <w:lang w:val="uk-UA"/>
        </w:rPr>
        <w:t xml:space="preserve">та </w:t>
      </w:r>
      <w:r w:rsidR="00D24EFC">
        <w:rPr>
          <w:sz w:val="24"/>
          <w:szCs w:val="24"/>
          <w:lang w:val="en-US"/>
        </w:rPr>
        <w:t>z</w:t>
      </w:r>
      <w:r w:rsidR="00D24EFC">
        <w:rPr>
          <w:sz w:val="24"/>
          <w:szCs w:val="24"/>
          <w:lang w:val="uk-UA"/>
        </w:rPr>
        <w:t xml:space="preserve"> координат якого відповідають значенням </w:t>
      </w:r>
      <w:r w:rsidR="00F52366">
        <w:rPr>
          <w:sz w:val="24"/>
          <w:szCs w:val="24"/>
          <w:lang w:val="en-US"/>
        </w:rPr>
        <w:t>Red</w:t>
      </w:r>
      <w:r w:rsidR="00F52366" w:rsidRPr="00F52366">
        <w:rPr>
          <w:sz w:val="24"/>
          <w:szCs w:val="24"/>
          <w:lang w:val="uk-UA"/>
        </w:rPr>
        <w:t xml:space="preserve">, </w:t>
      </w:r>
      <w:r w:rsidR="00F52366">
        <w:rPr>
          <w:sz w:val="24"/>
          <w:szCs w:val="24"/>
          <w:lang w:val="en-US"/>
        </w:rPr>
        <w:t>Green</w:t>
      </w:r>
      <w:r w:rsidR="00F52366" w:rsidRPr="00F52366">
        <w:rPr>
          <w:sz w:val="24"/>
          <w:szCs w:val="24"/>
          <w:lang w:val="uk-UA"/>
        </w:rPr>
        <w:t xml:space="preserve"> </w:t>
      </w:r>
      <w:r w:rsidR="00F52366">
        <w:rPr>
          <w:sz w:val="24"/>
          <w:szCs w:val="24"/>
          <w:lang w:val="uk-UA"/>
        </w:rPr>
        <w:t xml:space="preserve">та </w:t>
      </w:r>
      <w:r w:rsidR="00F52366">
        <w:rPr>
          <w:sz w:val="24"/>
          <w:szCs w:val="24"/>
          <w:lang w:val="en-US"/>
        </w:rPr>
        <w:t>Blue</w:t>
      </w:r>
      <w:r w:rsidR="00755C32">
        <w:rPr>
          <w:sz w:val="24"/>
          <w:szCs w:val="24"/>
          <w:lang w:val="uk-UA"/>
        </w:rPr>
        <w:t xml:space="preserve"> компонентам кольору </w:t>
      </w:r>
      <w:proofErr w:type="spellStart"/>
      <w:r w:rsidR="00755C32">
        <w:rPr>
          <w:sz w:val="24"/>
          <w:szCs w:val="24"/>
          <w:lang w:val="uk-UA"/>
        </w:rPr>
        <w:t>піксел</w:t>
      </w:r>
      <w:r w:rsidR="00E22FC3">
        <w:rPr>
          <w:sz w:val="24"/>
          <w:szCs w:val="24"/>
          <w:lang w:val="uk-UA"/>
        </w:rPr>
        <w:t>я</w:t>
      </w:r>
      <w:proofErr w:type="spellEnd"/>
      <w:r w:rsidR="00D24EFC">
        <w:rPr>
          <w:sz w:val="24"/>
          <w:szCs w:val="24"/>
          <w:lang w:val="uk-UA"/>
        </w:rPr>
        <w:t>.</w:t>
      </w:r>
    </w:p>
    <w:p w:rsidR="007C6DB7" w:rsidRDefault="00915D03" w:rsidP="00915D03">
      <w:pPr>
        <w:pStyle w:val="a5"/>
        <w:numPr>
          <w:ilvl w:val="0"/>
          <w:numId w:val="2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915D03">
        <w:rPr>
          <w:sz w:val="24"/>
          <w:szCs w:val="24"/>
          <w:lang w:val="uk-UA"/>
        </w:rPr>
        <w:t>getChannels</w:t>
      </w:r>
      <w:proofErr w:type="spellEnd"/>
      <w:r w:rsidRPr="00915D03">
        <w:rPr>
          <w:sz w:val="24"/>
          <w:szCs w:val="24"/>
          <w:lang w:val="uk-UA"/>
        </w:rPr>
        <w:t>(</w:t>
      </w:r>
      <w:proofErr w:type="spellStart"/>
      <w:r w:rsidRPr="00915D03">
        <w:rPr>
          <w:sz w:val="24"/>
          <w:szCs w:val="24"/>
          <w:lang w:val="uk-UA"/>
        </w:rPr>
        <w:t>int</w:t>
      </w:r>
      <w:proofErr w:type="spellEnd"/>
      <w:r w:rsidRPr="00915D03">
        <w:rPr>
          <w:sz w:val="24"/>
          <w:szCs w:val="24"/>
          <w:lang w:val="uk-UA"/>
        </w:rPr>
        <w:t xml:space="preserve">[][], </w:t>
      </w:r>
      <w:proofErr w:type="spellStart"/>
      <w:r w:rsidRPr="00915D03">
        <w:rPr>
          <w:sz w:val="24"/>
          <w:szCs w:val="24"/>
          <w:lang w:val="uk-UA"/>
        </w:rPr>
        <w:t>int</w:t>
      </w:r>
      <w:proofErr w:type="spellEnd"/>
      <w:r w:rsidRPr="00915D03">
        <w:rPr>
          <w:sz w:val="24"/>
          <w:szCs w:val="24"/>
          <w:lang w:val="uk-UA"/>
        </w:rPr>
        <w:t xml:space="preserve">[], </w:t>
      </w:r>
      <w:proofErr w:type="spellStart"/>
      <w:r w:rsidRPr="00915D03">
        <w:rPr>
          <w:sz w:val="24"/>
          <w:szCs w:val="24"/>
          <w:lang w:val="uk-UA"/>
        </w:rPr>
        <w:t>int</w:t>
      </w:r>
      <w:proofErr w:type="spellEnd"/>
      <w:r w:rsidRPr="00915D03">
        <w:rPr>
          <w:sz w:val="24"/>
          <w:szCs w:val="24"/>
          <w:lang w:val="uk-UA"/>
        </w:rPr>
        <w:t xml:space="preserve">[], </w:t>
      </w:r>
      <w:proofErr w:type="spellStart"/>
      <w:r w:rsidRPr="00915D03">
        <w:rPr>
          <w:sz w:val="24"/>
          <w:szCs w:val="24"/>
          <w:lang w:val="uk-UA"/>
        </w:rPr>
        <w:t>int</w:t>
      </w:r>
      <w:proofErr w:type="spellEnd"/>
      <w:r w:rsidRPr="00915D03">
        <w:rPr>
          <w:sz w:val="24"/>
          <w:szCs w:val="24"/>
          <w:lang w:val="uk-UA"/>
        </w:rPr>
        <w:t>[])</w:t>
      </w:r>
      <w:r w:rsidR="00755C32" w:rsidRPr="00755C32">
        <w:rPr>
          <w:sz w:val="24"/>
          <w:szCs w:val="24"/>
          <w:lang w:val="uk-UA"/>
        </w:rPr>
        <w:t xml:space="preserve"> – метод для отримання лінійних (одновимірних) масивів зі значеннями </w:t>
      </w:r>
      <w:r w:rsidR="00755C32" w:rsidRPr="00755C32">
        <w:rPr>
          <w:sz w:val="24"/>
          <w:szCs w:val="24"/>
          <w:lang w:val="en-US"/>
        </w:rPr>
        <w:t>Red</w:t>
      </w:r>
      <w:r w:rsidR="00755C32" w:rsidRPr="00755C32">
        <w:rPr>
          <w:sz w:val="24"/>
          <w:szCs w:val="24"/>
          <w:lang w:val="uk-UA"/>
        </w:rPr>
        <w:t xml:space="preserve">, </w:t>
      </w:r>
      <w:r w:rsidR="00755C32" w:rsidRPr="00755C32">
        <w:rPr>
          <w:sz w:val="24"/>
          <w:szCs w:val="24"/>
          <w:lang w:val="en-US"/>
        </w:rPr>
        <w:t>Green</w:t>
      </w:r>
      <w:r w:rsidR="00755C32" w:rsidRPr="00755C32">
        <w:rPr>
          <w:sz w:val="24"/>
          <w:szCs w:val="24"/>
          <w:lang w:val="uk-UA"/>
        </w:rPr>
        <w:t xml:space="preserve"> та </w:t>
      </w:r>
      <w:r w:rsidR="00755C32" w:rsidRPr="00755C32">
        <w:rPr>
          <w:sz w:val="24"/>
          <w:szCs w:val="24"/>
          <w:lang w:val="en-US"/>
        </w:rPr>
        <w:t>Blue</w:t>
      </w:r>
      <w:r w:rsidR="00755C32">
        <w:rPr>
          <w:sz w:val="24"/>
          <w:szCs w:val="24"/>
          <w:lang w:val="uk-UA"/>
        </w:rPr>
        <w:t xml:space="preserve"> компонент кольору пікселів зображення в окремих масивах</w:t>
      </w:r>
      <w:r w:rsidR="00755C32" w:rsidRPr="00755C32">
        <w:rPr>
          <w:sz w:val="24"/>
          <w:szCs w:val="24"/>
          <w:lang w:val="uk-UA"/>
        </w:rPr>
        <w:t>.</w:t>
      </w:r>
    </w:p>
    <w:p w:rsidR="009A7B6E" w:rsidRDefault="009A7B6E" w:rsidP="009A7B6E">
      <w:pPr>
        <w:tabs>
          <w:tab w:val="left" w:pos="2115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Приклад роботи з методами класу:</w:t>
      </w:r>
    </w:p>
    <w:p w:rsidR="007122DA" w:rsidRPr="007122DA" w:rsidRDefault="007122DA" w:rsidP="00E22FC3">
      <w:pPr>
        <w:pBdr>
          <w:top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proofErr w:type="spellStart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>-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матриці</w:t>
      </w:r>
      <w:proofErr w:type="spellEnd"/>
      <w:r w:rsidRPr="007122D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</w:t>
      </w:r>
      <w:proofErr w:type="spellEnd"/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][]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MatrixRepresentationTool.</w:t>
      </w:r>
      <w:r w:rsidRPr="007122DA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getIntColorMatrix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0572E0">
        <w:rPr>
          <w:rFonts w:ascii="Courier New" w:hAnsi="Courier New" w:cs="Courier New"/>
          <w:color w:val="000000"/>
          <w:sz w:val="20"/>
          <w:szCs w:val="20"/>
          <w:lang w:val="en-US"/>
        </w:rPr>
        <w:t>example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значення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червоної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компоненти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кольору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п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іксела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з координатами (x, y)</w:t>
      </w:r>
    </w:p>
    <w:p w:rsid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Молодший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байт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кольору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відповідає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синій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Blue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компоненті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слідуючий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за ним –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зеленій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//(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Green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);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останній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(старший з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трьох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) –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червоній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).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red = (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0572E0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][</w:t>
      </w:r>
      <w:r w:rsidRPr="000572E0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] &amp; 0xff0000) &gt;&gt; 16;</w:t>
      </w:r>
    </w:p>
    <w:p w:rsidR="007122DA" w:rsidRPr="00E853FC" w:rsidRDefault="00E853FC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векторів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значення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кожного з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кналів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п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ікселів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</w:t>
      </w:r>
      <w:proofErr w:type="spellEnd"/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height = </w:t>
      </w:r>
      <w:proofErr w:type="spellStart"/>
      <w:r w:rsidR="00423767"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7122DA">
        <w:rPr>
          <w:rFonts w:ascii="Courier New" w:hAnsi="Courier New" w:cs="Courier New"/>
          <w:color w:val="0000C0"/>
          <w:sz w:val="20"/>
          <w:szCs w:val="20"/>
          <w:lang w:val="en-US"/>
        </w:rPr>
        <w:t>length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width = </w:t>
      </w:r>
      <w:proofErr w:type="spellStart"/>
      <w:r w:rsidR="00423767"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[0].</w:t>
      </w:r>
      <w:r w:rsidRPr="007122DA">
        <w:rPr>
          <w:rFonts w:ascii="Courier New" w:hAnsi="Courier New" w:cs="Courier New"/>
          <w:color w:val="0000C0"/>
          <w:sz w:val="20"/>
          <w:szCs w:val="20"/>
          <w:lang w:val="en-US"/>
        </w:rPr>
        <w:t>length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total = height * width;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rChannel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[total];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gChannel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[total];</w:t>
      </w:r>
    </w:p>
    <w:p w:rsidR="007122DA" w:rsidRP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bChannel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122D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[total];</w:t>
      </w:r>
    </w:p>
    <w:p w:rsid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Отримуємо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вектори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значень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кожного з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каналі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в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і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сорту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ємо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їх</w:t>
      </w:r>
      <w:proofErr w:type="spellEnd"/>
    </w:p>
    <w:p w:rsidR="007122DA" w:rsidRDefault="007122DA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MatrixRepresentationTool.</w:t>
      </w:r>
      <w:r w:rsidRPr="007122DA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getChannels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imageRGB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rChannel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gChannel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bChannel</w:t>
      </w:r>
      <w:proofErr w:type="spellEnd"/>
      <w:r w:rsidRPr="007122D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853FC" w:rsidRPr="00E853FC" w:rsidRDefault="00E853FC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Arrays.</w:t>
      </w:r>
      <w:r w:rsidRPr="00E853FC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rChannel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853FC" w:rsidRPr="00E853FC" w:rsidRDefault="00E853FC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Arrays.</w:t>
      </w:r>
      <w:r w:rsidRPr="00E853FC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gChannel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853FC" w:rsidRPr="007122DA" w:rsidRDefault="00E853FC" w:rsidP="00E22FC3">
      <w:pPr>
        <w:pBdr>
          <w:bottom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Arrays.</w:t>
      </w:r>
      <w:r w:rsidRPr="00E853FC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bChannel</w:t>
      </w:r>
      <w:proofErr w:type="spellEnd"/>
      <w:r w:rsidRPr="00E853F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3D3484" w:rsidRDefault="003D3484">
      <w:pPr>
        <w:rPr>
          <w:rFonts w:cs="Courier New"/>
          <w:sz w:val="24"/>
          <w:szCs w:val="24"/>
          <w:lang w:val="en-US"/>
        </w:rPr>
      </w:pPr>
      <w:r>
        <w:rPr>
          <w:rFonts w:cs="Courier New"/>
          <w:sz w:val="24"/>
          <w:szCs w:val="24"/>
          <w:lang w:val="en-US"/>
        </w:rPr>
        <w:br w:type="page"/>
      </w:r>
    </w:p>
    <w:p w:rsidR="001017D9" w:rsidRPr="001017D9" w:rsidRDefault="001017D9" w:rsidP="001017D9">
      <w:pPr>
        <w:tabs>
          <w:tab w:val="left" w:pos="2115"/>
        </w:tabs>
        <w:rPr>
          <w:rFonts w:cs="Courier New"/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lastRenderedPageBreak/>
        <w:t>3.</w:t>
      </w:r>
      <w:r>
        <w:rPr>
          <w:sz w:val="24"/>
          <w:szCs w:val="24"/>
          <w:lang w:val="en-US"/>
        </w:rPr>
        <w:t>3</w:t>
      </w:r>
      <w:r w:rsidRPr="00C36EF5">
        <w:rPr>
          <w:sz w:val="24"/>
          <w:szCs w:val="24"/>
          <w:lang w:val="uk-UA"/>
        </w:rPr>
        <w:t xml:space="preserve"> Клас </w:t>
      </w:r>
      <w:proofErr w:type="spellStart"/>
      <w:r w:rsidRPr="001017D9">
        <w:rPr>
          <w:b/>
          <w:sz w:val="24"/>
          <w:szCs w:val="24"/>
          <w:lang w:val="en-US"/>
        </w:rPr>
        <w:t>BrightnessTool</w:t>
      </w:r>
      <w:proofErr w:type="spellEnd"/>
      <w:r>
        <w:rPr>
          <w:sz w:val="24"/>
          <w:szCs w:val="24"/>
          <w:lang w:val="uk-UA"/>
        </w:rPr>
        <w:t xml:space="preserve"> </w:t>
      </w:r>
    </w:p>
    <w:p w:rsidR="000D751C" w:rsidRDefault="001017D9" w:rsidP="007122DA">
      <w:pPr>
        <w:tabs>
          <w:tab w:val="left" w:pos="4350"/>
        </w:tabs>
        <w:rPr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t xml:space="preserve">Клас </w:t>
      </w:r>
      <w:proofErr w:type="spellStart"/>
      <w:r>
        <w:rPr>
          <w:sz w:val="24"/>
          <w:szCs w:val="24"/>
          <w:lang w:val="en-US"/>
        </w:rPr>
        <w:t>BrightnessTool</w:t>
      </w:r>
      <w:proofErr w:type="spellEnd"/>
      <w:r>
        <w:rPr>
          <w:sz w:val="24"/>
          <w:szCs w:val="24"/>
          <w:lang w:val="uk-UA"/>
        </w:rPr>
        <w:t xml:space="preserve"> містить методи для отримання матриці </w:t>
      </w:r>
      <w:proofErr w:type="spellStart"/>
      <w:r>
        <w:rPr>
          <w:sz w:val="24"/>
          <w:szCs w:val="24"/>
          <w:lang w:val="uk-UA"/>
        </w:rPr>
        <w:t>яскравостей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sz w:val="24"/>
          <w:szCs w:val="24"/>
          <w:lang w:val="uk-UA"/>
        </w:rPr>
        <w:t>пікселів</w:t>
      </w:r>
      <w:proofErr w:type="spellEnd"/>
      <w:r>
        <w:rPr>
          <w:sz w:val="24"/>
          <w:szCs w:val="24"/>
          <w:lang w:val="uk-UA"/>
        </w:rPr>
        <w:t xml:space="preserve"> зображення на основі його матричного представлення. </w:t>
      </w:r>
      <w:r w:rsidR="00F52B68">
        <w:rPr>
          <w:sz w:val="24"/>
          <w:szCs w:val="24"/>
          <w:lang w:val="uk-UA"/>
        </w:rPr>
        <w:t xml:space="preserve">Елементом цієї матриці є числове значення яскравості </w:t>
      </w:r>
      <w:proofErr w:type="spellStart"/>
      <w:r w:rsidR="00F52B68">
        <w:rPr>
          <w:sz w:val="24"/>
          <w:szCs w:val="24"/>
          <w:lang w:val="uk-UA"/>
        </w:rPr>
        <w:t>пікселя</w:t>
      </w:r>
      <w:proofErr w:type="spellEnd"/>
      <w:r w:rsidR="00F52B68">
        <w:rPr>
          <w:sz w:val="24"/>
          <w:szCs w:val="24"/>
          <w:lang w:val="uk-UA"/>
        </w:rPr>
        <w:t xml:space="preserve">. </w:t>
      </w:r>
    </w:p>
    <w:p w:rsidR="001017D9" w:rsidRDefault="00F52B68" w:rsidP="007122DA">
      <w:pPr>
        <w:tabs>
          <w:tab w:val="left" w:pos="4350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Зазвичай значення яскравості </w:t>
      </w:r>
      <w:proofErr w:type="spellStart"/>
      <w:r>
        <w:rPr>
          <w:sz w:val="24"/>
          <w:szCs w:val="24"/>
          <w:lang w:val="uk-UA"/>
        </w:rPr>
        <w:t>піксел</w:t>
      </w:r>
      <w:r w:rsidR="00E22FC3">
        <w:rPr>
          <w:sz w:val="24"/>
          <w:szCs w:val="24"/>
          <w:lang w:val="uk-UA"/>
        </w:rPr>
        <w:t>я</w:t>
      </w:r>
      <w:proofErr w:type="spellEnd"/>
      <w:r>
        <w:rPr>
          <w:sz w:val="24"/>
          <w:szCs w:val="24"/>
          <w:lang w:val="uk-UA"/>
        </w:rPr>
        <w:t xml:space="preserve"> обчислюється за формулою:</w:t>
      </w:r>
    </w:p>
    <w:p w:rsidR="00405A46" w:rsidRPr="00405A46" w:rsidRDefault="00F52B68" w:rsidP="007122DA">
      <w:p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 w:val="24"/>
              <w:szCs w:val="24"/>
              <w:lang w:val="en-US"/>
            </w:rPr>
            <m:t>Y</m:t>
          </m:r>
          <m:r>
            <w:rPr>
              <w:rFonts w:ascii="Cambria Math" w:hAnsi="Cambria Math" w:cs="Courier New"/>
              <w:sz w:val="24"/>
              <w:szCs w:val="24"/>
              <w:lang w:val="uk-UA"/>
            </w:rPr>
            <m:t>=0.3</m:t>
          </m:r>
          <m:r>
            <w:rPr>
              <w:rFonts w:ascii="Cambria Math" w:hAnsi="Cambria Math" w:cs="Courier New"/>
              <w:sz w:val="24"/>
              <w:szCs w:val="24"/>
              <w:lang w:val="en-US"/>
            </w:rPr>
            <m:t>R</m:t>
          </m:r>
          <m:r>
            <w:rPr>
              <w:rFonts w:ascii="Cambria Math" w:hAnsi="Cambria Math" w:cs="Courier New"/>
              <w:sz w:val="24"/>
              <w:szCs w:val="24"/>
              <w:lang w:val="uk-UA"/>
            </w:rPr>
            <m:t>+0.59</m:t>
          </m:r>
          <m:r>
            <w:rPr>
              <w:rFonts w:ascii="Cambria Math" w:hAnsi="Cambria Math" w:cs="Courier New"/>
              <w:sz w:val="24"/>
              <w:szCs w:val="24"/>
              <w:lang w:val="en-US"/>
            </w:rPr>
            <m:t>G</m:t>
          </m:r>
          <m:r>
            <w:rPr>
              <w:rFonts w:ascii="Cambria Math" w:hAnsi="Cambria Math" w:cs="Courier New"/>
              <w:sz w:val="24"/>
              <w:szCs w:val="24"/>
              <w:lang w:val="uk-UA"/>
            </w:rPr>
            <m:t>+0.11</m:t>
          </m:r>
          <m:r>
            <w:rPr>
              <w:rFonts w:ascii="Cambria Math" w:hAnsi="Cambria Math" w:cs="Courier New"/>
              <w:sz w:val="24"/>
              <w:szCs w:val="24"/>
              <w:lang w:val="en-US"/>
            </w:rPr>
            <m:t>B,</m:t>
          </m:r>
        </m:oMath>
      </m:oMathPara>
    </w:p>
    <w:p w:rsidR="000D751C" w:rsidRDefault="00F52B68" w:rsidP="007122DA">
      <w:p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r>
        <w:rPr>
          <w:rFonts w:eastAsiaTheme="minorEastAsia" w:cs="Courier New"/>
          <w:sz w:val="24"/>
          <w:szCs w:val="24"/>
          <w:lang w:val="uk-UA"/>
        </w:rPr>
        <w:t xml:space="preserve">де </w:t>
      </w:r>
      <w:r>
        <w:rPr>
          <w:rFonts w:eastAsiaTheme="minorEastAsia" w:cs="Courier New"/>
          <w:sz w:val="24"/>
          <w:szCs w:val="24"/>
          <w:lang w:val="en-US"/>
        </w:rPr>
        <w:t>Y</w:t>
      </w:r>
      <w:r w:rsidRPr="00F52B68">
        <w:rPr>
          <w:rFonts w:eastAsiaTheme="minorEastAsia" w:cs="Courier New"/>
          <w:sz w:val="24"/>
          <w:szCs w:val="24"/>
          <w:lang w:val="uk-UA"/>
        </w:rPr>
        <w:t xml:space="preserve"> – </w:t>
      </w:r>
      <w:r>
        <w:rPr>
          <w:rFonts w:eastAsiaTheme="minorEastAsia" w:cs="Courier New"/>
          <w:sz w:val="24"/>
          <w:szCs w:val="24"/>
          <w:lang w:val="uk-UA"/>
        </w:rPr>
        <w:t xml:space="preserve">яскравість </w:t>
      </w:r>
      <w:proofErr w:type="spellStart"/>
      <w:r>
        <w:rPr>
          <w:rFonts w:eastAsiaTheme="minorEastAsia" w:cs="Courier New"/>
          <w:sz w:val="24"/>
          <w:szCs w:val="24"/>
          <w:lang w:val="uk-UA"/>
        </w:rPr>
        <w:t>піксел</w:t>
      </w:r>
      <w:r w:rsidR="00E22FC3">
        <w:rPr>
          <w:rFonts w:eastAsiaTheme="minorEastAsia" w:cs="Courier New"/>
          <w:sz w:val="24"/>
          <w:szCs w:val="24"/>
          <w:lang w:val="uk-UA"/>
        </w:rPr>
        <w:t>я</w:t>
      </w:r>
      <w:proofErr w:type="spellEnd"/>
      <w:r>
        <w:rPr>
          <w:rFonts w:eastAsiaTheme="minorEastAsia" w:cs="Courier New"/>
          <w:sz w:val="24"/>
          <w:szCs w:val="24"/>
          <w:lang w:val="uk-UA"/>
        </w:rPr>
        <w:t xml:space="preserve">, а </w:t>
      </w:r>
      <w:r>
        <w:rPr>
          <w:rFonts w:eastAsiaTheme="minorEastAsia" w:cs="Courier New"/>
          <w:sz w:val="24"/>
          <w:szCs w:val="24"/>
          <w:lang w:val="en-US"/>
        </w:rPr>
        <w:t>R</w:t>
      </w:r>
      <w:r w:rsidRPr="00F52B68">
        <w:rPr>
          <w:rFonts w:eastAsiaTheme="minorEastAsia" w:cs="Courier New"/>
          <w:sz w:val="24"/>
          <w:szCs w:val="24"/>
          <w:lang w:val="uk-UA"/>
        </w:rPr>
        <w:t xml:space="preserve">, </w:t>
      </w:r>
      <w:r>
        <w:rPr>
          <w:rFonts w:eastAsiaTheme="minorEastAsia" w:cs="Courier New"/>
          <w:sz w:val="24"/>
          <w:szCs w:val="24"/>
          <w:lang w:val="en-US"/>
        </w:rPr>
        <w:t>G</w:t>
      </w:r>
      <w:r w:rsidRPr="00F52B68">
        <w:rPr>
          <w:rFonts w:eastAsiaTheme="minorEastAsia" w:cs="Courier New"/>
          <w:sz w:val="24"/>
          <w:szCs w:val="24"/>
          <w:lang w:val="uk-UA"/>
        </w:rPr>
        <w:t xml:space="preserve"> </w:t>
      </w:r>
      <w:r>
        <w:rPr>
          <w:rFonts w:eastAsiaTheme="minorEastAsia" w:cs="Courier New"/>
          <w:sz w:val="24"/>
          <w:szCs w:val="24"/>
          <w:lang w:val="uk-UA"/>
        </w:rPr>
        <w:t xml:space="preserve">та </w:t>
      </w:r>
      <w:r>
        <w:rPr>
          <w:rFonts w:eastAsiaTheme="minorEastAsia" w:cs="Courier New"/>
          <w:sz w:val="24"/>
          <w:szCs w:val="24"/>
          <w:lang w:val="en-US"/>
        </w:rPr>
        <w:t>B</w:t>
      </w:r>
      <w:r>
        <w:rPr>
          <w:rFonts w:eastAsiaTheme="minorEastAsia" w:cs="Courier New"/>
          <w:sz w:val="24"/>
          <w:szCs w:val="24"/>
          <w:lang w:val="uk-UA"/>
        </w:rPr>
        <w:t xml:space="preserve"> – значення червоної, зеленої та синьої компонент кольору </w:t>
      </w:r>
      <w:proofErr w:type="spellStart"/>
      <w:r>
        <w:rPr>
          <w:rFonts w:eastAsiaTheme="minorEastAsia" w:cs="Courier New"/>
          <w:sz w:val="24"/>
          <w:szCs w:val="24"/>
          <w:lang w:val="uk-UA"/>
        </w:rPr>
        <w:t>піксел</w:t>
      </w:r>
      <w:r w:rsidR="00E22FC3">
        <w:rPr>
          <w:rFonts w:eastAsiaTheme="minorEastAsia" w:cs="Courier New"/>
          <w:sz w:val="24"/>
          <w:szCs w:val="24"/>
          <w:lang w:val="uk-UA"/>
        </w:rPr>
        <w:t>я</w:t>
      </w:r>
      <w:proofErr w:type="spellEnd"/>
      <w:r>
        <w:rPr>
          <w:rFonts w:eastAsiaTheme="minorEastAsia" w:cs="Courier New"/>
          <w:sz w:val="24"/>
          <w:szCs w:val="24"/>
          <w:lang w:val="uk-UA"/>
        </w:rPr>
        <w:t xml:space="preserve"> відповідно.</w:t>
      </w:r>
      <w:r w:rsidR="000D751C">
        <w:rPr>
          <w:rFonts w:eastAsiaTheme="minorEastAsia" w:cs="Courier New"/>
          <w:sz w:val="24"/>
          <w:szCs w:val="24"/>
          <w:lang w:val="uk-UA"/>
        </w:rPr>
        <w:t xml:space="preserve"> У цій формулі використовується вектор (0.3, 0.59, 0.11) коефіцієнтів для </w:t>
      </w:r>
      <w:r w:rsidR="000D751C">
        <w:rPr>
          <w:rFonts w:eastAsiaTheme="minorEastAsia" w:cs="Courier New"/>
          <w:sz w:val="24"/>
          <w:szCs w:val="24"/>
          <w:lang w:val="en-US"/>
        </w:rPr>
        <w:t>RGB</w:t>
      </w:r>
      <w:r w:rsidR="000D751C" w:rsidRPr="000D751C">
        <w:rPr>
          <w:rFonts w:eastAsiaTheme="minorEastAsia" w:cs="Courier New"/>
          <w:sz w:val="24"/>
          <w:szCs w:val="24"/>
          <w:lang w:val="uk-UA"/>
        </w:rPr>
        <w:t xml:space="preserve"> </w:t>
      </w:r>
      <w:r w:rsidR="000D751C">
        <w:rPr>
          <w:rFonts w:eastAsiaTheme="minorEastAsia" w:cs="Courier New"/>
          <w:sz w:val="24"/>
          <w:szCs w:val="24"/>
          <w:lang w:val="uk-UA"/>
        </w:rPr>
        <w:t xml:space="preserve">каналів кольору, </w:t>
      </w:r>
      <w:r w:rsidR="00405A46">
        <w:rPr>
          <w:rFonts w:eastAsiaTheme="minorEastAsia" w:cs="Courier New"/>
          <w:sz w:val="24"/>
          <w:szCs w:val="24"/>
          <w:lang w:val="uk-UA"/>
        </w:rPr>
        <w:t>хоча правильнішим</w:t>
      </w:r>
      <w:r w:rsidR="000D751C">
        <w:rPr>
          <w:rFonts w:eastAsiaTheme="minorEastAsia" w:cs="Courier New"/>
          <w:sz w:val="24"/>
          <w:szCs w:val="24"/>
          <w:lang w:val="uk-UA"/>
        </w:rPr>
        <w:t xml:space="preserve"> є вектор (0.21, 0.72, 0.07).</w:t>
      </w:r>
      <w:r w:rsidR="00405A46">
        <w:rPr>
          <w:rFonts w:eastAsiaTheme="minorEastAsia" w:cs="Courier New"/>
          <w:sz w:val="24"/>
          <w:szCs w:val="24"/>
          <w:lang w:val="uk-UA"/>
        </w:rPr>
        <w:t xml:space="preserve"> Проте найбільш коректним є наступне визначення яскравості </w:t>
      </w:r>
      <w:proofErr w:type="spellStart"/>
      <w:r w:rsidR="00405A46">
        <w:rPr>
          <w:rFonts w:eastAsiaTheme="minorEastAsia" w:cs="Courier New"/>
          <w:sz w:val="24"/>
          <w:szCs w:val="24"/>
          <w:lang w:val="uk-UA"/>
        </w:rPr>
        <w:t>піксел</w:t>
      </w:r>
      <w:r w:rsidR="00E22FC3">
        <w:rPr>
          <w:rFonts w:eastAsiaTheme="minorEastAsia" w:cs="Courier New"/>
          <w:sz w:val="24"/>
          <w:szCs w:val="24"/>
          <w:lang w:val="uk-UA"/>
        </w:rPr>
        <w:t>я</w:t>
      </w:r>
      <w:proofErr w:type="spellEnd"/>
      <w:r w:rsidR="00405A46">
        <w:rPr>
          <w:rFonts w:eastAsiaTheme="minorEastAsia" w:cs="Courier New"/>
          <w:sz w:val="24"/>
          <w:szCs w:val="24"/>
          <w:lang w:val="uk-UA"/>
        </w:rPr>
        <w:t>:</w:t>
      </w:r>
    </w:p>
    <w:p w:rsidR="00D04911" w:rsidRDefault="00D04911" w:rsidP="007122DA">
      <w:pPr>
        <w:tabs>
          <w:tab w:val="left" w:pos="4350"/>
        </w:tabs>
        <w:rPr>
          <w:rFonts w:ascii="Cambria Math" w:eastAsiaTheme="minorEastAsia" w:hAnsi="Cambria Math" w:cs="Courier New"/>
          <w:sz w:val="24"/>
          <w:szCs w:val="24"/>
          <w:lang w:val="en-US"/>
          <w:oMath/>
        </w:rPr>
        <w:sectPr w:rsidR="00D04911" w:rsidSect="006D06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05A46" w:rsidRPr="00405A46" w:rsidRDefault="00405A46" w:rsidP="007122DA">
      <w:p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sz w:val="24"/>
              <w:szCs w:val="24"/>
              <w:lang w:val="en-US"/>
            </w:rPr>
            <m:t>Y</m:t>
          </m:r>
          <m:r>
            <w:rPr>
              <w:rFonts w:ascii="Cambria Math" w:eastAsiaTheme="minorEastAsia" w:hAnsi="Cambria Math" w:cs="Courier New"/>
              <w:sz w:val="24"/>
              <w:szCs w:val="24"/>
            </w:rPr>
            <m:t>=255*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en-US"/>
                    </w:rPr>
                    <m:t>r</m:t>
                  </m:r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*0.21+</m:t>
                  </m:r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en-US"/>
                    </w:rPr>
                    <m:t>g</m:t>
                  </m:r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*0.72+</m:t>
                  </m:r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*0.07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</w:rPr>
                    <m:t>2.2</m:t>
                  </m:r>
                </m:den>
              </m:f>
            </m:sup>
          </m:sSup>
        </m:oMath>
      </m:oMathPara>
    </w:p>
    <w:p w:rsidR="00D04911" w:rsidRDefault="00D04911" w:rsidP="00D04911">
      <w:pPr>
        <w:tabs>
          <w:tab w:val="left" w:pos="4350"/>
        </w:tabs>
        <w:jc w:val="right"/>
        <w:rPr>
          <w:rFonts w:ascii="Cambria Math" w:eastAsiaTheme="minorEastAsia" w:hAnsi="Cambria Math" w:cs="Courier New"/>
          <w:sz w:val="24"/>
          <w:szCs w:val="24"/>
          <w:lang w:val="uk-UA"/>
          <w:oMath/>
        </w:rPr>
        <w:sectPr w:rsidR="00D04911" w:rsidSect="00D0491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eastAsiaTheme="minorEastAsia" w:cs="Courier New"/>
          <w:sz w:val="24"/>
          <w:szCs w:val="24"/>
          <w:lang w:val="uk-UA"/>
        </w:rPr>
        <w:lastRenderedPageBreak/>
        <w:t>(1)</w:t>
      </w:r>
    </w:p>
    <w:p w:rsidR="00405A46" w:rsidRPr="00405A46" w:rsidRDefault="00405A46" w:rsidP="00405A46">
      <w:p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sz w:val="24"/>
              <w:szCs w:val="24"/>
              <w:lang w:val="uk-UA"/>
            </w:rPr>
            <m:t>r=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sz w:val="24"/>
                  <w:szCs w:val="24"/>
                  <w:lang w:val="uk-UA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255</m:t>
                  </m:r>
                </m:den>
              </m:f>
            </m:e>
            <m:sup>
              <m:r>
                <w:rPr>
                  <w:rFonts w:ascii="Cambria Math" w:eastAsiaTheme="minorEastAsia" w:hAnsi="Cambria Math" w:cs="Courier New"/>
                  <w:sz w:val="24"/>
                  <w:szCs w:val="24"/>
                  <w:lang w:val="uk-UA"/>
                </w:rPr>
                <m:t>2.2</m:t>
              </m:r>
            </m:sup>
          </m:sSup>
          <m:r>
            <w:rPr>
              <w:rFonts w:ascii="Cambria Math" w:eastAsiaTheme="minorEastAsia" w:hAnsi="Cambria Math" w:cs="Courier New"/>
              <w:sz w:val="24"/>
              <w:szCs w:val="24"/>
              <w:lang w:val="uk-UA"/>
            </w:rPr>
            <m:t>, g=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sz w:val="24"/>
                  <w:szCs w:val="24"/>
                  <w:lang w:val="uk-UA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255</m:t>
                  </m:r>
                </m:den>
              </m:f>
            </m:e>
            <m:sup>
              <m:r>
                <w:rPr>
                  <w:rFonts w:ascii="Cambria Math" w:eastAsiaTheme="minorEastAsia" w:hAnsi="Cambria Math" w:cs="Courier New"/>
                  <w:sz w:val="24"/>
                  <w:szCs w:val="24"/>
                  <w:lang w:val="uk-UA"/>
                </w:rPr>
                <m:t>2.2</m:t>
              </m:r>
            </m:sup>
          </m:sSup>
          <m:r>
            <w:rPr>
              <w:rFonts w:ascii="Cambria Math" w:eastAsiaTheme="minorEastAsia" w:hAnsi="Cambria Math" w:cs="Courier New"/>
              <w:sz w:val="24"/>
              <w:szCs w:val="24"/>
              <w:lang w:val="uk-UA"/>
            </w:rPr>
            <m:t>, b=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sz w:val="24"/>
                  <w:szCs w:val="24"/>
                  <w:lang w:val="uk-UA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Courier New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Courier New"/>
                      <w:sz w:val="24"/>
                      <w:szCs w:val="24"/>
                      <w:lang w:val="uk-UA"/>
                    </w:rPr>
                    <m:t>255</m:t>
                  </m:r>
                </m:den>
              </m:f>
            </m:e>
            <m:sup>
              <m:r>
                <w:rPr>
                  <w:rFonts w:ascii="Cambria Math" w:eastAsiaTheme="minorEastAsia" w:hAnsi="Cambria Math" w:cs="Courier New"/>
                  <w:sz w:val="24"/>
                  <w:szCs w:val="24"/>
                  <w:lang w:val="uk-UA"/>
                </w:rPr>
                <m:t>2.2</m:t>
              </m:r>
            </m:sup>
          </m:sSup>
        </m:oMath>
      </m:oMathPara>
    </w:p>
    <w:p w:rsidR="00405A46" w:rsidRDefault="00405A46" w:rsidP="00405A46">
      <w:p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r>
        <w:rPr>
          <w:rFonts w:eastAsiaTheme="minorEastAsia" w:cs="Courier New"/>
          <w:sz w:val="24"/>
          <w:szCs w:val="24"/>
          <w:lang w:val="uk-UA"/>
        </w:rPr>
        <w:t xml:space="preserve">де позначення аналогічні до попередньої формули. Детальніше можна почитати </w:t>
      </w:r>
      <w:hyperlink r:id="rId9" w:history="1">
        <w:r w:rsidRPr="00405A46">
          <w:rPr>
            <w:rStyle w:val="ab"/>
            <w:rFonts w:eastAsiaTheme="minorEastAsia" w:cs="Courier New"/>
            <w:sz w:val="24"/>
            <w:szCs w:val="24"/>
            <w:lang w:val="uk-UA"/>
          </w:rPr>
          <w:t>тут</w:t>
        </w:r>
      </w:hyperlink>
      <w:r>
        <w:rPr>
          <w:rFonts w:eastAsiaTheme="minorEastAsia" w:cs="Courier New"/>
          <w:sz w:val="24"/>
          <w:szCs w:val="24"/>
          <w:lang w:val="uk-UA"/>
        </w:rPr>
        <w:t>.</w:t>
      </w:r>
    </w:p>
    <w:p w:rsidR="00405A46" w:rsidRDefault="00405A46" w:rsidP="00405A46">
      <w:pPr>
        <w:tabs>
          <w:tab w:val="left" w:pos="2115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Клас містить наступні методи (перелічені не всі):</w:t>
      </w:r>
    </w:p>
    <w:p w:rsidR="00405A46" w:rsidRP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getIntBrightnessMatrix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int</w:t>
      </w:r>
      <w:proofErr w:type="spellEnd"/>
      <w:r w:rsidRPr="00405A46">
        <w:rPr>
          <w:sz w:val="24"/>
          <w:szCs w:val="24"/>
          <w:lang w:val="uk-UA"/>
        </w:rPr>
        <w:t xml:space="preserve">[][], </w:t>
      </w:r>
      <w:proofErr w:type="spellStart"/>
      <w:r w:rsidRPr="00405A46">
        <w:rPr>
          <w:sz w:val="24"/>
          <w:szCs w:val="24"/>
          <w:lang w:val="uk-UA"/>
        </w:rPr>
        <w:t>float</w:t>
      </w:r>
      <w:proofErr w:type="spellEnd"/>
      <w:r w:rsidRPr="00405A46">
        <w:rPr>
          <w:sz w:val="24"/>
          <w:szCs w:val="24"/>
          <w:lang w:val="uk-UA"/>
        </w:rPr>
        <w:t>[])</w:t>
      </w:r>
      <w:r w:rsidR="00CF2C60">
        <w:rPr>
          <w:sz w:val="24"/>
          <w:szCs w:val="24"/>
          <w:lang w:val="uk-UA"/>
        </w:rPr>
        <w:t xml:space="preserve"> – метод для отримання матриці (двовимірного масиву) з цілочисельними значеннями яскравостей кольорів пікселів. Вектор коефіцієнтів для </w:t>
      </w:r>
      <w:r w:rsidR="00CF2C60">
        <w:rPr>
          <w:sz w:val="24"/>
          <w:szCs w:val="24"/>
          <w:lang w:val="en-US"/>
        </w:rPr>
        <w:t>RGB</w:t>
      </w:r>
      <w:r w:rsidR="00CF2C60">
        <w:rPr>
          <w:sz w:val="24"/>
          <w:szCs w:val="24"/>
          <w:lang w:val="uk-UA"/>
        </w:rPr>
        <w:t xml:space="preserve"> каналів кольору задається користувачем.</w:t>
      </w:r>
    </w:p>
    <w:p w:rsidR="00405A46" w:rsidRP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getFloatBrightnessMatrix</w:t>
      </w:r>
      <w:proofErr w:type="spellEnd"/>
      <w:r w:rsidRPr="00405A46">
        <w:rPr>
          <w:sz w:val="24"/>
          <w:szCs w:val="24"/>
          <w:lang w:val="uk-UA"/>
        </w:rPr>
        <w:t>(Vector3D[][], Vector3D)</w:t>
      </w:r>
      <w:r w:rsidR="00CF2C60">
        <w:rPr>
          <w:sz w:val="24"/>
          <w:szCs w:val="24"/>
          <w:lang w:val="uk-UA"/>
        </w:rPr>
        <w:t xml:space="preserve"> – аналогічно до попереднього методу, тільки елементами матриці яскравостей є числа з плаваючою комою. Кольори пікселів представлені у вигляді тривимірних векторів </w:t>
      </w:r>
      <w:r w:rsidR="00CF2C60">
        <w:rPr>
          <w:sz w:val="24"/>
          <w:szCs w:val="24"/>
          <w:lang w:val="en-US"/>
        </w:rPr>
        <w:t>Vector</w:t>
      </w:r>
      <w:r w:rsidR="00CF2C60" w:rsidRPr="00CF2C60">
        <w:rPr>
          <w:sz w:val="24"/>
          <w:szCs w:val="24"/>
          <w:lang w:val="uk-UA"/>
        </w:rPr>
        <w:t>3</w:t>
      </w:r>
      <w:r w:rsidR="00CF2C60">
        <w:rPr>
          <w:sz w:val="24"/>
          <w:szCs w:val="24"/>
          <w:lang w:val="en-US"/>
        </w:rPr>
        <w:t>D</w:t>
      </w:r>
      <w:r w:rsidR="00CF2C60">
        <w:rPr>
          <w:sz w:val="24"/>
          <w:szCs w:val="24"/>
          <w:lang w:val="uk-UA"/>
        </w:rPr>
        <w:t>; у відповідності до них задаються і коефіцієнти.</w:t>
      </w:r>
    </w:p>
    <w:p w:rsidR="00405A46" w:rsidRP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getIntBrightnessMatrix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int</w:t>
      </w:r>
      <w:proofErr w:type="spellEnd"/>
      <w:r w:rsidRPr="00405A46">
        <w:rPr>
          <w:sz w:val="24"/>
          <w:szCs w:val="24"/>
          <w:lang w:val="uk-UA"/>
        </w:rPr>
        <w:t>[][])</w:t>
      </w:r>
      <w:r w:rsidR="00CF2C60">
        <w:rPr>
          <w:sz w:val="24"/>
          <w:szCs w:val="24"/>
          <w:lang w:val="uk-UA"/>
        </w:rPr>
        <w:t xml:space="preserve"> – метод для отримання матриці яскравостей пікселів зображення за замовчуванням. </w:t>
      </w:r>
      <w:r w:rsidR="00CF2C60">
        <w:rPr>
          <w:rFonts w:eastAsiaTheme="minorEastAsia" w:cs="Courier New"/>
          <w:sz w:val="24"/>
          <w:szCs w:val="24"/>
          <w:lang w:val="uk-UA"/>
        </w:rPr>
        <w:t xml:space="preserve">(0.21, 0.72, 0.07) - </w:t>
      </w:r>
      <w:r w:rsidR="00CF2C60">
        <w:rPr>
          <w:sz w:val="24"/>
          <w:szCs w:val="24"/>
          <w:lang w:val="uk-UA"/>
        </w:rPr>
        <w:t>вектор  коефіцієнтів.</w:t>
      </w:r>
    </w:p>
    <w:p w:rsidR="00405A46" w:rsidRP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getFloatBrightnessMatrix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int</w:t>
      </w:r>
      <w:proofErr w:type="spellEnd"/>
      <w:r w:rsidRPr="00405A46">
        <w:rPr>
          <w:sz w:val="24"/>
          <w:szCs w:val="24"/>
          <w:lang w:val="uk-UA"/>
        </w:rPr>
        <w:t>[][])</w:t>
      </w:r>
      <w:r w:rsidR="00B564DC">
        <w:rPr>
          <w:sz w:val="24"/>
          <w:szCs w:val="24"/>
          <w:lang w:val="uk-UA"/>
        </w:rPr>
        <w:t xml:space="preserve"> - аналогічно до попереднього методу, тільки елементами матриці яскравостей є числа з плаваючою комою.</w:t>
      </w:r>
    </w:p>
    <w:p w:rsidR="00405A46" w:rsidRP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getIntBrightnessMatrixHard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int</w:t>
      </w:r>
      <w:proofErr w:type="spellEnd"/>
      <w:r w:rsidRPr="00405A46">
        <w:rPr>
          <w:sz w:val="24"/>
          <w:szCs w:val="24"/>
          <w:lang w:val="uk-UA"/>
        </w:rPr>
        <w:t>[][])</w:t>
      </w:r>
      <w:r w:rsidR="00B564DC">
        <w:rPr>
          <w:sz w:val="24"/>
          <w:szCs w:val="24"/>
          <w:lang w:val="uk-UA"/>
        </w:rPr>
        <w:t xml:space="preserve"> – метод для отримання матриці яскравостей </w:t>
      </w:r>
      <w:r w:rsidR="00D04911">
        <w:rPr>
          <w:sz w:val="24"/>
          <w:szCs w:val="24"/>
          <w:lang w:val="uk-UA"/>
        </w:rPr>
        <w:t xml:space="preserve">пікселів за формулою </w:t>
      </w:r>
      <w:r w:rsidR="00D04911" w:rsidRPr="00D04911">
        <w:rPr>
          <w:sz w:val="24"/>
          <w:szCs w:val="24"/>
        </w:rPr>
        <w:t xml:space="preserve">(1). </w:t>
      </w:r>
      <w:r w:rsidR="00D04911">
        <w:rPr>
          <w:sz w:val="24"/>
          <w:szCs w:val="24"/>
          <w:lang w:val="uk-UA"/>
        </w:rPr>
        <w:t>Отримані значення яскравостей будуть найточнішими, але потребують більше ресурсів і часу.</w:t>
      </w:r>
    </w:p>
    <w:p w:rsidR="00405A46" w:rsidRDefault="00405A46" w:rsidP="00405A46">
      <w:pPr>
        <w:pStyle w:val="a5"/>
        <w:numPr>
          <w:ilvl w:val="0"/>
          <w:numId w:val="3"/>
        </w:numPr>
        <w:tabs>
          <w:tab w:val="left" w:pos="2115"/>
        </w:tabs>
        <w:rPr>
          <w:sz w:val="24"/>
          <w:szCs w:val="24"/>
          <w:lang w:val="uk-UA"/>
        </w:rPr>
      </w:pPr>
      <w:proofErr w:type="spellStart"/>
      <w:r w:rsidRPr="00405A46">
        <w:rPr>
          <w:sz w:val="24"/>
          <w:szCs w:val="24"/>
          <w:lang w:val="uk-UA"/>
        </w:rPr>
        <w:t>getGrayImageMatrix</w:t>
      </w:r>
      <w:proofErr w:type="spellEnd"/>
      <w:r w:rsidRPr="00405A46">
        <w:rPr>
          <w:sz w:val="24"/>
          <w:szCs w:val="24"/>
          <w:lang w:val="uk-UA"/>
        </w:rPr>
        <w:t>(</w:t>
      </w:r>
      <w:proofErr w:type="spellStart"/>
      <w:r w:rsidRPr="00405A46">
        <w:rPr>
          <w:sz w:val="24"/>
          <w:szCs w:val="24"/>
          <w:lang w:val="uk-UA"/>
        </w:rPr>
        <w:t>int</w:t>
      </w:r>
      <w:proofErr w:type="spellEnd"/>
      <w:r w:rsidRPr="00405A46">
        <w:rPr>
          <w:sz w:val="24"/>
          <w:szCs w:val="24"/>
          <w:lang w:val="uk-UA"/>
        </w:rPr>
        <w:t>[][])</w:t>
      </w:r>
      <w:r w:rsidR="00D04911">
        <w:rPr>
          <w:sz w:val="24"/>
          <w:szCs w:val="24"/>
          <w:lang w:val="uk-UA"/>
        </w:rPr>
        <w:t xml:space="preserve"> – метод для отримання зображення у градаціях сірого. </w:t>
      </w:r>
    </w:p>
    <w:p w:rsidR="00D04911" w:rsidRPr="00D04911" w:rsidRDefault="00D04911" w:rsidP="00D04911">
      <w:pPr>
        <w:tabs>
          <w:tab w:val="left" w:pos="2115"/>
        </w:tabs>
        <w:rPr>
          <w:sz w:val="24"/>
          <w:szCs w:val="24"/>
          <w:lang w:val="uk-UA"/>
        </w:rPr>
      </w:pPr>
      <w:r w:rsidRPr="00D04911">
        <w:rPr>
          <w:sz w:val="24"/>
          <w:szCs w:val="24"/>
          <w:lang w:val="uk-UA"/>
        </w:rPr>
        <w:t>Приклад роботи з методами класу:</w:t>
      </w:r>
    </w:p>
    <w:p w:rsidR="000955F5" w:rsidRDefault="000955F5" w:rsidP="00E22FC3">
      <w:pPr>
        <w:pBdr>
          <w:top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матриці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яскравостей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п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ікселів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зображення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на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основі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його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матричного </w:t>
      </w:r>
    </w:p>
    <w:p w:rsidR="000955F5" w:rsidRPr="000955F5" w:rsidRDefault="000955F5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0955F5">
        <w:rPr>
          <w:rFonts w:ascii="Courier New" w:hAnsi="Courier New" w:cs="Courier New"/>
          <w:color w:val="3F7F5F"/>
          <w:sz w:val="20"/>
          <w:szCs w:val="20"/>
          <w:lang w:val="en-US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представлення</w:t>
      </w:r>
      <w:proofErr w:type="spellEnd"/>
    </w:p>
    <w:p w:rsidR="000955F5" w:rsidRPr="000955F5" w:rsidRDefault="000955F5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955F5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][] </w:t>
      </w:r>
      <w:proofErr w:type="spellStart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exampleBrightness</w:t>
      </w:r>
      <w:proofErr w:type="spell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BrightnessTool.</w:t>
      </w:r>
      <w:r w:rsidRPr="000955F5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getIntBrightnessMatrix</w:t>
      </w:r>
      <w:proofErr w:type="spell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proofErr w:type="spell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955F5" w:rsidRDefault="000955F5" w:rsidP="00E22FC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значення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яскравості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п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іксела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з координатами (x, y)</w:t>
      </w:r>
    </w:p>
    <w:p w:rsidR="00405A46" w:rsidRPr="000955F5" w:rsidRDefault="000955F5" w:rsidP="00E22FC3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4350"/>
        </w:tabs>
        <w:rPr>
          <w:rFonts w:eastAsiaTheme="minorEastAsia" w:cs="Courier New"/>
          <w:sz w:val="24"/>
          <w:szCs w:val="24"/>
          <w:lang w:val="en-US"/>
        </w:rPr>
      </w:pPr>
      <w:proofErr w:type="spellStart"/>
      <w:proofErr w:type="gramStart"/>
      <w:r w:rsidRPr="000955F5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 = </w:t>
      </w:r>
      <w:proofErr w:type="spellStart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exampleBrightness</w:t>
      </w:r>
      <w:proofErr w:type="spellEnd"/>
      <w:r w:rsidRPr="000955F5">
        <w:rPr>
          <w:rFonts w:ascii="Courier New" w:hAnsi="Courier New" w:cs="Courier New"/>
          <w:color w:val="000000"/>
          <w:sz w:val="20"/>
          <w:szCs w:val="20"/>
          <w:lang w:val="en-US"/>
        </w:rPr>
        <w:t>[x][y];</w:t>
      </w:r>
    </w:p>
    <w:p w:rsidR="003D3484" w:rsidRDefault="003D3484">
      <w:pPr>
        <w:rPr>
          <w:rFonts w:eastAsiaTheme="minorEastAsia" w:cs="Courier New"/>
          <w:sz w:val="24"/>
          <w:szCs w:val="24"/>
          <w:lang w:val="uk-UA"/>
        </w:rPr>
      </w:pPr>
      <w:r>
        <w:rPr>
          <w:rFonts w:eastAsiaTheme="minorEastAsia" w:cs="Courier New"/>
          <w:sz w:val="24"/>
          <w:szCs w:val="24"/>
          <w:lang w:val="uk-UA"/>
        </w:rPr>
        <w:br w:type="page"/>
      </w:r>
    </w:p>
    <w:p w:rsidR="00C2220F" w:rsidRPr="001017D9" w:rsidRDefault="00C2220F" w:rsidP="00C2220F">
      <w:pPr>
        <w:tabs>
          <w:tab w:val="left" w:pos="2115"/>
        </w:tabs>
        <w:rPr>
          <w:rFonts w:cs="Courier New"/>
          <w:sz w:val="24"/>
          <w:szCs w:val="24"/>
          <w:lang w:val="uk-UA"/>
        </w:rPr>
      </w:pPr>
      <w:r w:rsidRPr="00C36EF5">
        <w:rPr>
          <w:sz w:val="24"/>
          <w:szCs w:val="24"/>
          <w:lang w:val="uk-UA"/>
        </w:rPr>
        <w:lastRenderedPageBreak/>
        <w:t>3.</w:t>
      </w:r>
      <w:r>
        <w:rPr>
          <w:sz w:val="24"/>
          <w:szCs w:val="24"/>
          <w:lang w:val="uk-UA"/>
        </w:rPr>
        <w:t>4</w:t>
      </w:r>
      <w:r w:rsidRPr="00C36EF5">
        <w:rPr>
          <w:sz w:val="24"/>
          <w:szCs w:val="24"/>
          <w:lang w:val="uk-UA"/>
        </w:rPr>
        <w:t xml:space="preserve"> Клас </w:t>
      </w:r>
      <w:proofErr w:type="spellStart"/>
      <w:r>
        <w:rPr>
          <w:b/>
          <w:sz w:val="24"/>
          <w:szCs w:val="24"/>
          <w:lang w:val="en-US"/>
        </w:rPr>
        <w:t>Displayer</w:t>
      </w:r>
      <w:r w:rsidRPr="001017D9">
        <w:rPr>
          <w:b/>
          <w:sz w:val="24"/>
          <w:szCs w:val="24"/>
          <w:lang w:val="en-US"/>
        </w:rPr>
        <w:t>Tool</w:t>
      </w:r>
      <w:proofErr w:type="spellEnd"/>
      <w:r>
        <w:rPr>
          <w:sz w:val="24"/>
          <w:szCs w:val="24"/>
          <w:lang w:val="uk-UA"/>
        </w:rPr>
        <w:t xml:space="preserve"> </w:t>
      </w:r>
    </w:p>
    <w:p w:rsidR="00405A46" w:rsidRDefault="00C2220F" w:rsidP="00405A46">
      <w:pPr>
        <w:tabs>
          <w:tab w:val="left" w:pos="4350"/>
        </w:tabs>
        <w:rPr>
          <w:sz w:val="24"/>
          <w:szCs w:val="24"/>
          <w:lang w:val="uk-UA"/>
        </w:rPr>
      </w:pPr>
      <w:r>
        <w:rPr>
          <w:rFonts w:eastAsiaTheme="minorEastAsia" w:cs="Courier New"/>
          <w:sz w:val="24"/>
          <w:szCs w:val="24"/>
          <w:lang w:val="uk-UA"/>
        </w:rPr>
        <w:t xml:space="preserve">Клас </w:t>
      </w:r>
      <w:proofErr w:type="spellStart"/>
      <w:r w:rsidRPr="00C2220F">
        <w:rPr>
          <w:sz w:val="24"/>
          <w:szCs w:val="24"/>
          <w:lang w:val="en-US"/>
        </w:rPr>
        <w:t>DisplayerTool</w:t>
      </w:r>
      <w:proofErr w:type="spellEnd"/>
      <w:r>
        <w:rPr>
          <w:b/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містить методи для </w:t>
      </w:r>
      <w:proofErr w:type="spellStart"/>
      <w:r>
        <w:rPr>
          <w:sz w:val="24"/>
          <w:szCs w:val="24"/>
          <w:lang w:val="uk-UA"/>
        </w:rPr>
        <w:t>растеризації</w:t>
      </w:r>
      <w:proofErr w:type="spellEnd"/>
      <w:r>
        <w:rPr>
          <w:sz w:val="24"/>
          <w:szCs w:val="24"/>
          <w:lang w:val="uk-UA"/>
        </w:rPr>
        <w:t xml:space="preserve"> зображення на основі його матричного представлення або сіткової моделі </w:t>
      </w:r>
      <w:r w:rsidRPr="00CE5E30">
        <w:rPr>
          <w:sz w:val="24"/>
          <w:szCs w:val="24"/>
          <w:lang w:val="uk-UA"/>
        </w:rPr>
        <w:t>(</w:t>
      </w:r>
      <w:r>
        <w:rPr>
          <w:sz w:val="24"/>
          <w:szCs w:val="24"/>
          <w:lang w:val="en-US"/>
        </w:rPr>
        <w:t>Reticle</w:t>
      </w:r>
      <w:r w:rsidRPr="00CE5E30">
        <w:rPr>
          <w:sz w:val="24"/>
          <w:szCs w:val="24"/>
          <w:lang w:val="uk-UA"/>
        </w:rPr>
        <w:t>).</w:t>
      </w:r>
      <w:r>
        <w:rPr>
          <w:sz w:val="24"/>
          <w:szCs w:val="24"/>
          <w:lang w:val="uk-UA"/>
        </w:rPr>
        <w:t xml:space="preserve"> Його методи повертають </w:t>
      </w:r>
      <w:proofErr w:type="spellStart"/>
      <w:r>
        <w:rPr>
          <w:sz w:val="24"/>
          <w:szCs w:val="24"/>
          <w:lang w:val="uk-UA"/>
        </w:rPr>
        <w:t>растеризоване</w:t>
      </w:r>
      <w:proofErr w:type="spellEnd"/>
      <w:r>
        <w:rPr>
          <w:sz w:val="24"/>
          <w:szCs w:val="24"/>
          <w:lang w:val="uk-UA"/>
        </w:rPr>
        <w:t xml:space="preserve"> зображення </w:t>
      </w:r>
      <w:r w:rsidRPr="00CE5E30">
        <w:rPr>
          <w:sz w:val="24"/>
          <w:szCs w:val="24"/>
        </w:rPr>
        <w:t>(</w:t>
      </w:r>
      <w:proofErr w:type="spellStart"/>
      <w:r>
        <w:rPr>
          <w:sz w:val="24"/>
          <w:szCs w:val="24"/>
          <w:lang w:val="en-US"/>
        </w:rPr>
        <w:t>BufferedImage</w:t>
      </w:r>
      <w:proofErr w:type="spellEnd"/>
      <w:r w:rsidRPr="00CE5E30">
        <w:rPr>
          <w:sz w:val="24"/>
          <w:szCs w:val="24"/>
        </w:rPr>
        <w:t>)</w:t>
      </w:r>
      <w:r>
        <w:rPr>
          <w:sz w:val="24"/>
          <w:szCs w:val="24"/>
          <w:lang w:val="uk-UA"/>
        </w:rPr>
        <w:t xml:space="preserve">. </w:t>
      </w:r>
    </w:p>
    <w:p w:rsidR="00C2220F" w:rsidRDefault="00C2220F" w:rsidP="00C2220F">
      <w:pPr>
        <w:tabs>
          <w:tab w:val="left" w:pos="2115"/>
        </w:tabs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Клас містить наступні методи:</w:t>
      </w:r>
    </w:p>
    <w:p w:rsidR="00E22FC3" w:rsidRPr="00E22FC3" w:rsidRDefault="00C2220F" w:rsidP="00E22FC3">
      <w:pPr>
        <w:pStyle w:val="a5"/>
        <w:numPr>
          <w:ilvl w:val="0"/>
          <w:numId w:val="4"/>
        </w:num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makeImage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[][])</w:t>
      </w:r>
      <w:r>
        <w:rPr>
          <w:rFonts w:eastAsiaTheme="minorEastAsia" w:cs="Courier New"/>
          <w:sz w:val="24"/>
          <w:szCs w:val="24"/>
          <w:lang w:val="uk-UA"/>
        </w:rPr>
        <w:t xml:space="preserve"> –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растеризує</w:t>
      </w:r>
      <w:proofErr w:type="spellEnd"/>
      <w:r>
        <w:rPr>
          <w:rFonts w:eastAsiaTheme="minorEastAsia" w:cs="Courier New"/>
          <w:sz w:val="24"/>
          <w:szCs w:val="24"/>
          <w:lang w:val="uk-UA"/>
        </w:rPr>
        <w:t xml:space="preserve"> зображення на основі його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цілочисельного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матричного представлення. Кожний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піксель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утвореного зображення з координатами </w:t>
      </w:r>
      <w:r w:rsidR="00E22FC3" w:rsidRPr="00E22FC3">
        <w:rPr>
          <w:rFonts w:eastAsiaTheme="minorEastAsia" w:cs="Courier New"/>
          <w:sz w:val="24"/>
          <w:szCs w:val="24"/>
        </w:rPr>
        <w:t>(</w:t>
      </w:r>
      <w:r w:rsidR="00E22FC3">
        <w:rPr>
          <w:rFonts w:eastAsiaTheme="minorEastAsia" w:cs="Courier New"/>
          <w:sz w:val="24"/>
          <w:szCs w:val="24"/>
          <w:lang w:val="en-US"/>
        </w:rPr>
        <w:t>x</w:t>
      </w:r>
      <w:r w:rsidR="00E22FC3" w:rsidRPr="00E22FC3">
        <w:rPr>
          <w:rFonts w:eastAsiaTheme="minorEastAsia" w:cs="Courier New"/>
          <w:sz w:val="24"/>
          <w:szCs w:val="24"/>
        </w:rPr>
        <w:t xml:space="preserve">, </w:t>
      </w:r>
      <w:r w:rsidR="00E22FC3">
        <w:rPr>
          <w:rFonts w:eastAsiaTheme="minorEastAsia" w:cs="Courier New"/>
          <w:sz w:val="24"/>
          <w:szCs w:val="24"/>
          <w:lang w:val="en-US"/>
        </w:rPr>
        <w:t>y</w:t>
      </w:r>
      <w:r w:rsidR="00E22FC3" w:rsidRPr="00E22FC3">
        <w:rPr>
          <w:rFonts w:eastAsiaTheme="minorEastAsia" w:cs="Courier New"/>
          <w:sz w:val="24"/>
          <w:szCs w:val="24"/>
        </w:rPr>
        <w:t>)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, відповідає </w:t>
      </w:r>
      <w:r w:rsidR="00E22FC3" w:rsidRPr="00E22FC3">
        <w:rPr>
          <w:rFonts w:eastAsiaTheme="minorEastAsia" w:cs="Courier New"/>
          <w:sz w:val="24"/>
          <w:szCs w:val="24"/>
        </w:rPr>
        <w:t>[</w:t>
      </w:r>
      <w:r w:rsidR="00E22FC3">
        <w:rPr>
          <w:rFonts w:eastAsiaTheme="minorEastAsia" w:cs="Courier New"/>
          <w:sz w:val="24"/>
          <w:szCs w:val="24"/>
          <w:lang w:val="en-US"/>
        </w:rPr>
        <w:t>x</w:t>
      </w:r>
      <w:r w:rsidR="00E22FC3" w:rsidRPr="00E22FC3">
        <w:rPr>
          <w:rFonts w:eastAsiaTheme="minorEastAsia" w:cs="Courier New"/>
          <w:sz w:val="24"/>
          <w:szCs w:val="24"/>
        </w:rPr>
        <w:t>][</w:t>
      </w:r>
      <w:r w:rsidR="00E22FC3">
        <w:rPr>
          <w:rFonts w:eastAsiaTheme="minorEastAsia" w:cs="Courier New"/>
          <w:sz w:val="24"/>
          <w:szCs w:val="24"/>
          <w:lang w:val="en-US"/>
        </w:rPr>
        <w:t>y</w:t>
      </w:r>
      <w:r w:rsidR="00E22FC3" w:rsidRPr="00E22FC3">
        <w:rPr>
          <w:rFonts w:eastAsiaTheme="minorEastAsia" w:cs="Courier New"/>
          <w:sz w:val="24"/>
          <w:szCs w:val="24"/>
        </w:rPr>
        <w:t xml:space="preserve">] 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елементу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масива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(матричного представлення).</w:t>
      </w:r>
    </w:p>
    <w:p w:rsidR="00C2220F" w:rsidRPr="00C2220F" w:rsidRDefault="00C2220F" w:rsidP="00C2220F">
      <w:pPr>
        <w:pStyle w:val="a5"/>
        <w:numPr>
          <w:ilvl w:val="0"/>
          <w:numId w:val="4"/>
        </w:num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makeImage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float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[][])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 – аналогічний до попереднього. Єдина відмінність – пастеризація відбувається на основі двовимірного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масива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(матричного представлення), елементами якого є числа з плаваючою комою. </w:t>
      </w:r>
    </w:p>
    <w:p w:rsidR="00C2220F" w:rsidRPr="00C2220F" w:rsidRDefault="00C2220F" w:rsidP="00C2220F">
      <w:pPr>
        <w:pStyle w:val="a5"/>
        <w:numPr>
          <w:ilvl w:val="0"/>
          <w:numId w:val="4"/>
        </w:num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rasterize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Reticle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)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 – метод для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растеризації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зображення на основі його сіткової моделі (сіткового представлення).</w:t>
      </w:r>
    </w:p>
    <w:p w:rsidR="00C2220F" w:rsidRPr="00C2220F" w:rsidRDefault="00C2220F" w:rsidP="00C2220F">
      <w:pPr>
        <w:pStyle w:val="a5"/>
        <w:numPr>
          <w:ilvl w:val="0"/>
          <w:numId w:val="4"/>
        </w:numPr>
        <w:tabs>
          <w:tab w:val="left" w:pos="4350"/>
        </w:tabs>
        <w:rPr>
          <w:rFonts w:eastAsiaTheme="minorEastAsia" w:cs="Courier New"/>
          <w:sz w:val="24"/>
          <w:szCs w:val="24"/>
          <w:lang w:val="uk-UA"/>
        </w:rPr>
      </w:pP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rasterizeWithGrid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Reticle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C2220F">
        <w:rPr>
          <w:rFonts w:eastAsiaTheme="minorEastAsia" w:cs="Courier New"/>
          <w:sz w:val="24"/>
          <w:szCs w:val="24"/>
          <w:lang w:val="uk-UA"/>
        </w:rPr>
        <w:t>BufferedImage</w:t>
      </w:r>
      <w:proofErr w:type="spellEnd"/>
      <w:r w:rsidRPr="00C2220F">
        <w:rPr>
          <w:rFonts w:eastAsiaTheme="minorEastAsia" w:cs="Courier New"/>
          <w:sz w:val="24"/>
          <w:szCs w:val="24"/>
          <w:lang w:val="uk-UA"/>
        </w:rPr>
        <w:t>)</w:t>
      </w:r>
      <w:r w:rsidR="00E22FC3">
        <w:rPr>
          <w:rFonts w:eastAsiaTheme="minorEastAsia" w:cs="Courier New"/>
          <w:sz w:val="24"/>
          <w:szCs w:val="24"/>
          <w:lang w:val="uk-UA"/>
        </w:rPr>
        <w:t xml:space="preserve"> – метод </w:t>
      </w:r>
      <w:proofErr w:type="spellStart"/>
      <w:r w:rsidR="00E22FC3">
        <w:rPr>
          <w:rFonts w:eastAsiaTheme="minorEastAsia" w:cs="Courier New"/>
          <w:sz w:val="24"/>
          <w:szCs w:val="24"/>
          <w:lang w:val="uk-UA"/>
        </w:rPr>
        <w:t>растеризує</w:t>
      </w:r>
      <w:proofErr w:type="spellEnd"/>
      <w:r w:rsidR="00E22FC3">
        <w:rPr>
          <w:rFonts w:eastAsiaTheme="minorEastAsia" w:cs="Courier New"/>
          <w:sz w:val="24"/>
          <w:szCs w:val="24"/>
          <w:lang w:val="uk-UA"/>
        </w:rPr>
        <w:t xml:space="preserve"> зображення з відображенням сітки (</w:t>
      </w:r>
      <w:r w:rsidR="00E22FC3">
        <w:rPr>
          <w:rFonts w:eastAsiaTheme="minorEastAsia" w:cs="Courier New"/>
          <w:sz w:val="24"/>
          <w:szCs w:val="24"/>
          <w:lang w:val="en-US"/>
        </w:rPr>
        <w:t>Reticle</w:t>
      </w:r>
      <w:r w:rsidR="00E22FC3" w:rsidRPr="00E22FC3">
        <w:rPr>
          <w:rFonts w:eastAsiaTheme="minorEastAsia" w:cs="Courier New"/>
          <w:sz w:val="24"/>
          <w:szCs w:val="24"/>
          <w:lang w:val="uk-UA"/>
        </w:rPr>
        <w:t>)</w:t>
      </w:r>
      <w:r w:rsidR="00A53B83">
        <w:rPr>
          <w:rFonts w:eastAsiaTheme="minorEastAsia" w:cs="Courier New"/>
          <w:sz w:val="24"/>
          <w:szCs w:val="24"/>
          <w:lang w:val="uk-UA"/>
        </w:rPr>
        <w:t>. Колір сітки, як і фонове зображення (поверх якого рисується) задається користувачем.</w:t>
      </w:r>
    </w:p>
    <w:p w:rsidR="003535AC" w:rsidRPr="003535AC" w:rsidRDefault="00C2220F" w:rsidP="003535AC">
      <w:pPr>
        <w:pStyle w:val="a5"/>
        <w:numPr>
          <w:ilvl w:val="0"/>
          <w:numId w:val="4"/>
        </w:num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rasterize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ArrayList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>&lt;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Reticle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&gt;,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BufferedImage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Mode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Rect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3535AC">
        <w:rPr>
          <w:rFonts w:eastAsiaTheme="minorEastAsia" w:cs="Courier New"/>
          <w:sz w:val="24"/>
          <w:szCs w:val="24"/>
          <w:lang w:val="uk-UA"/>
        </w:rPr>
        <w:t>double</w:t>
      </w:r>
      <w:proofErr w:type="spellEnd"/>
      <w:r w:rsidRPr="003535AC">
        <w:rPr>
          <w:rFonts w:eastAsiaTheme="minorEastAsia" w:cs="Courier New"/>
          <w:sz w:val="24"/>
          <w:szCs w:val="24"/>
          <w:lang w:val="uk-UA"/>
        </w:rPr>
        <w:t>)</w:t>
      </w:r>
      <w:r w:rsidR="00A53B83" w:rsidRPr="003535AC">
        <w:rPr>
          <w:rFonts w:eastAsiaTheme="minorEastAsia" w:cs="Courier New"/>
          <w:sz w:val="24"/>
          <w:szCs w:val="24"/>
          <w:lang w:val="uk-UA"/>
        </w:rPr>
        <w:t xml:space="preserve"> - </w:t>
      </w:r>
      <w:r w:rsidR="00A53B83" w:rsidRPr="003535AC">
        <w:rPr>
          <w:rFonts w:cs="Courier New"/>
          <w:sz w:val="24"/>
          <w:szCs w:val="24"/>
          <w:lang w:val="uk-UA"/>
        </w:rPr>
        <w:t xml:space="preserve">метод, що дозволяє </w:t>
      </w:r>
      <w:proofErr w:type="spellStart"/>
      <w:r w:rsidR="00A53B83" w:rsidRPr="003535AC">
        <w:rPr>
          <w:rFonts w:cs="Courier New"/>
          <w:sz w:val="24"/>
          <w:szCs w:val="24"/>
          <w:lang w:val="uk-UA"/>
        </w:rPr>
        <w:t>растеризовувати</w:t>
      </w:r>
      <w:proofErr w:type="spellEnd"/>
      <w:r w:rsidR="00A53B83" w:rsidRPr="003535AC">
        <w:rPr>
          <w:rFonts w:cs="Courier New"/>
          <w:sz w:val="24"/>
          <w:szCs w:val="24"/>
          <w:lang w:val="uk-UA"/>
        </w:rPr>
        <w:t xml:space="preserve"> колекцію сіткових моделей, що потрапляють у зону відображення (</w:t>
      </w:r>
      <w:proofErr w:type="spellStart"/>
      <w:r w:rsidR="00A53B83" w:rsidRPr="003535AC">
        <w:rPr>
          <w:rFonts w:cs="Courier New"/>
          <w:sz w:val="24"/>
          <w:szCs w:val="24"/>
        </w:rPr>
        <w:t>viewport</w:t>
      </w:r>
      <w:proofErr w:type="spellEnd"/>
      <w:r w:rsidR="00A53B83" w:rsidRPr="003535AC">
        <w:rPr>
          <w:rFonts w:cs="Courier New"/>
          <w:sz w:val="24"/>
          <w:szCs w:val="24"/>
          <w:lang w:val="uk-UA"/>
        </w:rPr>
        <w:t xml:space="preserve">) на заданому фоні у різних режимах і з певним збільшенням. Якщо </w:t>
      </w:r>
      <w:proofErr w:type="spellStart"/>
      <w:r w:rsidR="00A53B83" w:rsidRPr="003535AC">
        <w:rPr>
          <w:rFonts w:cs="Courier New"/>
          <w:sz w:val="24"/>
          <w:szCs w:val="24"/>
        </w:rPr>
        <w:t>background</w:t>
      </w:r>
      <w:proofErr w:type="spellEnd"/>
      <w:r w:rsidR="00A53B83" w:rsidRPr="003535AC">
        <w:rPr>
          <w:rFonts w:cs="Courier New"/>
          <w:sz w:val="24"/>
          <w:szCs w:val="24"/>
          <w:lang w:val="uk-UA"/>
        </w:rPr>
        <w:t xml:space="preserve"> != </w:t>
      </w:r>
      <w:proofErr w:type="spellStart"/>
      <w:r w:rsidR="00A53B83" w:rsidRPr="003535AC">
        <w:rPr>
          <w:rFonts w:cs="Courier New"/>
          <w:sz w:val="24"/>
          <w:szCs w:val="24"/>
        </w:rPr>
        <w:t>null</w:t>
      </w:r>
      <w:proofErr w:type="spellEnd"/>
      <w:r w:rsidR="00A53B83" w:rsidRPr="003535AC">
        <w:rPr>
          <w:rFonts w:cs="Courier New"/>
          <w:sz w:val="24"/>
          <w:szCs w:val="24"/>
          <w:lang w:val="uk-UA"/>
        </w:rPr>
        <w:t>, то малювання відбувається у нього, інакше - у нове зображення.</w:t>
      </w:r>
    </w:p>
    <w:p w:rsidR="003535AC" w:rsidRDefault="003535AC" w:rsidP="003535AC">
      <w:pPr>
        <w:pStyle w:val="a5"/>
        <w:autoSpaceDE w:val="0"/>
        <w:autoSpaceDN w:val="0"/>
        <w:adjustRightInd w:val="0"/>
        <w:rPr>
          <w:rFonts w:cs="Courier New"/>
          <w:sz w:val="24"/>
          <w:szCs w:val="24"/>
          <w:lang w:val="uk-UA"/>
        </w:rPr>
      </w:pPr>
      <w:proofErr w:type="spellStart"/>
      <w:r w:rsidRPr="003535AC">
        <w:rPr>
          <w:rFonts w:cs="Courier New"/>
          <w:i/>
          <w:sz w:val="24"/>
          <w:szCs w:val="24"/>
        </w:rPr>
        <w:t>shapes</w:t>
      </w:r>
      <w:proofErr w:type="spellEnd"/>
      <w:r>
        <w:rPr>
          <w:rFonts w:cs="Courier New"/>
          <w:sz w:val="24"/>
          <w:szCs w:val="24"/>
          <w:lang w:val="uk-UA"/>
        </w:rPr>
        <w:t xml:space="preserve"> -</w:t>
      </w:r>
      <w:r w:rsidRPr="003535AC">
        <w:rPr>
          <w:rFonts w:cs="Courier New"/>
          <w:sz w:val="24"/>
          <w:szCs w:val="24"/>
          <w:lang w:val="uk-UA"/>
        </w:rPr>
        <w:t xml:space="preserve"> колекція сіткових представлень. </w:t>
      </w:r>
    </w:p>
    <w:p w:rsidR="003535AC" w:rsidRDefault="003535AC" w:rsidP="003535AC">
      <w:pPr>
        <w:pStyle w:val="a5"/>
        <w:autoSpaceDE w:val="0"/>
        <w:autoSpaceDN w:val="0"/>
        <w:adjustRightInd w:val="0"/>
        <w:rPr>
          <w:rFonts w:cs="Courier New"/>
          <w:sz w:val="24"/>
          <w:szCs w:val="24"/>
          <w:lang w:val="uk-UA"/>
        </w:rPr>
      </w:pPr>
      <w:proofErr w:type="spellStart"/>
      <w:r w:rsidRPr="003535AC">
        <w:rPr>
          <w:rFonts w:cs="Courier New"/>
          <w:i/>
          <w:sz w:val="24"/>
          <w:szCs w:val="24"/>
        </w:rPr>
        <w:t>viewport</w:t>
      </w:r>
      <w:proofErr w:type="spellEnd"/>
      <w:r w:rsidRPr="003535AC">
        <w:rPr>
          <w:rFonts w:cs="Courier New"/>
          <w:sz w:val="24"/>
          <w:szCs w:val="24"/>
          <w:lang w:val="uk-UA"/>
        </w:rPr>
        <w:t xml:space="preserve"> - зона відображення. Прямокутна рамка, яка відповідає області прорисовки. Якщо </w:t>
      </w:r>
      <w:proofErr w:type="spellStart"/>
      <w:r w:rsidRPr="003535AC">
        <w:rPr>
          <w:rFonts w:cs="Courier New"/>
          <w:sz w:val="24"/>
          <w:szCs w:val="24"/>
        </w:rPr>
        <w:t>background</w:t>
      </w:r>
      <w:proofErr w:type="spellEnd"/>
      <w:r w:rsidRPr="003535AC">
        <w:rPr>
          <w:rFonts w:cs="Courier New"/>
          <w:sz w:val="24"/>
          <w:szCs w:val="24"/>
          <w:lang w:val="uk-UA"/>
        </w:rPr>
        <w:t xml:space="preserve"> != </w:t>
      </w:r>
      <w:proofErr w:type="spellStart"/>
      <w:r w:rsidRPr="003535AC">
        <w:rPr>
          <w:rFonts w:cs="Courier New"/>
          <w:sz w:val="24"/>
          <w:szCs w:val="24"/>
        </w:rPr>
        <w:t>null</w:t>
      </w:r>
      <w:proofErr w:type="spellEnd"/>
      <w:r w:rsidRPr="003535AC">
        <w:rPr>
          <w:rFonts w:cs="Courier New"/>
          <w:sz w:val="24"/>
          <w:szCs w:val="24"/>
          <w:lang w:val="uk-UA"/>
        </w:rPr>
        <w:t>, то прорисовується все, що потрапляє у цю область</w:t>
      </w:r>
      <w:proofErr w:type="gramStart"/>
      <w:r w:rsidRPr="003535AC">
        <w:rPr>
          <w:rFonts w:cs="Courier New"/>
          <w:sz w:val="24"/>
          <w:szCs w:val="24"/>
          <w:lang w:val="uk-UA"/>
        </w:rPr>
        <w:t>.</w:t>
      </w:r>
      <w:proofErr w:type="gramEnd"/>
      <w:r w:rsidRPr="003535AC">
        <w:rPr>
          <w:rFonts w:cs="Courier New"/>
          <w:sz w:val="24"/>
          <w:szCs w:val="24"/>
          <w:lang w:val="uk-UA"/>
        </w:rPr>
        <w:t xml:space="preserve"> І</w:t>
      </w:r>
      <w:proofErr w:type="gramStart"/>
      <w:r w:rsidRPr="003535AC">
        <w:rPr>
          <w:rFonts w:cs="Courier New"/>
          <w:sz w:val="24"/>
          <w:szCs w:val="24"/>
          <w:lang w:val="uk-UA"/>
        </w:rPr>
        <w:t>н</w:t>
      </w:r>
      <w:proofErr w:type="gramEnd"/>
      <w:r w:rsidRPr="003535AC">
        <w:rPr>
          <w:rFonts w:cs="Courier New"/>
          <w:sz w:val="24"/>
          <w:szCs w:val="24"/>
          <w:lang w:val="uk-UA"/>
        </w:rPr>
        <w:t xml:space="preserve">акше створюється нове зображення, розміри якого дорівнюють розмірам </w:t>
      </w:r>
      <w:proofErr w:type="spellStart"/>
      <w:r w:rsidRPr="003535AC">
        <w:rPr>
          <w:rFonts w:cs="Courier New"/>
          <w:sz w:val="24"/>
          <w:szCs w:val="24"/>
        </w:rPr>
        <w:t>viewport</w:t>
      </w:r>
      <w:r w:rsidRPr="003535AC">
        <w:rPr>
          <w:rFonts w:cs="Courier New"/>
          <w:sz w:val="24"/>
          <w:szCs w:val="24"/>
          <w:lang w:val="uk-UA"/>
        </w:rPr>
        <w:t>'а</w:t>
      </w:r>
      <w:proofErr w:type="spellEnd"/>
      <w:r w:rsidRPr="003535AC">
        <w:rPr>
          <w:rFonts w:cs="Courier New"/>
          <w:sz w:val="24"/>
          <w:szCs w:val="24"/>
          <w:lang w:val="uk-UA"/>
        </w:rPr>
        <w:t xml:space="preserve">, збільшеним у </w:t>
      </w:r>
      <w:proofErr w:type="spellStart"/>
      <w:r w:rsidRPr="003535AC">
        <w:rPr>
          <w:rFonts w:cs="Courier New"/>
          <w:sz w:val="24"/>
          <w:szCs w:val="24"/>
        </w:rPr>
        <w:t>scale</w:t>
      </w:r>
      <w:proofErr w:type="spellEnd"/>
      <w:r w:rsidRPr="003535AC">
        <w:rPr>
          <w:rFonts w:cs="Courier New"/>
          <w:sz w:val="24"/>
          <w:szCs w:val="24"/>
          <w:lang w:val="uk-UA"/>
        </w:rPr>
        <w:t xml:space="preserve"> разів; прорисовується у ньому все, що потрапляє з сіткового представлення у область прорисовки. </w:t>
      </w:r>
      <w:proofErr w:type="spellStart"/>
      <w:r w:rsidRPr="003535AC">
        <w:rPr>
          <w:rFonts w:cs="Courier New"/>
          <w:sz w:val="24"/>
          <w:szCs w:val="24"/>
        </w:rPr>
        <w:t>Іншими</w:t>
      </w:r>
      <w:proofErr w:type="spellEnd"/>
      <w:r w:rsidRPr="003535AC">
        <w:rPr>
          <w:rFonts w:cs="Courier New"/>
          <w:sz w:val="24"/>
          <w:szCs w:val="24"/>
        </w:rPr>
        <w:t xml:space="preserve"> словами, </w:t>
      </w:r>
      <w:proofErr w:type="spellStart"/>
      <w:r w:rsidRPr="003535AC">
        <w:rPr>
          <w:rFonts w:cs="Courier New"/>
          <w:sz w:val="24"/>
          <w:szCs w:val="24"/>
        </w:rPr>
        <w:t>viewport</w:t>
      </w:r>
      <w:proofErr w:type="spellEnd"/>
      <w:r w:rsidRPr="003535AC">
        <w:rPr>
          <w:rFonts w:cs="Courier New"/>
          <w:sz w:val="24"/>
          <w:szCs w:val="24"/>
        </w:rPr>
        <w:t xml:space="preserve"> - </w:t>
      </w:r>
      <w:proofErr w:type="spellStart"/>
      <w:r w:rsidRPr="003535AC">
        <w:rPr>
          <w:rFonts w:cs="Courier New"/>
          <w:sz w:val="24"/>
          <w:szCs w:val="24"/>
        </w:rPr>
        <w:t>це</w:t>
      </w:r>
      <w:proofErr w:type="spellEnd"/>
      <w:r w:rsidRPr="003535AC">
        <w:rPr>
          <w:rFonts w:cs="Courier New"/>
          <w:sz w:val="24"/>
          <w:szCs w:val="24"/>
        </w:rPr>
        <w:t xml:space="preserve"> трафарет. </w:t>
      </w:r>
      <w:proofErr w:type="spellStart"/>
      <w:r w:rsidRPr="003535AC">
        <w:rPr>
          <w:rFonts w:cs="Courier New"/>
          <w:sz w:val="24"/>
          <w:szCs w:val="24"/>
        </w:rPr>
        <w:t>Растеризується</w:t>
      </w:r>
      <w:proofErr w:type="spellEnd"/>
      <w:r w:rsidRPr="003535AC">
        <w:rPr>
          <w:rFonts w:cs="Courier New"/>
          <w:sz w:val="24"/>
          <w:szCs w:val="24"/>
        </w:rPr>
        <w:t xml:space="preserve"> все, </w:t>
      </w:r>
      <w:proofErr w:type="spellStart"/>
      <w:r w:rsidRPr="003535AC">
        <w:rPr>
          <w:rFonts w:cs="Courier New"/>
          <w:sz w:val="24"/>
          <w:szCs w:val="24"/>
        </w:rPr>
        <w:t>що</w:t>
      </w:r>
      <w:proofErr w:type="spellEnd"/>
      <w:r w:rsidRPr="003535AC">
        <w:rPr>
          <w:rFonts w:cs="Courier New"/>
          <w:sz w:val="24"/>
          <w:szCs w:val="24"/>
        </w:rPr>
        <w:t xml:space="preserve"> </w:t>
      </w:r>
      <w:proofErr w:type="spellStart"/>
      <w:r w:rsidRPr="003535AC">
        <w:rPr>
          <w:rFonts w:cs="Courier New"/>
          <w:sz w:val="24"/>
          <w:szCs w:val="24"/>
        </w:rPr>
        <w:t>потрапляє</w:t>
      </w:r>
      <w:proofErr w:type="spellEnd"/>
      <w:r w:rsidRPr="003535AC">
        <w:rPr>
          <w:rFonts w:cs="Courier New"/>
          <w:sz w:val="24"/>
          <w:szCs w:val="24"/>
        </w:rPr>
        <w:t xml:space="preserve"> у </w:t>
      </w:r>
      <w:proofErr w:type="spellStart"/>
      <w:proofErr w:type="gramStart"/>
      <w:r w:rsidRPr="003535AC">
        <w:rPr>
          <w:rFonts w:cs="Courier New"/>
          <w:sz w:val="24"/>
          <w:szCs w:val="24"/>
        </w:rPr>
        <w:t>його</w:t>
      </w:r>
      <w:proofErr w:type="spellEnd"/>
      <w:r w:rsidRPr="003535AC">
        <w:rPr>
          <w:rFonts w:cs="Courier New"/>
          <w:sz w:val="24"/>
          <w:szCs w:val="24"/>
        </w:rPr>
        <w:t xml:space="preserve"> </w:t>
      </w:r>
      <w:r w:rsidRPr="003535AC">
        <w:rPr>
          <w:rFonts w:cs="Courier New"/>
          <w:sz w:val="24"/>
          <w:szCs w:val="24"/>
          <w:lang w:val="uk-UA"/>
        </w:rPr>
        <w:t>в</w:t>
      </w:r>
      <w:proofErr w:type="gramEnd"/>
      <w:r w:rsidRPr="003535AC">
        <w:rPr>
          <w:rFonts w:cs="Courier New"/>
          <w:sz w:val="24"/>
          <w:szCs w:val="24"/>
          <w:lang w:val="uk-UA"/>
        </w:rPr>
        <w:t xml:space="preserve">ідкриту </w:t>
      </w:r>
      <w:r w:rsidRPr="003535AC">
        <w:rPr>
          <w:rFonts w:cs="Courier New"/>
          <w:sz w:val="24"/>
          <w:szCs w:val="24"/>
        </w:rPr>
        <w:t>область.</w:t>
      </w:r>
    </w:p>
    <w:p w:rsidR="00944073" w:rsidRPr="00944073" w:rsidRDefault="003535AC" w:rsidP="00944073">
      <w:pPr>
        <w:pStyle w:val="a5"/>
        <w:autoSpaceDE w:val="0"/>
        <w:autoSpaceDN w:val="0"/>
        <w:adjustRightInd w:val="0"/>
        <w:rPr>
          <w:rFonts w:cs="Courier New"/>
          <w:sz w:val="24"/>
          <w:szCs w:val="24"/>
          <w:lang w:val="uk-UA"/>
        </w:rPr>
      </w:pPr>
      <w:proofErr w:type="spellStart"/>
      <w:proofErr w:type="gramStart"/>
      <w:r>
        <w:rPr>
          <w:rFonts w:cs="Courier New"/>
          <w:i/>
          <w:sz w:val="24"/>
          <w:szCs w:val="24"/>
          <w:lang w:val="en-US"/>
        </w:rPr>
        <w:t>drawMode</w:t>
      </w:r>
      <w:proofErr w:type="spellEnd"/>
      <w:proofErr w:type="gramEnd"/>
      <w:r w:rsidRPr="005D5567">
        <w:rPr>
          <w:rFonts w:cs="Courier New"/>
          <w:sz w:val="24"/>
          <w:szCs w:val="24"/>
          <w:lang w:val="uk-UA"/>
        </w:rPr>
        <w:t xml:space="preserve"> – </w:t>
      </w:r>
      <w:r>
        <w:rPr>
          <w:rFonts w:cs="Courier New"/>
          <w:sz w:val="24"/>
          <w:szCs w:val="24"/>
          <w:lang w:val="uk-UA"/>
        </w:rPr>
        <w:t xml:space="preserve">задає режим </w:t>
      </w:r>
      <w:proofErr w:type="spellStart"/>
      <w:r>
        <w:rPr>
          <w:rFonts w:cs="Courier New"/>
          <w:sz w:val="24"/>
          <w:szCs w:val="24"/>
          <w:lang w:val="uk-UA"/>
        </w:rPr>
        <w:t>растеризації</w:t>
      </w:r>
      <w:proofErr w:type="spellEnd"/>
      <w:r>
        <w:rPr>
          <w:rFonts w:cs="Courier New"/>
          <w:sz w:val="24"/>
          <w:szCs w:val="24"/>
          <w:lang w:val="uk-UA"/>
        </w:rPr>
        <w:t xml:space="preserve"> (відображення сітки, її вузлів, полігонів).</w:t>
      </w:r>
    </w:p>
    <w:p w:rsidR="00A53B83" w:rsidRDefault="00A53B83" w:rsidP="00A53B83">
      <w:pPr>
        <w:autoSpaceDE w:val="0"/>
        <w:autoSpaceDN w:val="0"/>
        <w:adjustRightInd w:val="0"/>
        <w:rPr>
          <w:rFonts w:eastAsiaTheme="minorEastAsia" w:cs="Courier New"/>
          <w:sz w:val="24"/>
          <w:szCs w:val="24"/>
          <w:lang w:val="uk-UA"/>
        </w:rPr>
      </w:pPr>
      <w:r>
        <w:rPr>
          <w:rFonts w:cs="Courier New"/>
          <w:sz w:val="24"/>
          <w:szCs w:val="24"/>
          <w:lang w:val="uk-UA"/>
        </w:rPr>
        <w:t xml:space="preserve">Алгоритм роботи методу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rasterize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>(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ArrayList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>&lt;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Reticle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&gt;,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BufferedImage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int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Mode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Rect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 xml:space="preserve">, </w:t>
      </w:r>
      <w:proofErr w:type="spellStart"/>
      <w:r w:rsidRPr="00A53B83">
        <w:rPr>
          <w:rFonts w:eastAsiaTheme="minorEastAsia" w:cs="Courier New"/>
          <w:sz w:val="24"/>
          <w:szCs w:val="24"/>
          <w:lang w:val="uk-UA"/>
        </w:rPr>
        <w:t>double</w:t>
      </w:r>
      <w:proofErr w:type="spellEnd"/>
      <w:r w:rsidRPr="00A53B83">
        <w:rPr>
          <w:rFonts w:eastAsiaTheme="minorEastAsia" w:cs="Courier New"/>
          <w:sz w:val="24"/>
          <w:szCs w:val="24"/>
          <w:lang w:val="uk-UA"/>
        </w:rPr>
        <w:t>)</w:t>
      </w:r>
      <w:r>
        <w:rPr>
          <w:rFonts w:eastAsiaTheme="minorEastAsia" w:cs="Courier New"/>
          <w:sz w:val="24"/>
          <w:szCs w:val="24"/>
          <w:lang w:val="uk-UA"/>
        </w:rPr>
        <w:t>:</w:t>
      </w:r>
    </w:p>
    <w:p w:rsidR="005D5567" w:rsidRPr="00A53B83" w:rsidRDefault="00A53B83" w:rsidP="00A53B83">
      <w:pPr>
        <w:autoSpaceDE w:val="0"/>
        <w:autoSpaceDN w:val="0"/>
        <w:adjustRightInd w:val="0"/>
        <w:rPr>
          <w:rFonts w:cs="Courier New"/>
          <w:sz w:val="24"/>
          <w:szCs w:val="24"/>
          <w:lang w:val="uk-UA"/>
        </w:rPr>
      </w:pPr>
      <w:r w:rsidRPr="00A53B83">
        <w:rPr>
          <w:rFonts w:cs="Courier New"/>
          <w:sz w:val="24"/>
          <w:szCs w:val="24"/>
          <w:lang w:val="uk-UA"/>
        </w:rPr>
        <w:object w:dxaOrig="12184" w:dyaOrig="20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5.25pt;height:768.2pt" o:ole="">
            <v:imagedata r:id="rId10" o:title=""/>
          </v:shape>
          <o:OLEObject Type="Embed" ProgID="Visio.Drawing.11" ShapeID="_x0000_i1025" DrawAspect="Content" ObjectID="_1427146584" r:id="rId11"/>
        </w:object>
      </w:r>
    </w:p>
    <w:p w:rsidR="005D5567" w:rsidRPr="00D04911" w:rsidRDefault="005D5567" w:rsidP="005D5567">
      <w:pPr>
        <w:tabs>
          <w:tab w:val="left" w:pos="2115"/>
        </w:tabs>
        <w:rPr>
          <w:sz w:val="24"/>
          <w:szCs w:val="24"/>
          <w:lang w:val="uk-UA"/>
        </w:rPr>
      </w:pPr>
      <w:r w:rsidRPr="00D04911">
        <w:rPr>
          <w:sz w:val="24"/>
          <w:szCs w:val="24"/>
          <w:lang w:val="uk-UA"/>
        </w:rPr>
        <w:lastRenderedPageBreak/>
        <w:t>Приклад роботи з методами класу:</w:t>
      </w:r>
    </w:p>
    <w:p w:rsidR="005D5567" w:rsidRDefault="005D5567" w:rsidP="00944073">
      <w:pPr>
        <w:pBdr>
          <w:top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Отримання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944073">
        <w:rPr>
          <w:rFonts w:ascii="Courier New" w:hAnsi="Courier New" w:cs="Courier New"/>
          <w:color w:val="3F7F5F"/>
          <w:sz w:val="20"/>
          <w:szCs w:val="20"/>
          <w:lang w:val="uk-UA"/>
        </w:rPr>
        <w:t xml:space="preserve">сіткового представлення зображення на основі </w:t>
      </w:r>
      <w:proofErr w:type="gramStart"/>
      <w:r w:rsidR="00944073">
        <w:rPr>
          <w:rFonts w:ascii="Courier New" w:hAnsi="Courier New" w:cs="Courier New"/>
          <w:color w:val="3F7F5F"/>
          <w:sz w:val="20"/>
          <w:szCs w:val="20"/>
          <w:lang w:val="uk-UA"/>
        </w:rPr>
        <w:t>матричного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</w:p>
    <w:p w:rsidR="00944073" w:rsidRPr="00944073" w:rsidRDefault="00944073" w:rsidP="0094407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Reticle ret = </w:t>
      </w:r>
      <w:r w:rsidRPr="0094407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Reticle(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exampleMatrix</w:t>
      </w:r>
      <w:proofErr w:type="spellEnd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5D5567" w:rsidRDefault="00944073" w:rsidP="0094407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color w:val="3F7F5F"/>
          <w:sz w:val="20"/>
          <w:szCs w:val="20"/>
          <w:lang w:val="uk-UA"/>
        </w:rPr>
      </w:pPr>
      <w:r w:rsidRPr="00944073"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  <w:lang w:val="uk-UA"/>
        </w:rPr>
        <w:t>Додавання цієї сіткової моделі у колекцію</w:t>
      </w:r>
    </w:p>
    <w:p w:rsidR="00944073" w:rsidRPr="00944073" w:rsidRDefault="00944073" w:rsidP="0094407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ArrayList</w:t>
      </w:r>
      <w:proofErr w:type="spellEnd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&lt;Reticle&gt; rets = </w:t>
      </w:r>
      <w:r w:rsidRPr="0094407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ArrayList</w:t>
      </w:r>
      <w:proofErr w:type="spellEnd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gram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944073" w:rsidRDefault="00944073" w:rsidP="0094407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uk-UA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44073" w:rsidRDefault="00944073" w:rsidP="00944073">
      <w:pPr>
        <w:shd w:val="clear" w:color="auto" w:fill="D9D9D9" w:themeFill="background1" w:themeFillShade="D9"/>
        <w:autoSpaceDE w:val="0"/>
        <w:autoSpaceDN w:val="0"/>
        <w:adjustRightInd w:val="0"/>
        <w:rPr>
          <w:rFonts w:ascii="Courier New" w:hAnsi="Courier New" w:cs="Courier New"/>
          <w:color w:val="3F7F5F"/>
          <w:sz w:val="20"/>
          <w:szCs w:val="20"/>
          <w:lang w:val="uk-UA"/>
        </w:rPr>
      </w:pPr>
      <w:r w:rsidRPr="00CE5E30">
        <w:rPr>
          <w:rFonts w:ascii="Courier New" w:hAnsi="Courier New" w:cs="Courier New"/>
          <w:color w:val="3F7F5F"/>
          <w:sz w:val="20"/>
          <w:szCs w:val="20"/>
          <w:lang w:val="uk-UA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uk-UA"/>
        </w:rPr>
        <w:t>Растеризація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uk-UA"/>
        </w:rPr>
        <w:t xml:space="preserve"> даного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lang w:val="uk-UA"/>
        </w:rPr>
        <w:t>стікового</w:t>
      </w:r>
      <w:proofErr w:type="spellEnd"/>
      <w:r>
        <w:rPr>
          <w:rFonts w:ascii="Courier New" w:hAnsi="Courier New" w:cs="Courier New"/>
          <w:color w:val="3F7F5F"/>
          <w:sz w:val="20"/>
          <w:szCs w:val="20"/>
          <w:lang w:val="uk-UA"/>
        </w:rPr>
        <w:t xml:space="preserve"> представлення</w:t>
      </w:r>
    </w:p>
    <w:p w:rsidR="00944073" w:rsidRPr="00CE5E30" w:rsidRDefault="00944073" w:rsidP="00944073">
      <w:pPr>
        <w:pBdr>
          <w:bottom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rPr>
          <w:rFonts w:eastAsiaTheme="minorEastAsia" w:cs="Courier New"/>
          <w:sz w:val="24"/>
          <w:szCs w:val="24"/>
          <w:lang w:val="uk-UA"/>
        </w:rPr>
      </w:pPr>
      <w:proofErr w:type="gram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test</w:t>
      </w:r>
      <w:proofErr w:type="gramEnd"/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944073">
        <w:rPr>
          <w:rFonts w:ascii="Courier New" w:hAnsi="Courier New" w:cs="Courier New"/>
          <w:color w:val="000000"/>
          <w:sz w:val="20"/>
          <w:szCs w:val="20"/>
          <w:highlight w:val="lightGray"/>
          <w:lang w:val="en-US"/>
        </w:rPr>
        <w:t>DisplayerTool</w:t>
      </w:r>
      <w:proofErr w:type="spellEnd"/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.</w:t>
      </w:r>
      <w:r w:rsidRPr="00944073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rasterize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(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rets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, </w:t>
      </w:r>
      <w:r w:rsidRPr="0094407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, 0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00</w:t>
      </w:r>
      <w:proofErr w:type="spell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ff</w:t>
      </w:r>
      <w:proofErr w:type="spellEnd"/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00, 0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000000, </w:t>
      </w:r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Mode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.</w:t>
      </w:r>
      <w:r w:rsidRPr="00944073">
        <w:rPr>
          <w:rFonts w:ascii="Courier New" w:hAnsi="Courier New" w:cs="Courier New"/>
          <w:i/>
          <w:iCs/>
          <w:color w:val="0000C0"/>
          <w:sz w:val="20"/>
          <w:szCs w:val="20"/>
          <w:lang w:val="en-US"/>
        </w:rPr>
        <w:t>FULL</w:t>
      </w:r>
      <w:r w:rsidRPr="00CE5E30">
        <w:rPr>
          <w:rFonts w:ascii="Courier New" w:hAnsi="Courier New" w:cs="Courier New"/>
          <w:i/>
          <w:iCs/>
          <w:color w:val="0000C0"/>
          <w:sz w:val="20"/>
          <w:szCs w:val="20"/>
          <w:lang w:val="uk-UA"/>
        </w:rPr>
        <w:t>_</w:t>
      </w:r>
      <w:r w:rsidRPr="00944073">
        <w:rPr>
          <w:rFonts w:ascii="Courier New" w:hAnsi="Courier New" w:cs="Courier New"/>
          <w:i/>
          <w:iCs/>
          <w:color w:val="0000C0"/>
          <w:sz w:val="20"/>
          <w:szCs w:val="20"/>
          <w:lang w:val="en-US"/>
        </w:rPr>
        <w:t>MODE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, </w:t>
      </w:r>
      <w:r w:rsidRPr="0094407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944073">
        <w:rPr>
          <w:rFonts w:ascii="Courier New" w:hAnsi="Courier New" w:cs="Courier New"/>
          <w:color w:val="000000"/>
          <w:sz w:val="20"/>
          <w:szCs w:val="20"/>
          <w:lang w:val="en-US"/>
        </w:rPr>
        <w:t>Rect</w:t>
      </w:r>
      <w:proofErr w:type="spellEnd"/>
      <w:r w:rsidRPr="00CE5E30">
        <w:rPr>
          <w:rFonts w:ascii="Courier New" w:hAnsi="Courier New" w:cs="Courier New"/>
          <w:color w:val="000000"/>
          <w:sz w:val="20"/>
          <w:szCs w:val="20"/>
          <w:lang w:val="uk-UA"/>
        </w:rPr>
        <w:t>(0, 400, 0, 400), 10.0);</w:t>
      </w:r>
    </w:p>
    <w:p w:rsidR="00A53B83" w:rsidRPr="00A53B83" w:rsidRDefault="00A53B83" w:rsidP="00A53B83">
      <w:pPr>
        <w:autoSpaceDE w:val="0"/>
        <w:autoSpaceDN w:val="0"/>
        <w:adjustRightInd w:val="0"/>
        <w:rPr>
          <w:rFonts w:cs="Courier New"/>
          <w:sz w:val="24"/>
          <w:szCs w:val="24"/>
          <w:lang w:val="uk-UA"/>
        </w:rPr>
      </w:pPr>
    </w:p>
    <w:sectPr w:rsidR="00A53B83" w:rsidRPr="00A53B83" w:rsidSect="00D0491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77EE" w:rsidRDefault="007877EE" w:rsidP="00405A46">
      <w:r>
        <w:separator/>
      </w:r>
    </w:p>
  </w:endnote>
  <w:endnote w:type="continuationSeparator" w:id="0">
    <w:p w:rsidR="007877EE" w:rsidRDefault="007877EE" w:rsidP="00405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77EE" w:rsidRDefault="007877EE" w:rsidP="00405A46">
      <w:r>
        <w:separator/>
      </w:r>
    </w:p>
  </w:footnote>
  <w:footnote w:type="continuationSeparator" w:id="0">
    <w:p w:rsidR="007877EE" w:rsidRDefault="007877EE" w:rsidP="00405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739A3"/>
    <w:multiLevelType w:val="hybridMultilevel"/>
    <w:tmpl w:val="F5380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67593B"/>
    <w:multiLevelType w:val="hybridMultilevel"/>
    <w:tmpl w:val="D722C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0F5760"/>
    <w:multiLevelType w:val="hybridMultilevel"/>
    <w:tmpl w:val="C6DA1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BE0DE0"/>
    <w:multiLevelType w:val="hybridMultilevel"/>
    <w:tmpl w:val="E2906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FCC"/>
    <w:rsid w:val="00006415"/>
    <w:rsid w:val="000572E0"/>
    <w:rsid w:val="000955F5"/>
    <w:rsid w:val="000D751C"/>
    <w:rsid w:val="001017D9"/>
    <w:rsid w:val="001C57F4"/>
    <w:rsid w:val="003535AC"/>
    <w:rsid w:val="003D3484"/>
    <w:rsid w:val="00405A46"/>
    <w:rsid w:val="00423767"/>
    <w:rsid w:val="005D5567"/>
    <w:rsid w:val="00642D25"/>
    <w:rsid w:val="006D062C"/>
    <w:rsid w:val="007122DA"/>
    <w:rsid w:val="00755C32"/>
    <w:rsid w:val="007877EE"/>
    <w:rsid w:val="007C6DB7"/>
    <w:rsid w:val="007F0EF1"/>
    <w:rsid w:val="00915D03"/>
    <w:rsid w:val="00944073"/>
    <w:rsid w:val="009A7B6E"/>
    <w:rsid w:val="00A13EF7"/>
    <w:rsid w:val="00A53B83"/>
    <w:rsid w:val="00AB3FCC"/>
    <w:rsid w:val="00B254FF"/>
    <w:rsid w:val="00B564DC"/>
    <w:rsid w:val="00C2220F"/>
    <w:rsid w:val="00C2581B"/>
    <w:rsid w:val="00C36EF5"/>
    <w:rsid w:val="00CE5E30"/>
    <w:rsid w:val="00CF2C60"/>
    <w:rsid w:val="00D04911"/>
    <w:rsid w:val="00D24EFC"/>
    <w:rsid w:val="00D615ED"/>
    <w:rsid w:val="00E22FC3"/>
    <w:rsid w:val="00E853FC"/>
    <w:rsid w:val="00EC1428"/>
    <w:rsid w:val="00F52366"/>
    <w:rsid w:val="00F52B68"/>
    <w:rsid w:val="00F9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062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062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97CE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F52B68"/>
    <w:rPr>
      <w:color w:val="808080"/>
    </w:rPr>
  </w:style>
  <w:style w:type="paragraph" w:styleId="a7">
    <w:name w:val="header"/>
    <w:basedOn w:val="a"/>
    <w:link w:val="a8"/>
    <w:uiPriority w:val="99"/>
    <w:unhideWhenUsed/>
    <w:rsid w:val="00405A4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5A46"/>
  </w:style>
  <w:style w:type="paragraph" w:styleId="a9">
    <w:name w:val="footer"/>
    <w:basedOn w:val="a"/>
    <w:link w:val="aa"/>
    <w:uiPriority w:val="99"/>
    <w:unhideWhenUsed/>
    <w:rsid w:val="00405A4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5A46"/>
  </w:style>
  <w:style w:type="character" w:styleId="ab">
    <w:name w:val="Hyperlink"/>
    <w:basedOn w:val="a0"/>
    <w:uiPriority w:val="99"/>
    <w:unhideWhenUsed/>
    <w:rsid w:val="00405A46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405A4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062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062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97CE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F52B68"/>
    <w:rPr>
      <w:color w:val="808080"/>
    </w:rPr>
  </w:style>
  <w:style w:type="paragraph" w:styleId="a7">
    <w:name w:val="header"/>
    <w:basedOn w:val="a"/>
    <w:link w:val="a8"/>
    <w:uiPriority w:val="99"/>
    <w:unhideWhenUsed/>
    <w:rsid w:val="00405A4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5A46"/>
  </w:style>
  <w:style w:type="paragraph" w:styleId="a9">
    <w:name w:val="footer"/>
    <w:basedOn w:val="a"/>
    <w:link w:val="aa"/>
    <w:uiPriority w:val="99"/>
    <w:unhideWhenUsed/>
    <w:rsid w:val="00405A4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5A46"/>
  </w:style>
  <w:style w:type="character" w:styleId="ab">
    <w:name w:val="Hyperlink"/>
    <w:basedOn w:val="a0"/>
    <w:uiPriority w:val="99"/>
    <w:unhideWhenUsed/>
    <w:rsid w:val="00405A46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405A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http://cgm.computergraphics.ru/node/22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</dc:creator>
  <cp:keywords/>
  <dc:description/>
  <cp:lastModifiedBy>Yurii</cp:lastModifiedBy>
  <cp:revision>19</cp:revision>
  <dcterms:created xsi:type="dcterms:W3CDTF">2013-04-03T20:26:00Z</dcterms:created>
  <dcterms:modified xsi:type="dcterms:W3CDTF">2013-04-10T21:50:00Z</dcterms:modified>
</cp:coreProperties>
</file>