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6AD" w:rsidRPr="009366AD" w:rsidRDefault="009366AD" w:rsidP="009366AD">
      <w:pPr>
        <w:pStyle w:val="10"/>
        <w:keepNext/>
        <w:keepLines/>
        <w:shd w:val="clear" w:color="auto" w:fill="auto"/>
        <w:spacing w:after="0" w:line="410" w:lineRule="exact"/>
        <w:ind w:left="20"/>
        <w:rPr>
          <w:sz w:val="22"/>
          <w:szCs w:val="22"/>
        </w:rPr>
      </w:pPr>
      <w:r w:rsidRPr="009366AD">
        <w:rPr>
          <w:color w:val="000000"/>
          <w:sz w:val="22"/>
          <w:szCs w:val="22"/>
          <w:lang w:val="uk-UA"/>
        </w:rPr>
        <w:t>Наука</w:t>
      </w:r>
    </w:p>
    <w:p w:rsidR="009366AD" w:rsidRPr="009366AD" w:rsidRDefault="009366AD" w:rsidP="009366AD">
      <w:pPr>
        <w:pStyle w:val="20"/>
        <w:shd w:val="clear" w:color="auto" w:fill="auto"/>
        <w:spacing w:before="0"/>
        <w:ind w:left="20" w:right="20"/>
        <w:rPr>
          <w:sz w:val="22"/>
          <w:szCs w:val="22"/>
          <w:lang w:val="uk-UA"/>
        </w:rPr>
      </w:pPr>
      <w:r w:rsidRPr="009366AD">
        <w:rPr>
          <w:color w:val="000000"/>
          <w:sz w:val="22"/>
          <w:szCs w:val="22"/>
          <w:lang w:val="uk-UA"/>
        </w:rPr>
        <w:t>Всіляко перешкоджаючи прагненню народних мас до знань, царський уряд не міг зупинити розвитку науки ітехніки. З україн</w:t>
      </w:r>
      <w:r w:rsidRPr="009366AD">
        <w:rPr>
          <w:color w:val="000000"/>
          <w:sz w:val="22"/>
          <w:szCs w:val="22"/>
          <w:lang w:val="uk-UA"/>
        </w:rPr>
        <w:softHyphen/>
        <w:t>ського народу вийшло багатоталановитих вчених, які збагатили не тільки вітчизняну, а й світову науку. Значних успіхів досягли вчені України в розвитку природничих наук. У Харківському, аз 1902 р. в Київському університетах плідно працював у галузі математики професор Д. Граве — засновник Київської алгебраїчної школи, яка досліджувала найважливіший розділ а</w:t>
      </w:r>
      <w:r w:rsidRPr="009366AD">
        <w:rPr>
          <w:sz w:val="22"/>
          <w:szCs w:val="22"/>
          <w:lang w:val="uk-UA"/>
        </w:rPr>
        <w:t>лгебри—теорію груп. У Хар</w:t>
      </w:r>
      <w:r w:rsidRPr="009366AD">
        <w:rPr>
          <w:color w:val="000000"/>
          <w:sz w:val="22"/>
          <w:szCs w:val="22"/>
          <w:lang w:val="uk-UA"/>
        </w:rPr>
        <w:t xml:space="preserve">ківському університеті великий внесок </w:t>
      </w:r>
      <w:r w:rsidRPr="009366AD">
        <w:rPr>
          <w:rStyle w:val="SimHei16pt"/>
          <w:rFonts w:ascii="Times New Roman" w:hAnsi="Times New Roman" w:cs="Times New Roman"/>
          <w:b w:val="0"/>
          <w:bCs w:val="0"/>
          <w:sz w:val="22"/>
          <w:szCs w:val="22"/>
        </w:rPr>
        <w:t xml:space="preserve">у </w:t>
      </w:r>
      <w:r w:rsidRPr="009366AD">
        <w:rPr>
          <w:color w:val="000000"/>
          <w:sz w:val="22"/>
          <w:szCs w:val="22"/>
          <w:lang w:val="uk-UA"/>
        </w:rPr>
        <w:t>розвиток математики Зро</w:t>
      </w:r>
      <w:r w:rsidRPr="009366AD">
        <w:rPr>
          <w:color w:val="000000"/>
          <w:sz w:val="22"/>
          <w:szCs w:val="22"/>
          <w:lang w:val="uk-UA"/>
        </w:rPr>
        <w:softHyphen/>
        <w:t>били професори, академіки В.Стеклов, Д.Синцов, С.Бернштейн. Для розвитку фізики і радіофізики багато зробив професор Харків</w:t>
      </w:r>
      <w:r w:rsidRPr="009366AD">
        <w:rPr>
          <w:color w:val="000000"/>
          <w:sz w:val="22"/>
          <w:szCs w:val="22"/>
          <w:lang w:val="uk-UA"/>
        </w:rPr>
        <w:softHyphen/>
        <w:t>ського університету Д.Рожанський. Він став основоположником Харківської школи радіофізики.</w:t>
      </w:r>
    </w:p>
    <w:p w:rsidR="009366AD" w:rsidRPr="009366AD" w:rsidRDefault="009366AD" w:rsidP="009366AD">
      <w:pPr>
        <w:pStyle w:val="11"/>
        <w:shd w:val="clear" w:color="auto" w:fill="auto"/>
        <w:ind w:left="40" w:firstLine="440"/>
        <w:rPr>
          <w:b w:val="0"/>
          <w:sz w:val="22"/>
          <w:szCs w:val="22"/>
          <w:lang w:val="uk-UA"/>
        </w:rPr>
      </w:pPr>
      <w:r w:rsidRPr="009366AD">
        <w:rPr>
          <w:b w:val="0"/>
          <w:color w:val="000000"/>
          <w:sz w:val="22"/>
          <w:szCs w:val="22"/>
          <w:lang w:val="uk-UA"/>
        </w:rPr>
        <w:t>Розробкою проблем молекулярної фізики і термодинаміки, зокрема теорії флуктуації, броунівського руху, у Львівському уні</w:t>
      </w:r>
      <w:r w:rsidRPr="009366AD">
        <w:rPr>
          <w:b w:val="0"/>
          <w:color w:val="000000"/>
          <w:sz w:val="22"/>
          <w:szCs w:val="22"/>
          <w:lang w:val="uk-UA"/>
        </w:rPr>
        <w:softHyphen/>
        <w:t>верситеті займався М.Смолуховський. Своїми працями він створив основу для молекулярно-кінетичного обґрунтування другого нача</w:t>
      </w:r>
      <w:r w:rsidRPr="009366AD">
        <w:rPr>
          <w:b w:val="0"/>
          <w:color w:val="000000"/>
          <w:sz w:val="22"/>
          <w:szCs w:val="22"/>
          <w:lang w:val="uk-UA"/>
        </w:rPr>
        <w:softHyphen/>
        <w:t>ла термодинаміки.</w:t>
      </w:r>
    </w:p>
    <w:p w:rsidR="009366AD" w:rsidRPr="009366AD" w:rsidRDefault="009366AD" w:rsidP="009366AD">
      <w:pPr>
        <w:pStyle w:val="11"/>
        <w:shd w:val="clear" w:color="auto" w:fill="auto"/>
        <w:ind w:left="40" w:firstLine="440"/>
        <w:rPr>
          <w:b w:val="0"/>
          <w:sz w:val="22"/>
          <w:szCs w:val="22"/>
          <w:lang w:val="uk-UA"/>
        </w:rPr>
      </w:pPr>
      <w:r w:rsidRPr="009366AD">
        <w:rPr>
          <w:b w:val="0"/>
          <w:color w:val="000000"/>
          <w:sz w:val="22"/>
          <w:szCs w:val="22"/>
          <w:lang w:val="uk-UA"/>
        </w:rPr>
        <w:t>Низку цінних праць з органічної хімії створив професор Київ</w:t>
      </w:r>
      <w:r w:rsidRPr="009366AD">
        <w:rPr>
          <w:b w:val="0"/>
          <w:color w:val="000000"/>
          <w:sz w:val="22"/>
          <w:szCs w:val="22"/>
          <w:lang w:val="uk-UA"/>
        </w:rPr>
        <w:softHyphen/>
        <w:t>ського університету С.Реформатський. Вагомих результатів у фі</w:t>
      </w:r>
      <w:r w:rsidRPr="009366AD">
        <w:rPr>
          <w:b w:val="0"/>
          <w:color w:val="000000"/>
          <w:sz w:val="22"/>
          <w:szCs w:val="22"/>
          <w:lang w:val="uk-UA"/>
        </w:rPr>
        <w:softHyphen/>
        <w:t>зичній хімії досягнув учень М.Бекетова, професор Харківського уні</w:t>
      </w:r>
      <w:r w:rsidRPr="009366AD">
        <w:rPr>
          <w:b w:val="0"/>
          <w:color w:val="000000"/>
          <w:sz w:val="22"/>
          <w:szCs w:val="22"/>
          <w:lang w:val="uk-UA"/>
        </w:rPr>
        <w:softHyphen/>
        <w:t>верситету І.Осипов. У Львівському університеті питання загальної і фармацевтичної хімії вивчав засновник наукової школи хіміків у Львові Б.Радзішевський. Дослідження з фізичної хімії тут прово</w:t>
      </w:r>
      <w:r w:rsidRPr="009366AD">
        <w:rPr>
          <w:b w:val="0"/>
          <w:color w:val="000000"/>
          <w:sz w:val="22"/>
          <w:szCs w:val="22"/>
          <w:lang w:val="uk-UA"/>
        </w:rPr>
        <w:softHyphen/>
        <w:t>дили С.Толочко, В.Кемула.</w:t>
      </w:r>
    </w:p>
    <w:p w:rsidR="009366AD" w:rsidRPr="009366AD" w:rsidRDefault="009366AD" w:rsidP="009366AD">
      <w:pPr>
        <w:pStyle w:val="11"/>
        <w:shd w:val="clear" w:color="auto" w:fill="auto"/>
        <w:ind w:left="40" w:firstLine="440"/>
        <w:rPr>
          <w:b w:val="0"/>
          <w:sz w:val="22"/>
          <w:szCs w:val="22"/>
        </w:rPr>
      </w:pPr>
      <w:r w:rsidRPr="009366AD">
        <w:rPr>
          <w:b w:val="0"/>
          <w:color w:val="000000"/>
          <w:sz w:val="22"/>
          <w:szCs w:val="22"/>
          <w:lang w:val="uk-UA"/>
        </w:rPr>
        <w:t>Вагомим був внесок українських вчених у біологію і медицину. Розвиток генетики в Україні пов’язаний з іменами Л.Симиренка та М.Кащенка, які селекціонували та гібридизували рослини. Цінні праці професора Київського університету К.Пурієвича з хімічної фізіології рослин, зокрема процесів дихання і фотосинтезу. Ви</w:t>
      </w:r>
      <w:r w:rsidRPr="009366AD">
        <w:rPr>
          <w:b w:val="0"/>
          <w:color w:val="000000"/>
          <w:sz w:val="22"/>
          <w:szCs w:val="22"/>
          <w:lang w:val="uk-UA"/>
        </w:rPr>
        <w:softHyphen/>
        <w:t>значним ботаніком-морфологом був В. Арнольді — засновник Хар</w:t>
      </w:r>
      <w:r w:rsidRPr="009366AD">
        <w:rPr>
          <w:b w:val="0"/>
          <w:color w:val="000000"/>
          <w:sz w:val="22"/>
          <w:szCs w:val="22"/>
          <w:lang w:val="uk-UA"/>
        </w:rPr>
        <w:softHyphen/>
        <w:t>ківської школи альгологів. Великий внесок зробили епідеміологи і мікробіологи М.Гамалія, Д.Заболотний, патологоанатом і бактеріо</w:t>
      </w:r>
      <w:r w:rsidRPr="009366AD">
        <w:rPr>
          <w:b w:val="0"/>
          <w:color w:val="000000"/>
          <w:sz w:val="22"/>
          <w:szCs w:val="22"/>
          <w:lang w:val="uk-UA"/>
        </w:rPr>
        <w:softHyphen/>
        <w:t>лог В.Високович та інші для подолання таких тяжких хвороб, як чума, холера, тиф, сказ, туберкульоз тощо. Борючись проти епі</w:t>
      </w:r>
      <w:r w:rsidRPr="009366AD">
        <w:rPr>
          <w:b w:val="0"/>
          <w:color w:val="000000"/>
          <w:sz w:val="22"/>
          <w:szCs w:val="22"/>
          <w:lang w:val="uk-UA"/>
        </w:rPr>
        <w:softHyphen/>
        <w:t>демій, вони брали участь в експедиціях до Індії, Китаю, Аравії, інших країн Сходу.</w:t>
      </w:r>
    </w:p>
    <w:p w:rsidR="009366AD" w:rsidRPr="009366AD" w:rsidRDefault="009366AD" w:rsidP="009366AD">
      <w:pPr>
        <w:pStyle w:val="11"/>
        <w:shd w:val="clear" w:color="auto" w:fill="auto"/>
        <w:ind w:left="40" w:firstLine="440"/>
        <w:rPr>
          <w:b w:val="0"/>
          <w:sz w:val="22"/>
          <w:szCs w:val="22"/>
          <w:lang w:val="uk-UA"/>
        </w:rPr>
      </w:pPr>
      <w:r w:rsidRPr="009366AD">
        <w:rPr>
          <w:b w:val="0"/>
          <w:color w:val="000000"/>
          <w:sz w:val="22"/>
          <w:szCs w:val="22"/>
          <w:lang w:val="uk-UA"/>
        </w:rPr>
        <w:t>На поч. XX ст. Україна зайняла провідне місце в Російській імперії з розвитку повітроплавання. 1908 р. в Одесі створили пер</w:t>
      </w:r>
      <w:r w:rsidRPr="009366AD">
        <w:rPr>
          <w:b w:val="0"/>
          <w:color w:val="000000"/>
          <w:sz w:val="22"/>
          <w:szCs w:val="22"/>
          <w:lang w:val="uk-UA"/>
        </w:rPr>
        <w:softHyphen/>
        <w:t>ший у Росії аероклуб. Його члени С.Уточкін і С.Єфремов у 1910 р. в Одесі здійсни пи перші в Росії польоти на літаку. У Києві збудували літаки й дирижаблі. Російський військовий льотчик П.Нестеров — член Київського товариства повітроплавання — 27 серпня 1913 р. над Сирецьким аеродромом у Києві вперше продемонстрував низ</w:t>
      </w:r>
      <w:r w:rsidRPr="009366AD">
        <w:rPr>
          <w:b w:val="0"/>
          <w:color w:val="000000"/>
          <w:sz w:val="22"/>
          <w:szCs w:val="22"/>
          <w:lang w:val="uk-UA"/>
        </w:rPr>
        <w:softHyphen/>
        <w:t>ку складних фігур вищого пілотажу, зокрема «мертву петлю».</w:t>
      </w:r>
    </w:p>
    <w:p w:rsidR="009366AD" w:rsidRPr="009366AD" w:rsidRDefault="009366AD" w:rsidP="009366AD">
      <w:pPr>
        <w:pStyle w:val="11"/>
        <w:shd w:val="clear" w:color="auto" w:fill="auto"/>
        <w:ind w:left="40" w:firstLine="440"/>
        <w:rPr>
          <w:b w:val="0"/>
          <w:sz w:val="22"/>
          <w:szCs w:val="22"/>
          <w:lang w:val="uk-UA"/>
        </w:rPr>
      </w:pPr>
      <w:r w:rsidRPr="009366AD">
        <w:rPr>
          <w:b w:val="0"/>
          <w:color w:val="000000"/>
          <w:sz w:val="22"/>
          <w:szCs w:val="22"/>
          <w:lang w:val="uk-UA"/>
        </w:rPr>
        <w:t>У центрі пильної уваги українського громадянства постійно пе</w:t>
      </w:r>
      <w:r w:rsidRPr="009366AD">
        <w:rPr>
          <w:b w:val="0"/>
          <w:color w:val="000000"/>
          <w:sz w:val="22"/>
          <w:szCs w:val="22"/>
          <w:lang w:val="uk-UA"/>
        </w:rPr>
        <w:softHyphen/>
        <w:t xml:space="preserve">ребували суспільні науки, покликані дати відповіді на актуальні питання суспільно-політичного життя. На поч. XX ст. продовжу' вала працювати історик </w:t>
      </w:r>
      <w:r w:rsidRPr="009366AD">
        <w:rPr>
          <w:rStyle w:val="1pt"/>
          <w:bCs/>
          <w:sz w:val="22"/>
          <w:szCs w:val="22"/>
        </w:rPr>
        <w:t>О.Єфименко</w:t>
      </w:r>
      <w:r w:rsidRPr="009366AD">
        <w:rPr>
          <w:b w:val="0"/>
          <w:color w:val="000000"/>
          <w:sz w:val="22"/>
          <w:szCs w:val="22"/>
          <w:lang w:val="uk-UA"/>
        </w:rPr>
        <w:t>, яка, зокрема, написала один з перших синтетичних курсів — «Історія українського народу» (1906). Значний внесок у розвиток історичної науки в Україні зро</w:t>
      </w:r>
      <w:r w:rsidRPr="009366AD">
        <w:rPr>
          <w:b w:val="0"/>
          <w:color w:val="000000"/>
          <w:sz w:val="22"/>
          <w:szCs w:val="22"/>
          <w:lang w:val="uk-UA"/>
        </w:rPr>
        <w:softHyphen/>
        <w:t xml:space="preserve">били В.Іконников, Д.Багалій, В.Барвінський. Неперевершеним істориком запорозького козацтва був </w:t>
      </w:r>
      <w:r w:rsidRPr="009366AD">
        <w:rPr>
          <w:rStyle w:val="1pt"/>
          <w:bCs/>
          <w:sz w:val="22"/>
          <w:szCs w:val="22"/>
        </w:rPr>
        <w:t>Д.Яворницький.</w:t>
      </w:r>
      <w:r w:rsidRPr="009366AD">
        <w:rPr>
          <w:b w:val="0"/>
          <w:color w:val="000000"/>
          <w:sz w:val="22"/>
          <w:szCs w:val="22"/>
          <w:lang w:val="uk-UA"/>
        </w:rPr>
        <w:t xml:space="preserve"> Закінчивши в 1881 р. історико-філологічний факультет Харківського універси</w:t>
      </w:r>
      <w:r w:rsidRPr="009366AD">
        <w:rPr>
          <w:b w:val="0"/>
          <w:color w:val="000000"/>
          <w:sz w:val="22"/>
          <w:szCs w:val="22"/>
          <w:lang w:val="uk-UA"/>
        </w:rPr>
        <w:softHyphen/>
        <w:t>тету, Д.Яворницький протягом усього життя невтомно збирав пи</w:t>
      </w:r>
      <w:r w:rsidRPr="009366AD">
        <w:rPr>
          <w:b w:val="0"/>
          <w:color w:val="000000"/>
          <w:sz w:val="22"/>
          <w:szCs w:val="22"/>
          <w:lang w:val="uk-UA"/>
        </w:rPr>
        <w:softHyphen/>
        <w:t>семні та матеріальні пам’ятки з життя Запорізької Січі, створив музей старожитностей Катеринославської губернії, для якого над</w:t>
      </w:r>
      <w:r w:rsidRPr="009366AD">
        <w:rPr>
          <w:b w:val="0"/>
          <w:color w:val="000000"/>
          <w:sz w:val="22"/>
          <w:szCs w:val="22"/>
          <w:lang w:val="uk-UA"/>
        </w:rPr>
        <w:softHyphen/>
        <w:t>бав 85 тис. експонатів, написав численні праці з історії, археології, фольклору, етнографії, мистецтва, літератури. Переважна біль</w:t>
      </w:r>
      <w:r w:rsidRPr="009366AD">
        <w:rPr>
          <w:b w:val="0"/>
          <w:color w:val="000000"/>
          <w:sz w:val="22"/>
          <w:szCs w:val="22"/>
          <w:lang w:val="uk-UA"/>
        </w:rPr>
        <w:softHyphen/>
        <w:t>шість цих праць присвячена історії запорізького козацтва.</w:t>
      </w:r>
    </w:p>
    <w:p w:rsidR="009366AD" w:rsidRPr="009366AD" w:rsidRDefault="009366AD" w:rsidP="009366AD">
      <w:pPr>
        <w:pStyle w:val="11"/>
        <w:shd w:val="clear" w:color="auto" w:fill="auto"/>
        <w:ind w:left="20" w:right="20" w:firstLine="420"/>
        <w:rPr>
          <w:b w:val="0"/>
          <w:sz w:val="22"/>
          <w:szCs w:val="22"/>
          <w:lang w:val="uk-UA"/>
        </w:rPr>
      </w:pPr>
      <w:r w:rsidRPr="009366AD">
        <w:rPr>
          <w:b w:val="0"/>
          <w:color w:val="000000"/>
          <w:sz w:val="22"/>
          <w:szCs w:val="22"/>
          <w:lang w:val="uk-UA"/>
        </w:rPr>
        <w:t xml:space="preserve">Ученим із світовим іменем на поч. XX ст. ста </w:t>
      </w:r>
      <w:r w:rsidRPr="009366AD">
        <w:rPr>
          <w:rStyle w:val="1pt"/>
          <w:bCs/>
          <w:sz w:val="22"/>
          <w:szCs w:val="22"/>
        </w:rPr>
        <w:t xml:space="preserve">и М.Гру шевський. </w:t>
      </w:r>
      <w:r w:rsidRPr="009366AD">
        <w:rPr>
          <w:b w:val="0"/>
          <w:color w:val="000000"/>
          <w:sz w:val="22"/>
          <w:szCs w:val="22"/>
          <w:lang w:val="uk-UA"/>
        </w:rPr>
        <w:t>Закінчивши історико-філологічний факультет Київського універ</w:t>
      </w:r>
      <w:r w:rsidRPr="009366AD">
        <w:rPr>
          <w:b w:val="0"/>
          <w:color w:val="000000"/>
          <w:sz w:val="22"/>
          <w:szCs w:val="22"/>
          <w:lang w:val="uk-UA"/>
        </w:rPr>
        <w:softHyphen/>
        <w:t>ситету і захистивши магістерську дисертацію «Барське староство», М.Грушевський у 1894 р. очолив кафедру всесвітньої історії Львів</w:t>
      </w:r>
      <w:r w:rsidRPr="009366AD">
        <w:rPr>
          <w:b w:val="0"/>
          <w:color w:val="000000"/>
          <w:sz w:val="22"/>
          <w:szCs w:val="22"/>
          <w:lang w:val="uk-UA"/>
        </w:rPr>
        <w:softHyphen/>
        <w:t>ського університету, де почав читати лекційний курс української історії. З 1894 р. став головою Наукового товариства імені Т.Шев</w:t>
      </w:r>
      <w:r w:rsidRPr="009366AD">
        <w:rPr>
          <w:b w:val="0"/>
          <w:color w:val="000000"/>
          <w:sz w:val="22"/>
          <w:szCs w:val="22"/>
          <w:lang w:val="uk-UA"/>
        </w:rPr>
        <w:softHyphen/>
        <w:t>ченка, редагував його «Записки)». 1907р. очолив Українське нау</w:t>
      </w:r>
      <w:r w:rsidRPr="009366AD">
        <w:rPr>
          <w:b w:val="0"/>
          <w:color w:val="000000"/>
          <w:sz w:val="22"/>
          <w:szCs w:val="22"/>
          <w:lang w:val="uk-UA"/>
        </w:rPr>
        <w:softHyphen/>
        <w:t xml:space="preserve">кове товариство в Києві. 1914 </w:t>
      </w:r>
      <w:r w:rsidRPr="009366AD">
        <w:rPr>
          <w:b w:val="0"/>
          <w:color w:val="000000"/>
          <w:sz w:val="22"/>
          <w:szCs w:val="22"/>
          <w:lang w:val="en-US"/>
        </w:rPr>
        <w:t>p</w:t>
      </w:r>
      <w:r w:rsidRPr="009366AD">
        <w:rPr>
          <w:b w:val="0"/>
          <w:color w:val="000000"/>
          <w:sz w:val="22"/>
          <w:szCs w:val="22"/>
          <w:lang w:val="uk-UA"/>
        </w:rPr>
        <w:t>., з початком Першої світової війни, царський уряд заслав М.ГрушевськогодоСимбірська, а потім до Ка</w:t>
      </w:r>
      <w:r w:rsidRPr="009366AD">
        <w:rPr>
          <w:b w:val="0"/>
          <w:color w:val="000000"/>
          <w:sz w:val="22"/>
          <w:szCs w:val="22"/>
          <w:lang w:val="uk-UA"/>
        </w:rPr>
        <w:softHyphen/>
        <w:t xml:space="preserve">зані. У 1916 р. він переїхав до Москви. Навіть в умовах заслання не </w:t>
      </w:r>
      <w:r w:rsidRPr="009366AD">
        <w:rPr>
          <w:rStyle w:val="85pt0pt"/>
          <w:sz w:val="22"/>
          <w:szCs w:val="22"/>
        </w:rPr>
        <w:t>11</w:t>
      </w:r>
      <w:r w:rsidRPr="009366AD">
        <w:rPr>
          <w:b w:val="0"/>
          <w:color w:val="000000"/>
          <w:sz w:val="22"/>
          <w:szCs w:val="22"/>
          <w:lang w:val="uk-UA"/>
        </w:rPr>
        <w:t xml:space="preserve"> ри п и ня в наукової іюботи. Серед праць М. Грушевського найбільшою г одинадцятитомна «Історія України-Руси», іцо охоплює період до 16</w:t>
      </w:r>
      <w:r w:rsidRPr="009366AD">
        <w:rPr>
          <w:b w:val="0"/>
          <w:color w:val="000000"/>
          <w:sz w:val="22"/>
          <w:szCs w:val="22"/>
          <w:lang w:val="en-US"/>
        </w:rPr>
        <w:t>G</w:t>
      </w:r>
      <w:r w:rsidRPr="009366AD">
        <w:rPr>
          <w:b w:val="0"/>
          <w:color w:val="000000"/>
          <w:sz w:val="22"/>
          <w:szCs w:val="22"/>
          <w:lang w:val="uk-UA"/>
        </w:rPr>
        <w:t xml:space="preserve">3 р. Праці М. Гру </w:t>
      </w:r>
      <w:r w:rsidRPr="009366AD">
        <w:rPr>
          <w:b w:val="0"/>
          <w:color w:val="000000"/>
          <w:sz w:val="22"/>
          <w:szCs w:val="22"/>
          <w:lang w:val="uk-UA"/>
        </w:rPr>
        <w:lastRenderedPageBreak/>
        <w:t>шевського відзначаються багатою джерельною базою. У них широко використані документальні матеріали з архівів Москви, Києва, Львова, Варшави, Австрії, Угорщини, Швеції. М.Грушевський був одним з керівників багатотомного видання ♦ Джерел до історії України-Руси», у якому зібрано й опубліковано багато цінних історичних документів епохи феодалізму.</w:t>
      </w:r>
    </w:p>
    <w:p w:rsidR="009366AD" w:rsidRPr="009366AD" w:rsidRDefault="009366AD" w:rsidP="009366AD">
      <w:pPr>
        <w:pStyle w:val="11"/>
        <w:shd w:val="clear" w:color="auto" w:fill="auto"/>
        <w:ind w:left="20" w:right="20" w:firstLine="420"/>
        <w:rPr>
          <w:b w:val="0"/>
          <w:sz w:val="22"/>
          <w:szCs w:val="22"/>
        </w:rPr>
      </w:pPr>
      <w:r w:rsidRPr="009366AD">
        <w:rPr>
          <w:b w:val="0"/>
          <w:color w:val="000000"/>
          <w:sz w:val="22"/>
          <w:szCs w:val="22"/>
          <w:lang w:val="uk-UA"/>
        </w:rPr>
        <w:t>Всесвітньо відомий вчений, автор майже 2 тис. наукових праць вийшов на міжнародну арену як один із найвизначніших політич</w:t>
      </w:r>
      <w:r w:rsidRPr="009366AD">
        <w:rPr>
          <w:b w:val="0"/>
          <w:color w:val="000000"/>
          <w:sz w:val="22"/>
          <w:szCs w:val="22"/>
          <w:lang w:val="uk-UA"/>
        </w:rPr>
        <w:softHyphen/>
        <w:t>них діячів України. Та після загадкової смерті був безпідставно зви</w:t>
      </w:r>
      <w:r w:rsidRPr="009366AD">
        <w:rPr>
          <w:b w:val="0"/>
          <w:color w:val="000000"/>
          <w:sz w:val="22"/>
          <w:szCs w:val="22"/>
          <w:lang w:val="uk-UA"/>
        </w:rPr>
        <w:softHyphen/>
        <w:t>нувачений у найтяжчих гріхах. Впродовж багатьох десятиріч в умовах радянського тоталітаризму М.Грушевського характеризу</w:t>
      </w:r>
      <w:r w:rsidRPr="009366AD">
        <w:rPr>
          <w:b w:val="0"/>
          <w:color w:val="000000"/>
          <w:sz w:val="22"/>
          <w:szCs w:val="22"/>
          <w:lang w:val="uk-UA"/>
        </w:rPr>
        <w:softHyphen/>
        <w:t>вали епітетами «буржуазнийнаціоналіст», «сепаратист», «контр</w:t>
      </w:r>
      <w:r w:rsidRPr="009366AD">
        <w:rPr>
          <w:b w:val="0"/>
          <w:color w:val="000000"/>
          <w:sz w:val="22"/>
          <w:szCs w:val="22"/>
          <w:lang w:val="uk-UA"/>
        </w:rPr>
        <w:softHyphen/>
        <w:t>революціонер» іт. ін. Його славнозвісну «Історію України-Руси», які всі інші праці, було вилучено з наукового обігу. Небезпечно було навіть згадувати про них. Тепер, на щастя, багатюща наукова спад</w:t>
      </w:r>
      <w:r w:rsidRPr="009366AD">
        <w:rPr>
          <w:b w:val="0"/>
          <w:color w:val="000000"/>
          <w:sz w:val="22"/>
          <w:szCs w:val="22"/>
          <w:lang w:val="uk-UA"/>
        </w:rPr>
        <w:softHyphen/>
        <w:t>щина М. Грушевеького повертається до нас.</w:t>
      </w:r>
    </w:p>
    <w:p w:rsidR="009366AD" w:rsidRPr="009366AD" w:rsidRDefault="009366AD" w:rsidP="009366AD">
      <w:pPr>
        <w:pStyle w:val="11"/>
        <w:shd w:val="clear" w:color="auto" w:fill="auto"/>
        <w:ind w:left="20" w:right="20" w:firstLine="420"/>
        <w:rPr>
          <w:b w:val="0"/>
          <w:sz w:val="22"/>
          <w:szCs w:val="22"/>
        </w:rPr>
      </w:pPr>
      <w:r w:rsidRPr="009366AD">
        <w:rPr>
          <w:b w:val="0"/>
          <w:color w:val="000000"/>
          <w:sz w:val="22"/>
          <w:szCs w:val="22"/>
          <w:lang w:val="uk-UA"/>
        </w:rPr>
        <w:t xml:space="preserve">Видатним діячем української історіографії був </w:t>
      </w:r>
      <w:r w:rsidRPr="009366AD">
        <w:rPr>
          <w:rStyle w:val="1pt"/>
          <w:bCs/>
          <w:sz w:val="22"/>
          <w:szCs w:val="22"/>
        </w:rPr>
        <w:t>І.Франко.</w:t>
      </w:r>
      <w:r w:rsidRPr="009366AD">
        <w:rPr>
          <w:b w:val="0"/>
          <w:color w:val="000000"/>
          <w:sz w:val="22"/>
          <w:szCs w:val="22"/>
          <w:lang w:val="uk-UA"/>
        </w:rPr>
        <w:t xml:space="preserve"> Він написав понад 100 праць з історії, серед яких найбільш важливі монографії і статті: «Хмельниччина 1648—1649 </w:t>
      </w:r>
      <w:r w:rsidRPr="009366AD">
        <w:rPr>
          <w:b w:val="0"/>
          <w:color w:val="000000"/>
          <w:sz w:val="22"/>
          <w:szCs w:val="22"/>
          <w:lang w:val="en-US"/>
        </w:rPr>
        <w:t>pp</w:t>
      </w:r>
      <w:r w:rsidRPr="009366AD">
        <w:rPr>
          <w:b w:val="0"/>
          <w:color w:val="000000"/>
          <w:sz w:val="22"/>
          <w:szCs w:val="22"/>
          <w:lang w:val="uk-UA"/>
        </w:rPr>
        <w:t>. у сучасних віршах* (1898), «Щотаке поступ* (1903), «Нарис історії українсько- руської літератури» (1910), «Панщина та її скасованє в 1848 р. в Галичині* (1913)та ін.</w:t>
      </w:r>
    </w:p>
    <w:p w:rsidR="009366AD" w:rsidRPr="009366AD" w:rsidRDefault="009366AD" w:rsidP="009366AD">
      <w:pPr>
        <w:pStyle w:val="11"/>
        <w:shd w:val="clear" w:color="auto" w:fill="auto"/>
        <w:ind w:left="20" w:right="20" w:firstLine="460"/>
        <w:rPr>
          <w:b w:val="0"/>
          <w:sz w:val="22"/>
          <w:szCs w:val="22"/>
          <w:lang w:val="uk-UA"/>
        </w:rPr>
      </w:pPr>
      <w:r w:rsidRPr="009366AD">
        <w:rPr>
          <w:b w:val="0"/>
          <w:color w:val="000000"/>
          <w:sz w:val="22"/>
          <w:szCs w:val="22"/>
          <w:lang w:val="uk-UA"/>
        </w:rPr>
        <w:t>Плідною була робота українських вчепих і в інших гуманітар</w:t>
      </w:r>
      <w:r w:rsidRPr="009366AD">
        <w:rPr>
          <w:b w:val="0"/>
          <w:color w:val="000000"/>
          <w:sz w:val="22"/>
          <w:szCs w:val="22"/>
          <w:lang w:val="uk-UA"/>
        </w:rPr>
        <w:softHyphen/>
        <w:t>них науках. І.Франко, В.Гнатюк, О.Роздольський та іи. розгорну</w:t>
      </w:r>
      <w:r w:rsidRPr="009366AD">
        <w:rPr>
          <w:b w:val="0"/>
          <w:color w:val="000000"/>
          <w:sz w:val="22"/>
          <w:szCs w:val="22"/>
          <w:lang w:val="uk-UA"/>
        </w:rPr>
        <w:softHyphen/>
        <w:t xml:space="preserve">ли дослідження з українського фольклору й етнографії. І.Франко опублікував збірку «Галицько-руських народних приповідок*, «Студії над українськими народними піснями». </w:t>
      </w:r>
      <w:r w:rsidRPr="009366AD">
        <w:rPr>
          <w:rStyle w:val="1pt"/>
          <w:bCs/>
          <w:sz w:val="22"/>
          <w:szCs w:val="22"/>
        </w:rPr>
        <w:t>В.Гнатюк</w:t>
      </w:r>
      <w:r w:rsidRPr="009366AD">
        <w:rPr>
          <w:b w:val="0"/>
          <w:color w:val="000000"/>
          <w:sz w:val="22"/>
          <w:szCs w:val="22"/>
          <w:lang w:val="uk-UA"/>
        </w:rPr>
        <w:t xml:space="preserve"> видав фольклористичні збірники «Коломийки», «Гаївки«, «Колядки і щедрівки», «Українські народні байки» та ін., був редактором «Ет</w:t>
      </w:r>
      <w:r w:rsidRPr="009366AD">
        <w:rPr>
          <w:b w:val="0"/>
          <w:color w:val="000000"/>
          <w:sz w:val="22"/>
          <w:szCs w:val="22"/>
          <w:lang w:val="uk-UA"/>
        </w:rPr>
        <w:softHyphen/>
        <w:t xml:space="preserve">нографічного збірника» НТШ </w:t>
      </w:r>
      <w:r w:rsidRPr="009366AD">
        <w:rPr>
          <w:rStyle w:val="1pt"/>
          <w:bCs/>
          <w:sz w:val="22"/>
          <w:szCs w:val="22"/>
        </w:rPr>
        <w:t>(усього до 1916 р. вийшло 36 ііого томів).</w:t>
      </w:r>
      <w:r w:rsidRPr="009366AD">
        <w:rPr>
          <w:b w:val="0"/>
          <w:color w:val="000000"/>
          <w:sz w:val="22"/>
          <w:szCs w:val="22"/>
          <w:lang w:val="uk-UA"/>
        </w:rPr>
        <w:t xml:space="preserve"> Низку важливих праць з українського фольклору, мовоз</w:t>
      </w:r>
      <w:r w:rsidRPr="009366AD">
        <w:rPr>
          <w:b w:val="0"/>
          <w:color w:val="000000"/>
          <w:sz w:val="22"/>
          <w:szCs w:val="22"/>
          <w:lang w:val="uk-UA"/>
        </w:rPr>
        <w:softHyphen/>
        <w:t>навства й літератури написав видатний учений-філолог, сходо</w:t>
      </w:r>
      <w:r w:rsidRPr="009366AD">
        <w:rPr>
          <w:b w:val="0"/>
          <w:color w:val="000000"/>
          <w:sz w:val="22"/>
          <w:szCs w:val="22"/>
          <w:lang w:val="uk-UA"/>
        </w:rPr>
        <w:softHyphen/>
        <w:t xml:space="preserve">знавець, історик </w:t>
      </w:r>
      <w:r w:rsidRPr="009366AD">
        <w:rPr>
          <w:rStyle w:val="1pt"/>
          <w:bCs/>
          <w:sz w:val="22"/>
          <w:szCs w:val="22"/>
        </w:rPr>
        <w:t>А.Кримський.</w:t>
      </w:r>
      <w:r w:rsidRPr="009366AD">
        <w:rPr>
          <w:b w:val="0"/>
          <w:color w:val="000000"/>
          <w:sz w:val="22"/>
          <w:szCs w:val="22"/>
          <w:lang w:val="uk-UA"/>
        </w:rPr>
        <w:t xml:space="preserve"> Значною подією в розвитку україн</w:t>
      </w:r>
      <w:r w:rsidRPr="009366AD">
        <w:rPr>
          <w:b w:val="0"/>
          <w:color w:val="000000"/>
          <w:sz w:val="22"/>
          <w:szCs w:val="22"/>
          <w:lang w:val="uk-UA"/>
        </w:rPr>
        <w:softHyphen/>
        <w:t>ського мовознавства було видання в 1909р. «Українсько-росій</w:t>
      </w:r>
      <w:r w:rsidRPr="009366AD">
        <w:rPr>
          <w:b w:val="0"/>
          <w:color w:val="000000"/>
          <w:sz w:val="22"/>
          <w:szCs w:val="22"/>
          <w:lang w:val="uk-UA"/>
        </w:rPr>
        <w:softHyphen/>
        <w:t xml:space="preserve">ського словника» </w:t>
      </w:r>
      <w:r w:rsidRPr="009366AD">
        <w:rPr>
          <w:rStyle w:val="1pt"/>
          <w:bCs/>
          <w:sz w:val="22"/>
          <w:szCs w:val="22"/>
        </w:rPr>
        <w:t>В.Дубровського</w:t>
      </w:r>
      <w:r w:rsidRPr="009366AD">
        <w:rPr>
          <w:b w:val="0"/>
          <w:color w:val="000000"/>
          <w:sz w:val="22"/>
          <w:szCs w:val="22"/>
          <w:lang w:val="uk-UA"/>
        </w:rPr>
        <w:t xml:space="preserve"> та в 1907—1909 рр. «Словаря української мови» за редакцією </w:t>
      </w:r>
      <w:r w:rsidRPr="009366AD">
        <w:rPr>
          <w:rStyle w:val="1pt"/>
          <w:bCs/>
          <w:sz w:val="22"/>
          <w:szCs w:val="22"/>
        </w:rPr>
        <w:t>Б.Гріичепка.</w:t>
      </w:r>
      <w:r w:rsidRPr="009366AD">
        <w:rPr>
          <w:b w:val="0"/>
          <w:color w:val="000000"/>
          <w:sz w:val="22"/>
          <w:szCs w:val="22"/>
          <w:lang w:val="uk-UA"/>
        </w:rPr>
        <w:t xml:space="preserve"> Дослідженнями з історії української літератури, українського, російського і поль</w:t>
      </w:r>
      <w:r w:rsidRPr="009366AD">
        <w:rPr>
          <w:b w:val="0"/>
          <w:color w:val="000000"/>
          <w:sz w:val="22"/>
          <w:szCs w:val="22"/>
          <w:lang w:val="uk-UA"/>
        </w:rPr>
        <w:softHyphen/>
        <w:t>ського театрів, української народної поезії займався професор Київ</w:t>
      </w:r>
      <w:r w:rsidRPr="009366AD">
        <w:rPr>
          <w:b w:val="0"/>
          <w:color w:val="000000"/>
          <w:sz w:val="22"/>
          <w:szCs w:val="22"/>
          <w:lang w:val="uk-UA"/>
        </w:rPr>
        <w:softHyphen/>
        <w:t xml:space="preserve">ського університету </w:t>
      </w:r>
      <w:r w:rsidRPr="009366AD">
        <w:rPr>
          <w:rStyle w:val="1pt"/>
          <w:bCs/>
          <w:sz w:val="22"/>
          <w:szCs w:val="22"/>
        </w:rPr>
        <w:t>В.Перетц.</w:t>
      </w:r>
      <w:r w:rsidRPr="009366AD">
        <w:rPr>
          <w:b w:val="0"/>
          <w:color w:val="000000"/>
          <w:sz w:val="22"/>
          <w:szCs w:val="22"/>
          <w:lang w:val="uk-UA"/>
        </w:rPr>
        <w:t xml:space="preserve"> Йому належать праці «Історико- літературні дослідження і матеріали», «Нариси старовинної мало</w:t>
      </w:r>
      <w:r w:rsidRPr="009366AD">
        <w:rPr>
          <w:b w:val="0"/>
          <w:color w:val="000000"/>
          <w:sz w:val="22"/>
          <w:szCs w:val="22"/>
          <w:lang w:val="uk-UA"/>
        </w:rPr>
        <w:softHyphen/>
        <w:t xml:space="preserve">руської поезії» та ін. Учнем В.Перетца був </w:t>
      </w:r>
      <w:r w:rsidRPr="009366AD">
        <w:rPr>
          <w:rStyle w:val="1pt"/>
          <w:bCs/>
          <w:sz w:val="22"/>
          <w:szCs w:val="22"/>
        </w:rPr>
        <w:t>І.Огієико</w:t>
      </w:r>
      <w:r w:rsidRPr="009366AD">
        <w:rPr>
          <w:b w:val="0"/>
          <w:color w:val="000000"/>
          <w:sz w:val="22"/>
          <w:szCs w:val="22"/>
          <w:lang w:val="uk-UA"/>
        </w:rPr>
        <w:t xml:space="preserve"> — дослідник скарбів рідної культури, автор перекладів численних богослужбо</w:t>
      </w:r>
      <w:r w:rsidRPr="009366AD">
        <w:rPr>
          <w:b w:val="0"/>
          <w:color w:val="000000"/>
          <w:sz w:val="22"/>
          <w:szCs w:val="22"/>
          <w:lang w:val="uk-UA"/>
        </w:rPr>
        <w:softHyphen/>
        <w:t>вих книг і повного перекладу Біблії українською мовою, вчитель і професор, організатор культурно-освітнього церковного життя, церковний ієрарх.</w:t>
      </w:r>
    </w:p>
    <w:p w:rsidR="009366AD" w:rsidRPr="009366AD" w:rsidRDefault="009366AD" w:rsidP="009366AD">
      <w:pPr>
        <w:pStyle w:val="11"/>
        <w:shd w:val="clear" w:color="auto" w:fill="auto"/>
        <w:ind w:left="20" w:right="20" w:firstLine="460"/>
        <w:rPr>
          <w:b w:val="0"/>
          <w:sz w:val="22"/>
          <w:szCs w:val="22"/>
        </w:rPr>
      </w:pPr>
      <w:r w:rsidRPr="009366AD">
        <w:rPr>
          <w:b w:val="0"/>
          <w:color w:val="000000"/>
          <w:sz w:val="22"/>
          <w:szCs w:val="22"/>
          <w:lang w:val="uk-UA"/>
        </w:rPr>
        <w:t>Багатогранну дослідницьку діяльність проводили наукові това</w:t>
      </w:r>
      <w:r w:rsidRPr="009366AD">
        <w:rPr>
          <w:b w:val="0"/>
          <w:color w:val="000000"/>
          <w:sz w:val="22"/>
          <w:szCs w:val="22"/>
          <w:lang w:val="uk-UA"/>
        </w:rPr>
        <w:softHyphen/>
        <w:t xml:space="preserve">риства, які діяли в Україні на поч. XX ст. Завдяки зусиллям М.Гру- шевського, який з 1897 р. очолював </w:t>
      </w:r>
      <w:r w:rsidRPr="009366AD">
        <w:rPr>
          <w:rStyle w:val="1pt"/>
          <w:bCs/>
          <w:sz w:val="22"/>
          <w:szCs w:val="22"/>
        </w:rPr>
        <w:t>Наукове товариство ім. Т.Шевченка у Львові, воно перетворилося</w:t>
      </w:r>
      <w:r w:rsidRPr="009366AD">
        <w:rPr>
          <w:b w:val="0"/>
          <w:color w:val="000000"/>
          <w:sz w:val="22"/>
          <w:szCs w:val="22"/>
          <w:lang w:val="uk-UA"/>
        </w:rPr>
        <w:t xml:space="preserve"> в першу новітню ака</w:t>
      </w:r>
      <w:r w:rsidRPr="009366AD">
        <w:rPr>
          <w:b w:val="0"/>
          <w:color w:val="000000"/>
          <w:sz w:val="22"/>
          <w:szCs w:val="22"/>
          <w:lang w:val="uk-UA"/>
        </w:rPr>
        <w:softHyphen/>
        <w:t>демію наук. Товариство згуртувало навколо себе визначні сили: І.Франко, В.Гнатюк, О. іФ.Колесси, К.Студинський, І.Раковський, до яких незабаром приєдналися молоді науковці, учні М.Грушев- ського - С.Томашівський, М.Кордуба, В.Гарасимчук, І.Джиджо- ра, І.Крип’якевич, І.Кривецький та ін. Поряд з ними працювали вчені з підросійської частини України. Розквіт діяльності товари</w:t>
      </w:r>
      <w:r w:rsidRPr="009366AD">
        <w:rPr>
          <w:b w:val="0"/>
          <w:color w:val="000000"/>
          <w:sz w:val="22"/>
          <w:szCs w:val="22"/>
          <w:lang w:val="uk-UA"/>
        </w:rPr>
        <w:softHyphen/>
        <w:t>ства припав на останні роки перед Першою світовою війною. Крім суспільствознавства, вчені НТШ мали великі успіхи в галузях інших фундаментальних наук.</w:t>
      </w:r>
    </w:p>
    <w:p w:rsidR="009366AD" w:rsidRPr="009366AD" w:rsidRDefault="009366AD" w:rsidP="009366AD">
      <w:pPr>
        <w:pStyle w:val="11"/>
        <w:shd w:val="clear" w:color="auto" w:fill="auto"/>
        <w:ind w:left="20" w:right="20" w:firstLine="460"/>
        <w:rPr>
          <w:b w:val="0"/>
          <w:sz w:val="22"/>
          <w:szCs w:val="22"/>
        </w:rPr>
      </w:pPr>
      <w:r w:rsidRPr="009366AD">
        <w:rPr>
          <w:b w:val="0"/>
          <w:color w:val="000000"/>
          <w:sz w:val="22"/>
          <w:szCs w:val="22"/>
          <w:lang w:val="uk-UA"/>
        </w:rPr>
        <w:t xml:space="preserve">Багатий досвід діяльності НТШ М.Грушевський використав, ставши в 1907 р. ініціатором створення та керівником </w:t>
      </w:r>
      <w:r w:rsidRPr="009366AD">
        <w:rPr>
          <w:rStyle w:val="11pt1pt"/>
        </w:rPr>
        <w:t>Українсько</w:t>
      </w:r>
      <w:r w:rsidRPr="009366AD">
        <w:rPr>
          <w:rStyle w:val="11pt1pt"/>
        </w:rPr>
        <w:softHyphen/>
      </w:r>
      <w:r w:rsidRPr="009366AD">
        <w:rPr>
          <w:rStyle w:val="1pt"/>
          <w:bCs/>
          <w:sz w:val="22"/>
          <w:szCs w:val="22"/>
        </w:rPr>
        <w:t>го наукового товариства</w:t>
      </w:r>
      <w:r w:rsidRPr="009366AD">
        <w:rPr>
          <w:b w:val="0"/>
          <w:color w:val="000000"/>
          <w:sz w:val="22"/>
          <w:szCs w:val="22"/>
          <w:lang w:val="uk-UA"/>
        </w:rPr>
        <w:t xml:space="preserve"> в Києві. Завдання товариства, як було підкреслено в його статуті, полягало «в розробці і популяризації українською мовою різних галузей наук». Київські науковці вида</w:t>
      </w:r>
      <w:r w:rsidRPr="009366AD">
        <w:rPr>
          <w:b w:val="0"/>
          <w:color w:val="000000"/>
          <w:sz w:val="22"/>
          <w:szCs w:val="22"/>
          <w:lang w:val="uk-UA"/>
        </w:rPr>
        <w:softHyphen/>
        <w:t>вали «Записки Українського наукового товариства в Києві</w:t>
      </w:r>
      <w:r w:rsidRPr="009366AD">
        <w:rPr>
          <w:rStyle w:val="1pt"/>
          <w:bCs/>
          <w:sz w:val="22"/>
          <w:szCs w:val="22"/>
        </w:rPr>
        <w:t xml:space="preserve">»(у 1908^ 1918 </w:t>
      </w:r>
      <w:r w:rsidRPr="009366AD">
        <w:rPr>
          <w:rStyle w:val="11pt1pt"/>
        </w:rPr>
        <w:t>рр.</w:t>
      </w:r>
      <w:r w:rsidRPr="009366AD">
        <w:rPr>
          <w:rStyle w:val="1pt"/>
          <w:bCs/>
          <w:sz w:val="22"/>
          <w:szCs w:val="22"/>
        </w:rPr>
        <w:t>виишло 18 томів),</w:t>
      </w:r>
      <w:r w:rsidRPr="009366AD">
        <w:rPr>
          <w:b w:val="0"/>
          <w:color w:val="000000"/>
          <w:sz w:val="22"/>
          <w:szCs w:val="22"/>
          <w:lang w:val="uk-UA"/>
        </w:rPr>
        <w:t xml:space="preserve"> «Збірники природничо-технічної секції» </w:t>
      </w:r>
      <w:r w:rsidRPr="009366AD">
        <w:rPr>
          <w:rStyle w:val="1pt"/>
          <w:bCs/>
          <w:sz w:val="22"/>
          <w:szCs w:val="22"/>
          <w:lang w:val="ru-RU"/>
        </w:rPr>
        <w:t>(у 1910—1918 рр. видано 4 книги</w:t>
      </w:r>
      <w:r w:rsidRPr="009366AD">
        <w:rPr>
          <w:b w:val="0"/>
          <w:color w:val="000000"/>
          <w:sz w:val="22"/>
          <w:szCs w:val="22"/>
        </w:rPr>
        <w:t xml:space="preserve">) та </w:t>
      </w:r>
      <w:r w:rsidRPr="009366AD">
        <w:rPr>
          <w:b w:val="0"/>
          <w:color w:val="000000"/>
          <w:sz w:val="22"/>
          <w:szCs w:val="22"/>
          <w:lang w:val="uk-UA"/>
        </w:rPr>
        <w:t xml:space="preserve">ін. Поряд із науковими </w:t>
      </w:r>
      <w:proofErr w:type="gramStart"/>
      <w:r w:rsidRPr="009366AD">
        <w:rPr>
          <w:b w:val="0"/>
          <w:color w:val="000000"/>
          <w:sz w:val="22"/>
          <w:szCs w:val="22"/>
          <w:lang w:val="uk-UA"/>
        </w:rPr>
        <w:t>досл</w:t>
      </w:r>
      <w:proofErr w:type="gramEnd"/>
      <w:r w:rsidRPr="009366AD">
        <w:rPr>
          <w:b w:val="0"/>
          <w:color w:val="000000"/>
          <w:sz w:val="22"/>
          <w:szCs w:val="22"/>
          <w:lang w:val="uk-UA"/>
        </w:rPr>
        <w:t>і</w:t>
      </w:r>
      <w:r w:rsidRPr="009366AD">
        <w:rPr>
          <w:b w:val="0"/>
          <w:color w:val="000000"/>
          <w:sz w:val="22"/>
          <w:szCs w:val="22"/>
          <w:lang w:val="uk-UA"/>
        </w:rPr>
        <w:softHyphen/>
        <w:t>дженнями товариство випустило чимало популярних видань.</w:t>
      </w:r>
    </w:p>
    <w:p w:rsidR="009366AD" w:rsidRPr="009366AD" w:rsidRDefault="009366AD" w:rsidP="009366AD">
      <w:pPr>
        <w:pStyle w:val="11"/>
        <w:shd w:val="clear" w:color="auto" w:fill="auto"/>
        <w:spacing w:line="323" w:lineRule="exact"/>
        <w:ind w:left="20" w:right="20" w:firstLine="440"/>
        <w:rPr>
          <w:b w:val="0"/>
          <w:sz w:val="22"/>
          <w:szCs w:val="22"/>
        </w:rPr>
      </w:pPr>
      <w:r w:rsidRPr="009366AD">
        <w:rPr>
          <w:b w:val="0"/>
          <w:color w:val="000000"/>
          <w:sz w:val="22"/>
          <w:szCs w:val="22"/>
          <w:lang w:val="uk-UA"/>
        </w:rPr>
        <w:t>Великим досягненням української культури стало відкриття 24 листопада 1918 р. Української академії наук. Спочатку вона складалася з трьох відділів: історико-філологічного, фізико-мате- матичного та соціально-економічного. Першими дійсними члена</w:t>
      </w:r>
      <w:r w:rsidRPr="009366AD">
        <w:rPr>
          <w:b w:val="0"/>
          <w:color w:val="000000"/>
          <w:sz w:val="22"/>
          <w:szCs w:val="22"/>
          <w:lang w:val="uk-UA"/>
        </w:rPr>
        <w:softHyphen/>
        <w:t xml:space="preserve">ми УАН були Д.Багалій, К.Воблий, В.Гнатюк, М.Кащенко, </w:t>
      </w:r>
      <w:r w:rsidRPr="009366AD">
        <w:rPr>
          <w:b w:val="0"/>
          <w:sz w:val="22"/>
          <w:szCs w:val="22"/>
          <w:lang w:val="uk-UA"/>
        </w:rPr>
        <w:t>В.Кістяк</w:t>
      </w:r>
      <w:r w:rsidRPr="009366AD">
        <w:rPr>
          <w:b w:val="0"/>
          <w:color w:val="000000"/>
          <w:sz w:val="22"/>
          <w:szCs w:val="22"/>
          <w:lang w:val="uk-UA"/>
        </w:rPr>
        <w:t>івський, А.Кримський, В.Липський, А. Лобода, В.Перетц, М.Пту- ха, М.Сумцов, А.Тутковський, О.Фомінта ін. Першим її президен</w:t>
      </w:r>
      <w:r w:rsidRPr="009366AD">
        <w:rPr>
          <w:b w:val="0"/>
          <w:color w:val="000000"/>
          <w:sz w:val="22"/>
          <w:szCs w:val="22"/>
          <w:lang w:val="uk-UA"/>
        </w:rPr>
        <w:softHyphen/>
        <w:t>том став видатний український вчений В.Верпадський.</w:t>
      </w:r>
    </w:p>
    <w:p w:rsidR="000F2CF6" w:rsidRPr="009D66D5" w:rsidRDefault="000F2CF6" w:rsidP="000F2CF6">
      <w:pPr>
        <w:spacing w:beforeLines="60" w:before="144"/>
        <w:jc w:val="both"/>
        <w:rPr>
          <w:rFonts w:ascii="Calibri" w:hAnsi="Calibri"/>
          <w:sz w:val="22"/>
          <w:szCs w:val="20"/>
        </w:rPr>
      </w:pPr>
      <w:r w:rsidRPr="009D66D5">
        <w:rPr>
          <w:rFonts w:ascii="Calibri" w:hAnsi="Calibri"/>
          <w:sz w:val="22"/>
          <w:szCs w:val="20"/>
        </w:rPr>
        <w:lastRenderedPageBreak/>
        <w:t xml:space="preserve">2). Початок ХХ ст. ознаменувався помітною демократизацією науки, що знаходило </w:t>
      </w:r>
      <w:proofErr w:type="gramStart"/>
      <w:r w:rsidRPr="009D66D5">
        <w:rPr>
          <w:rFonts w:ascii="Calibri" w:hAnsi="Calibri"/>
          <w:sz w:val="22"/>
          <w:szCs w:val="20"/>
        </w:rPr>
        <w:t>св</w:t>
      </w:r>
      <w:proofErr w:type="gramEnd"/>
      <w:r w:rsidRPr="009D66D5">
        <w:rPr>
          <w:rFonts w:ascii="Calibri" w:hAnsi="Calibri"/>
          <w:sz w:val="22"/>
          <w:szCs w:val="20"/>
        </w:rPr>
        <w:t>ій вияв насамперед у популяризації наукових знань, чому була присвячена діяльність О.Ляпунова, В.Стеклова, Д.Синцова, С.Реформатського та ін.</w:t>
      </w:r>
    </w:p>
    <w:p w:rsidR="000F2CF6" w:rsidRPr="009D66D5" w:rsidRDefault="000F2CF6" w:rsidP="000F2CF6">
      <w:pPr>
        <w:spacing w:beforeLines="60" w:before="144"/>
        <w:jc w:val="both"/>
        <w:rPr>
          <w:rFonts w:ascii="Calibri" w:hAnsi="Calibri"/>
          <w:sz w:val="22"/>
          <w:szCs w:val="20"/>
        </w:rPr>
      </w:pPr>
      <w:r w:rsidRPr="009D66D5">
        <w:rPr>
          <w:rFonts w:ascii="Calibri" w:hAnsi="Calibri"/>
          <w:sz w:val="22"/>
          <w:szCs w:val="20"/>
        </w:rPr>
        <w:t xml:space="preserve">Значно зросли міжнародні зв’язки вчених України. Активну участь </w:t>
      </w:r>
      <w:proofErr w:type="gramStart"/>
      <w:r w:rsidRPr="009D66D5">
        <w:rPr>
          <w:rFonts w:ascii="Calibri" w:hAnsi="Calibri"/>
          <w:sz w:val="22"/>
          <w:szCs w:val="20"/>
        </w:rPr>
        <w:t>у</w:t>
      </w:r>
      <w:proofErr w:type="gramEnd"/>
      <w:r w:rsidRPr="009D66D5">
        <w:rPr>
          <w:rFonts w:ascii="Calibri" w:hAnsi="Calibri"/>
          <w:sz w:val="22"/>
          <w:szCs w:val="20"/>
        </w:rPr>
        <w:t xml:space="preserve"> роботі майже всіх міжнародних математичних конгресів початку ХХ ст. брав професор Харківського університету, почесний член Амстердамського математичного товариства Д.Синцов. Професора Київського університету, геолога М.Андрусова обрали членом Ради Міжнародного геологічного конгресу.</w:t>
      </w:r>
    </w:p>
    <w:p w:rsidR="000F2CF6" w:rsidRPr="009D66D5" w:rsidRDefault="000F2CF6" w:rsidP="000F2CF6">
      <w:pPr>
        <w:spacing w:beforeLines="60" w:before="144"/>
        <w:jc w:val="both"/>
        <w:rPr>
          <w:rFonts w:ascii="Calibri" w:hAnsi="Calibri"/>
          <w:sz w:val="22"/>
          <w:szCs w:val="20"/>
        </w:rPr>
      </w:pPr>
      <w:proofErr w:type="gramStart"/>
      <w:r w:rsidRPr="009D66D5">
        <w:rPr>
          <w:rFonts w:ascii="Calibri" w:hAnsi="Calibri"/>
          <w:sz w:val="22"/>
          <w:szCs w:val="20"/>
        </w:rPr>
        <w:t>Помітних успіхів на початку ХХ ст. досягли математики України.</w:t>
      </w:r>
      <w:proofErr w:type="gramEnd"/>
      <w:r w:rsidRPr="009D66D5">
        <w:rPr>
          <w:rFonts w:ascii="Calibri" w:hAnsi="Calibri"/>
          <w:sz w:val="22"/>
          <w:szCs w:val="20"/>
        </w:rPr>
        <w:t xml:space="preserve"> Зокрема, викладачі київських вузів В.Єрмаков, Б.Букрєєв, їх учні Г.Пфейффер, П.Воронець з успіхом </w:t>
      </w:r>
      <w:proofErr w:type="gramStart"/>
      <w:r w:rsidRPr="009D66D5">
        <w:rPr>
          <w:rFonts w:ascii="Calibri" w:hAnsi="Calibri"/>
          <w:sz w:val="22"/>
          <w:szCs w:val="20"/>
        </w:rPr>
        <w:t>досл</w:t>
      </w:r>
      <w:proofErr w:type="gramEnd"/>
      <w:r w:rsidRPr="009D66D5">
        <w:rPr>
          <w:rFonts w:ascii="Calibri" w:hAnsi="Calibri"/>
          <w:sz w:val="22"/>
          <w:szCs w:val="20"/>
        </w:rPr>
        <w:t xml:space="preserve">іджували різні питання теорії диференційних рівнянь, варіаційного числення, а також звернулись до нових проблем математики – теорії поверхонь, алгебраїчних функцій двох змінних і теорії груп. Викладач комерційного інституту Є.Слуцький проводив </w:t>
      </w:r>
      <w:proofErr w:type="gramStart"/>
      <w:r w:rsidRPr="009D66D5">
        <w:rPr>
          <w:rFonts w:ascii="Calibri" w:hAnsi="Calibri"/>
          <w:sz w:val="22"/>
          <w:szCs w:val="20"/>
        </w:rPr>
        <w:t>досл</w:t>
      </w:r>
      <w:proofErr w:type="gramEnd"/>
      <w:r w:rsidRPr="009D66D5">
        <w:rPr>
          <w:rFonts w:ascii="Calibri" w:hAnsi="Calibri"/>
          <w:sz w:val="22"/>
          <w:szCs w:val="20"/>
        </w:rPr>
        <w:t>ідження в галузі математичної статистики, розробив основи теорії випадкових функцій.</w:t>
      </w:r>
    </w:p>
    <w:p w:rsidR="000F2CF6" w:rsidRPr="009D66D5" w:rsidRDefault="000F2CF6" w:rsidP="000F2CF6">
      <w:pPr>
        <w:spacing w:beforeLines="60" w:before="144"/>
        <w:jc w:val="both"/>
        <w:rPr>
          <w:rFonts w:ascii="Calibri" w:hAnsi="Calibri"/>
          <w:sz w:val="22"/>
          <w:szCs w:val="20"/>
        </w:rPr>
      </w:pPr>
      <w:r w:rsidRPr="009D66D5">
        <w:rPr>
          <w:rFonts w:ascii="Calibri" w:hAnsi="Calibri"/>
          <w:sz w:val="22"/>
          <w:szCs w:val="20"/>
        </w:rPr>
        <w:t xml:space="preserve">Професор Київського університету Д.Граве </w:t>
      </w:r>
      <w:proofErr w:type="gramStart"/>
      <w:r w:rsidRPr="009D66D5">
        <w:rPr>
          <w:rFonts w:ascii="Calibri" w:hAnsi="Calibri"/>
          <w:sz w:val="22"/>
          <w:szCs w:val="20"/>
        </w:rPr>
        <w:t>створив</w:t>
      </w:r>
      <w:proofErr w:type="gramEnd"/>
      <w:r w:rsidRPr="009D66D5">
        <w:rPr>
          <w:rFonts w:ascii="Calibri" w:hAnsi="Calibri"/>
          <w:sz w:val="22"/>
          <w:szCs w:val="20"/>
        </w:rPr>
        <w:t xml:space="preserve"> алгебраїчну школу, з якої вийшли відомі вчені М.Чеботарьов, О.Шмідт, Б.Делоне, М.Кравчук. Основним напрямом їхніх </w:t>
      </w:r>
      <w:proofErr w:type="gramStart"/>
      <w:r w:rsidRPr="009D66D5">
        <w:rPr>
          <w:rFonts w:ascii="Calibri" w:hAnsi="Calibri"/>
          <w:sz w:val="22"/>
          <w:szCs w:val="20"/>
        </w:rPr>
        <w:t>досл</w:t>
      </w:r>
      <w:proofErr w:type="gramEnd"/>
      <w:r w:rsidRPr="009D66D5">
        <w:rPr>
          <w:rFonts w:ascii="Calibri" w:hAnsi="Calibri"/>
          <w:sz w:val="22"/>
          <w:szCs w:val="20"/>
        </w:rPr>
        <w:t xml:space="preserve">іджень був один з найголовніших відділів алгебри – терія груп. Математики Харківського університету працювали в галузях математичної фізики (В.Стеклов), геометрії і </w:t>
      </w:r>
      <w:proofErr w:type="gramStart"/>
      <w:r w:rsidRPr="009D66D5">
        <w:rPr>
          <w:rFonts w:ascii="Calibri" w:hAnsi="Calibri"/>
          <w:sz w:val="22"/>
          <w:szCs w:val="20"/>
        </w:rPr>
        <w:t>геометр</w:t>
      </w:r>
      <w:proofErr w:type="gramEnd"/>
      <w:r w:rsidRPr="009D66D5">
        <w:rPr>
          <w:rFonts w:ascii="Calibri" w:hAnsi="Calibri"/>
          <w:sz w:val="22"/>
          <w:szCs w:val="20"/>
        </w:rPr>
        <w:t>ічної теорії диференційних рівнянь (Д.Синцов), математичного аналізу теорії функцій і теорії ймовірностей (С.Бернштейн).</w:t>
      </w:r>
    </w:p>
    <w:p w:rsidR="000F2CF6" w:rsidRPr="009D66D5" w:rsidRDefault="000F2CF6" w:rsidP="000F2CF6">
      <w:pPr>
        <w:spacing w:beforeLines="60" w:before="144"/>
        <w:jc w:val="both"/>
        <w:rPr>
          <w:rFonts w:ascii="Calibri" w:hAnsi="Calibri"/>
          <w:sz w:val="22"/>
          <w:szCs w:val="20"/>
        </w:rPr>
      </w:pPr>
      <w:r w:rsidRPr="009D66D5">
        <w:rPr>
          <w:rFonts w:ascii="Calibri" w:hAnsi="Calibri"/>
          <w:sz w:val="22"/>
          <w:szCs w:val="20"/>
        </w:rPr>
        <w:t xml:space="preserve">Значних успіхів добилися вчені в галузі фізики. Представник київської фізичної школи М.Авенаріуса Й.Косоногов </w:t>
      </w:r>
      <w:proofErr w:type="gramStart"/>
      <w:r w:rsidRPr="009D66D5">
        <w:rPr>
          <w:rFonts w:ascii="Calibri" w:hAnsi="Calibri"/>
          <w:sz w:val="22"/>
          <w:szCs w:val="20"/>
        </w:rPr>
        <w:t>пров</w:t>
      </w:r>
      <w:proofErr w:type="gramEnd"/>
      <w:r w:rsidRPr="009D66D5">
        <w:rPr>
          <w:rFonts w:ascii="Calibri" w:hAnsi="Calibri"/>
          <w:sz w:val="22"/>
          <w:szCs w:val="20"/>
        </w:rPr>
        <w:t>ів ряд досліджень, присвячених вивченню електролізу за допомогою ультрамікроскопу, питанням оптичного резонансу, електричних коливань. Проблемами оптики займались професор Київського університету і полі</w:t>
      </w:r>
      <w:proofErr w:type="gramStart"/>
      <w:r w:rsidRPr="009D66D5">
        <w:rPr>
          <w:rFonts w:ascii="Calibri" w:hAnsi="Calibri"/>
          <w:sz w:val="22"/>
          <w:szCs w:val="20"/>
        </w:rPr>
        <w:t>техн</w:t>
      </w:r>
      <w:proofErr w:type="gramEnd"/>
      <w:r w:rsidRPr="009D66D5">
        <w:rPr>
          <w:rFonts w:ascii="Calibri" w:hAnsi="Calibri"/>
          <w:sz w:val="22"/>
          <w:szCs w:val="20"/>
        </w:rPr>
        <w:t xml:space="preserve">ічного інституту Г.Де-Метц та професор Харківського університету Т.Кравець. </w:t>
      </w:r>
      <w:proofErr w:type="gramStart"/>
      <w:r w:rsidRPr="009D66D5">
        <w:rPr>
          <w:rFonts w:ascii="Calibri" w:hAnsi="Calibri"/>
          <w:sz w:val="22"/>
          <w:szCs w:val="20"/>
        </w:rPr>
        <w:t>Досл</w:t>
      </w:r>
      <w:proofErr w:type="gramEnd"/>
      <w:r w:rsidRPr="009D66D5">
        <w:rPr>
          <w:rFonts w:ascii="Calibri" w:hAnsi="Calibri"/>
          <w:sz w:val="22"/>
          <w:szCs w:val="20"/>
        </w:rPr>
        <w:t>ідження останнього з питань поглинання світла в розчинах забарвлених речовин становили на той час одне з найвидатніших досягнень у галузі оптики, а в сучасній науці вони мають велике значення у зв’язку з висновками квантової теорії.</w:t>
      </w:r>
    </w:p>
    <w:p w:rsidR="000F2CF6" w:rsidRPr="009D66D5" w:rsidRDefault="000F2CF6" w:rsidP="000F2CF6">
      <w:pPr>
        <w:spacing w:beforeLines="60" w:before="144"/>
        <w:jc w:val="both"/>
        <w:rPr>
          <w:rFonts w:ascii="Calibri" w:hAnsi="Calibri"/>
          <w:sz w:val="22"/>
          <w:szCs w:val="20"/>
        </w:rPr>
      </w:pPr>
      <w:r w:rsidRPr="009D66D5">
        <w:rPr>
          <w:rFonts w:ascii="Calibri" w:hAnsi="Calibri"/>
          <w:sz w:val="22"/>
          <w:szCs w:val="20"/>
        </w:rPr>
        <w:t xml:space="preserve">Засновником харківської школи радіофізиків був Д.Рожанський, який своїми </w:t>
      </w:r>
      <w:proofErr w:type="gramStart"/>
      <w:r w:rsidRPr="009D66D5">
        <w:rPr>
          <w:rFonts w:ascii="Calibri" w:hAnsi="Calibri"/>
          <w:sz w:val="22"/>
          <w:szCs w:val="20"/>
        </w:rPr>
        <w:t>досл</w:t>
      </w:r>
      <w:proofErr w:type="gramEnd"/>
      <w:r w:rsidRPr="009D66D5">
        <w:rPr>
          <w:rFonts w:ascii="Calibri" w:hAnsi="Calibri"/>
          <w:sz w:val="22"/>
          <w:szCs w:val="20"/>
        </w:rPr>
        <w:t xml:space="preserve">ідженнями коливного розряду в 1908 р. набагато випередив у цій галузі зарубіжних вчених. </w:t>
      </w:r>
      <w:proofErr w:type="gramStart"/>
      <w:r w:rsidRPr="009D66D5">
        <w:rPr>
          <w:rFonts w:ascii="Calibri" w:hAnsi="Calibri"/>
          <w:sz w:val="22"/>
          <w:szCs w:val="20"/>
        </w:rPr>
        <w:t>Ц</w:t>
      </w:r>
      <w:proofErr w:type="gramEnd"/>
      <w:r w:rsidRPr="009D66D5">
        <w:rPr>
          <w:rFonts w:ascii="Calibri" w:hAnsi="Calibri"/>
          <w:sz w:val="22"/>
          <w:szCs w:val="20"/>
        </w:rPr>
        <w:t>інні дослідження з різних питань геофізики, оптики, радіотехніки та рентгенографії провів професор Харківського технологічного інституту М.Пильчиков.</w:t>
      </w:r>
    </w:p>
    <w:p w:rsidR="000F2CF6" w:rsidRPr="009D66D5" w:rsidRDefault="000F2CF6" w:rsidP="000F2CF6">
      <w:pPr>
        <w:spacing w:beforeLines="60" w:before="144"/>
        <w:jc w:val="both"/>
        <w:rPr>
          <w:rFonts w:ascii="Calibri" w:hAnsi="Calibri"/>
          <w:sz w:val="22"/>
          <w:szCs w:val="20"/>
        </w:rPr>
      </w:pPr>
      <w:r w:rsidRPr="009D66D5">
        <w:rPr>
          <w:rFonts w:ascii="Calibri" w:hAnsi="Calibri"/>
          <w:sz w:val="22"/>
          <w:szCs w:val="20"/>
        </w:rPr>
        <w:t>У Львівському університеті М.Смолуховський займався розробкою проблем молекулярної фізики і термодинаміки. Своїми працями він створив основу для молекулярно-кінетичного обгрунтування другого начала термодинаміки.</w:t>
      </w:r>
    </w:p>
    <w:p w:rsidR="000F2CF6" w:rsidRPr="009D66D5" w:rsidRDefault="000F2CF6" w:rsidP="000F2CF6">
      <w:pPr>
        <w:spacing w:beforeLines="60" w:before="144"/>
        <w:jc w:val="both"/>
        <w:rPr>
          <w:rFonts w:ascii="Calibri" w:hAnsi="Calibri"/>
          <w:sz w:val="22"/>
          <w:szCs w:val="20"/>
        </w:rPr>
      </w:pPr>
      <w:r w:rsidRPr="009D66D5">
        <w:rPr>
          <w:rFonts w:ascii="Calibri" w:hAnsi="Calibri"/>
          <w:sz w:val="22"/>
          <w:szCs w:val="20"/>
        </w:rPr>
        <w:t xml:space="preserve">Особливого значення в Україні на початку ХХ ст. у зв’язку з подальшим розвитком промисловості набули </w:t>
      </w:r>
      <w:proofErr w:type="gramStart"/>
      <w:r w:rsidRPr="009D66D5">
        <w:rPr>
          <w:rFonts w:ascii="Calibri" w:hAnsi="Calibri"/>
          <w:sz w:val="22"/>
          <w:szCs w:val="20"/>
        </w:rPr>
        <w:t>техн</w:t>
      </w:r>
      <w:proofErr w:type="gramEnd"/>
      <w:r w:rsidRPr="009D66D5">
        <w:rPr>
          <w:rFonts w:ascii="Calibri" w:hAnsi="Calibri"/>
          <w:sz w:val="22"/>
          <w:szCs w:val="20"/>
        </w:rPr>
        <w:t xml:space="preserve">ічні науки. Цей час пов’язаний з якісно новим етапом у розвитку науки: віднині наукові </w:t>
      </w:r>
      <w:proofErr w:type="gramStart"/>
      <w:r w:rsidRPr="009D66D5">
        <w:rPr>
          <w:rFonts w:ascii="Calibri" w:hAnsi="Calibri"/>
          <w:sz w:val="22"/>
          <w:szCs w:val="20"/>
        </w:rPr>
        <w:t>досл</w:t>
      </w:r>
      <w:proofErr w:type="gramEnd"/>
      <w:r w:rsidRPr="009D66D5">
        <w:rPr>
          <w:rFonts w:ascii="Calibri" w:hAnsi="Calibri"/>
          <w:sz w:val="22"/>
          <w:szCs w:val="20"/>
        </w:rPr>
        <w:t xml:space="preserve">ідження стали випереджати і визначати розвиток техніки, а не навпаки, як було до цього часу. Практичне застосування наукових ідей привело до кардинальних змін у </w:t>
      </w:r>
      <w:proofErr w:type="gramStart"/>
      <w:r w:rsidRPr="009D66D5">
        <w:rPr>
          <w:rFonts w:ascii="Calibri" w:hAnsi="Calibri"/>
          <w:sz w:val="22"/>
          <w:szCs w:val="20"/>
        </w:rPr>
        <w:t>техн</w:t>
      </w:r>
      <w:proofErr w:type="gramEnd"/>
      <w:r w:rsidRPr="009D66D5">
        <w:rPr>
          <w:rFonts w:ascii="Calibri" w:hAnsi="Calibri"/>
          <w:sz w:val="22"/>
          <w:szCs w:val="20"/>
        </w:rPr>
        <w:t>іці та технологічних процесах.</w:t>
      </w:r>
    </w:p>
    <w:p w:rsidR="000F2CF6" w:rsidRPr="009D66D5" w:rsidRDefault="000F2CF6" w:rsidP="000F2CF6">
      <w:pPr>
        <w:spacing w:beforeLines="60" w:before="144"/>
        <w:jc w:val="both"/>
        <w:rPr>
          <w:rFonts w:ascii="Calibri" w:hAnsi="Calibri"/>
          <w:sz w:val="22"/>
          <w:szCs w:val="20"/>
        </w:rPr>
      </w:pPr>
      <w:r w:rsidRPr="009D66D5">
        <w:rPr>
          <w:rFonts w:ascii="Calibri" w:hAnsi="Calibri"/>
          <w:sz w:val="22"/>
          <w:szCs w:val="20"/>
        </w:rPr>
        <w:t xml:space="preserve">Важливі наукові проблеми аналітичної механіки, динаміки твердого </w:t>
      </w:r>
      <w:proofErr w:type="gramStart"/>
      <w:r w:rsidRPr="009D66D5">
        <w:rPr>
          <w:rFonts w:ascii="Calibri" w:hAnsi="Calibri"/>
          <w:sz w:val="22"/>
          <w:szCs w:val="20"/>
        </w:rPr>
        <w:t>тіла</w:t>
      </w:r>
      <w:proofErr w:type="gramEnd"/>
      <w:r w:rsidRPr="009D66D5">
        <w:rPr>
          <w:rFonts w:ascii="Calibri" w:hAnsi="Calibri"/>
          <w:sz w:val="22"/>
          <w:szCs w:val="20"/>
        </w:rPr>
        <w:t xml:space="preserve"> розробляли професори Київського університету Г.Суслов, П.Воронець, праці яких поклали початок новому розділу механіки і математики – динаміки неголономних систем.</w:t>
      </w:r>
    </w:p>
    <w:p w:rsidR="000F2CF6" w:rsidRPr="009D66D5" w:rsidRDefault="000F2CF6" w:rsidP="000F2CF6">
      <w:pPr>
        <w:spacing w:beforeLines="60" w:before="144"/>
        <w:jc w:val="both"/>
        <w:rPr>
          <w:rFonts w:ascii="Calibri" w:hAnsi="Calibri"/>
          <w:sz w:val="22"/>
          <w:szCs w:val="20"/>
        </w:rPr>
      </w:pPr>
      <w:r w:rsidRPr="009D66D5">
        <w:rPr>
          <w:rFonts w:ascii="Calibri" w:hAnsi="Calibri"/>
          <w:sz w:val="22"/>
          <w:szCs w:val="20"/>
        </w:rPr>
        <w:t>Видатним вченим-механіком був ректор Київського полі</w:t>
      </w:r>
      <w:proofErr w:type="gramStart"/>
      <w:r w:rsidRPr="009D66D5">
        <w:rPr>
          <w:rFonts w:ascii="Calibri" w:hAnsi="Calibri"/>
          <w:sz w:val="22"/>
          <w:szCs w:val="20"/>
        </w:rPr>
        <w:t>техн</w:t>
      </w:r>
      <w:proofErr w:type="gramEnd"/>
      <w:r w:rsidRPr="009D66D5">
        <w:rPr>
          <w:rFonts w:ascii="Calibri" w:hAnsi="Calibri"/>
          <w:sz w:val="22"/>
          <w:szCs w:val="20"/>
        </w:rPr>
        <w:t xml:space="preserve">ічного інституту В.Кирпичов. Його </w:t>
      </w:r>
      <w:proofErr w:type="gramStart"/>
      <w:r w:rsidRPr="009D66D5">
        <w:rPr>
          <w:rFonts w:ascii="Calibri" w:hAnsi="Calibri"/>
          <w:sz w:val="22"/>
          <w:szCs w:val="20"/>
        </w:rPr>
        <w:t>досл</w:t>
      </w:r>
      <w:proofErr w:type="gramEnd"/>
      <w:r w:rsidRPr="009D66D5">
        <w:rPr>
          <w:rFonts w:ascii="Calibri" w:hAnsi="Calibri"/>
          <w:sz w:val="22"/>
          <w:szCs w:val="20"/>
        </w:rPr>
        <w:t>ідження з різних питань фізики, механіки, опору матеріалів, варіаційного числення не втратили свого значення і в наш час. Викладач цього ж інституту з 1904 р</w:t>
      </w:r>
      <w:proofErr w:type="gramStart"/>
      <w:r w:rsidRPr="009D66D5">
        <w:rPr>
          <w:rFonts w:ascii="Calibri" w:hAnsi="Calibri"/>
          <w:sz w:val="22"/>
          <w:szCs w:val="20"/>
        </w:rPr>
        <w:t>. Є.</w:t>
      </w:r>
      <w:proofErr w:type="gramEnd"/>
      <w:r w:rsidRPr="009D66D5">
        <w:rPr>
          <w:rFonts w:ascii="Calibri" w:hAnsi="Calibri"/>
          <w:sz w:val="22"/>
          <w:szCs w:val="20"/>
        </w:rPr>
        <w:t xml:space="preserve">Патон став відомим фахівцем у галузі мостобудування. Йому належать ряд </w:t>
      </w:r>
      <w:proofErr w:type="gramStart"/>
      <w:r w:rsidRPr="009D66D5">
        <w:rPr>
          <w:rFonts w:ascii="Calibri" w:hAnsi="Calibri"/>
          <w:sz w:val="22"/>
          <w:szCs w:val="20"/>
        </w:rPr>
        <w:t>пос</w:t>
      </w:r>
      <w:proofErr w:type="gramEnd"/>
      <w:r w:rsidRPr="009D66D5">
        <w:rPr>
          <w:rFonts w:ascii="Calibri" w:hAnsi="Calibri"/>
          <w:sz w:val="22"/>
          <w:szCs w:val="20"/>
        </w:rPr>
        <w:t>ібників і монографій з питань розрахунку і проектування мостів, численні проекти мостів оригінальних конструкцій.</w:t>
      </w:r>
    </w:p>
    <w:p w:rsidR="000F2CF6" w:rsidRPr="009D66D5" w:rsidRDefault="000F2CF6" w:rsidP="000F2CF6">
      <w:pPr>
        <w:spacing w:beforeLines="60" w:before="144"/>
        <w:jc w:val="both"/>
        <w:rPr>
          <w:rFonts w:ascii="Calibri" w:hAnsi="Calibri"/>
          <w:sz w:val="22"/>
          <w:szCs w:val="20"/>
        </w:rPr>
      </w:pPr>
      <w:r w:rsidRPr="009D66D5">
        <w:rPr>
          <w:rFonts w:ascii="Calibri" w:hAnsi="Calibri"/>
          <w:sz w:val="22"/>
          <w:szCs w:val="20"/>
        </w:rPr>
        <w:t xml:space="preserve">Професор Катеринославського вищого гірничого училища О.Динник – засновник наукової школи з теорії пружності – працював у галузі проблем </w:t>
      </w:r>
      <w:proofErr w:type="gramStart"/>
      <w:r w:rsidRPr="009D66D5">
        <w:rPr>
          <w:rFonts w:ascii="Calibri" w:hAnsi="Calibri"/>
          <w:sz w:val="22"/>
          <w:szCs w:val="20"/>
        </w:rPr>
        <w:t>ст</w:t>
      </w:r>
      <w:proofErr w:type="gramEnd"/>
      <w:r w:rsidRPr="009D66D5">
        <w:rPr>
          <w:rFonts w:ascii="Calibri" w:hAnsi="Calibri"/>
          <w:sz w:val="22"/>
          <w:szCs w:val="20"/>
        </w:rPr>
        <w:t>ійкості та дав визначення коефіцієнтів стійкості, вивчав питання гірського тиску і міцності підйомних шахтних канатів. Оригінальністю і новизною відзначалися роботи професора того ж училища Я.Грдини в галузі динаміки живих організмів з широким застосуванням методів аналітичної механіки, в яких уже в той час проступали риси сучасної бі</w:t>
      </w:r>
      <w:proofErr w:type="gramStart"/>
      <w:r w:rsidRPr="009D66D5">
        <w:rPr>
          <w:rFonts w:ascii="Calibri" w:hAnsi="Calibri"/>
          <w:sz w:val="22"/>
          <w:szCs w:val="20"/>
        </w:rPr>
        <w:t>ок</w:t>
      </w:r>
      <w:proofErr w:type="gramEnd"/>
      <w:r w:rsidRPr="009D66D5">
        <w:rPr>
          <w:rFonts w:ascii="Calibri" w:hAnsi="Calibri"/>
          <w:sz w:val="22"/>
          <w:szCs w:val="20"/>
        </w:rPr>
        <w:t>ібернетики.</w:t>
      </w:r>
    </w:p>
    <w:p w:rsidR="000F2CF6" w:rsidRPr="009D66D5" w:rsidRDefault="000F2CF6" w:rsidP="000F2CF6">
      <w:pPr>
        <w:spacing w:beforeLines="60" w:before="144"/>
        <w:jc w:val="both"/>
        <w:rPr>
          <w:rFonts w:ascii="Calibri" w:hAnsi="Calibri"/>
          <w:sz w:val="22"/>
          <w:szCs w:val="20"/>
        </w:rPr>
      </w:pPr>
      <w:r w:rsidRPr="009D66D5">
        <w:rPr>
          <w:rFonts w:ascii="Calibri" w:hAnsi="Calibri"/>
          <w:sz w:val="22"/>
          <w:szCs w:val="20"/>
        </w:rPr>
        <w:t>Комплексним процесом розробки й експлуатації вугільних родовищ Донбасу були присвячені наукові професора О.Терпигорєва. Розробкою аналітичних методів проектування рудникі</w:t>
      </w:r>
      <w:proofErr w:type="gramStart"/>
      <w:r w:rsidRPr="009D66D5">
        <w:rPr>
          <w:rFonts w:ascii="Calibri" w:hAnsi="Calibri"/>
          <w:sz w:val="22"/>
          <w:szCs w:val="20"/>
        </w:rPr>
        <w:t>в</w:t>
      </w:r>
      <w:proofErr w:type="gramEnd"/>
      <w:r w:rsidRPr="009D66D5">
        <w:rPr>
          <w:rFonts w:ascii="Calibri" w:hAnsi="Calibri"/>
          <w:sz w:val="22"/>
          <w:szCs w:val="20"/>
        </w:rPr>
        <w:t xml:space="preserve"> і </w:t>
      </w:r>
      <w:proofErr w:type="gramStart"/>
      <w:r w:rsidRPr="009D66D5">
        <w:rPr>
          <w:rFonts w:ascii="Calibri" w:hAnsi="Calibri"/>
          <w:sz w:val="22"/>
          <w:szCs w:val="20"/>
        </w:rPr>
        <w:t>шахт</w:t>
      </w:r>
      <w:proofErr w:type="gramEnd"/>
      <w:r w:rsidRPr="009D66D5">
        <w:rPr>
          <w:rFonts w:ascii="Calibri" w:hAnsi="Calibri"/>
          <w:sz w:val="22"/>
          <w:szCs w:val="20"/>
        </w:rPr>
        <w:t xml:space="preserve"> займалися Л.Шевяков та Б.Бокій. </w:t>
      </w:r>
      <w:proofErr w:type="gramStart"/>
      <w:r w:rsidRPr="009D66D5">
        <w:rPr>
          <w:rFonts w:ascii="Calibri" w:hAnsi="Calibri"/>
          <w:sz w:val="22"/>
          <w:szCs w:val="20"/>
        </w:rPr>
        <w:t>Ц</w:t>
      </w:r>
      <w:proofErr w:type="gramEnd"/>
      <w:r w:rsidRPr="009D66D5">
        <w:rPr>
          <w:rFonts w:ascii="Calibri" w:hAnsi="Calibri"/>
          <w:sz w:val="22"/>
          <w:szCs w:val="20"/>
        </w:rPr>
        <w:t xml:space="preserve">інний внесок у розвиток гірничої науки зробили праці професора М.Протодяконова з </w:t>
      </w:r>
      <w:r w:rsidRPr="009D66D5">
        <w:rPr>
          <w:rFonts w:ascii="Calibri" w:hAnsi="Calibri"/>
          <w:sz w:val="22"/>
          <w:szCs w:val="20"/>
        </w:rPr>
        <w:lastRenderedPageBreak/>
        <w:t xml:space="preserve">проблем гірського тиску і кріплення гірничих виробок. Визначеним ним коефіцієнтом міцності і класифікацією гірських порід за міцністю користуються і зараз </w:t>
      </w:r>
      <w:proofErr w:type="gramStart"/>
      <w:r w:rsidRPr="009D66D5">
        <w:rPr>
          <w:rFonts w:ascii="Calibri" w:hAnsi="Calibri"/>
          <w:sz w:val="22"/>
          <w:szCs w:val="20"/>
        </w:rPr>
        <w:t>при</w:t>
      </w:r>
      <w:proofErr w:type="gramEnd"/>
      <w:r w:rsidRPr="009D66D5">
        <w:rPr>
          <w:rFonts w:ascii="Calibri" w:hAnsi="Calibri"/>
          <w:sz w:val="22"/>
          <w:szCs w:val="20"/>
        </w:rPr>
        <w:t xml:space="preserve"> відповідальних розрахунках.</w:t>
      </w:r>
    </w:p>
    <w:p w:rsidR="000F2CF6" w:rsidRPr="009D66D5" w:rsidRDefault="000F2CF6" w:rsidP="000F2CF6">
      <w:pPr>
        <w:spacing w:beforeLines="60" w:before="144"/>
        <w:jc w:val="both"/>
        <w:rPr>
          <w:rFonts w:ascii="Calibri" w:hAnsi="Calibri"/>
          <w:sz w:val="22"/>
          <w:szCs w:val="20"/>
        </w:rPr>
      </w:pPr>
      <w:r w:rsidRPr="009D66D5">
        <w:rPr>
          <w:rFonts w:ascii="Calibri" w:hAnsi="Calibri"/>
          <w:sz w:val="22"/>
          <w:szCs w:val="20"/>
        </w:rPr>
        <w:t xml:space="preserve">Серед </w:t>
      </w:r>
      <w:proofErr w:type="gramStart"/>
      <w:r w:rsidRPr="009D66D5">
        <w:rPr>
          <w:rFonts w:ascii="Calibri" w:hAnsi="Calibri"/>
          <w:sz w:val="22"/>
          <w:szCs w:val="20"/>
        </w:rPr>
        <w:t>техн</w:t>
      </w:r>
      <w:proofErr w:type="gramEnd"/>
      <w:r w:rsidRPr="009D66D5">
        <w:rPr>
          <w:rFonts w:ascii="Calibri" w:hAnsi="Calibri"/>
          <w:sz w:val="22"/>
          <w:szCs w:val="20"/>
        </w:rPr>
        <w:t>ічних наук широкого розвитку набула металургійна справа, тісно пов’язана з розвитком металургійної промисловості в Україні. Велике значення для розв’язання ряду проблем у галузі металознавства і термічної обробки металів мали праці відомого вченого-металурга, професора Київського політехнічного інституту В.Іжевського – автора проекту електроплавильної печі оригінальної конструкції.</w:t>
      </w:r>
    </w:p>
    <w:p w:rsidR="000F2CF6" w:rsidRPr="009D66D5" w:rsidRDefault="000F2CF6" w:rsidP="000F2CF6">
      <w:pPr>
        <w:spacing w:beforeLines="60" w:before="144"/>
        <w:jc w:val="both"/>
        <w:rPr>
          <w:rFonts w:ascii="Calibri" w:hAnsi="Calibri"/>
          <w:sz w:val="22"/>
          <w:szCs w:val="20"/>
        </w:rPr>
      </w:pPr>
      <w:r w:rsidRPr="009D66D5">
        <w:rPr>
          <w:rFonts w:ascii="Calibri" w:hAnsi="Calibri"/>
          <w:sz w:val="22"/>
          <w:szCs w:val="20"/>
        </w:rPr>
        <w:t xml:space="preserve">Чималий внесок у розвиток металургійної справи зробили вчені Катеринославського вищого гірничого училища, які </w:t>
      </w:r>
      <w:proofErr w:type="gramStart"/>
      <w:r w:rsidRPr="009D66D5">
        <w:rPr>
          <w:rFonts w:ascii="Calibri" w:hAnsi="Calibri"/>
          <w:sz w:val="22"/>
          <w:szCs w:val="20"/>
        </w:rPr>
        <w:t>досл</w:t>
      </w:r>
      <w:proofErr w:type="gramEnd"/>
      <w:r w:rsidRPr="009D66D5">
        <w:rPr>
          <w:rFonts w:ascii="Calibri" w:hAnsi="Calibri"/>
          <w:sz w:val="22"/>
          <w:szCs w:val="20"/>
        </w:rPr>
        <w:t xml:space="preserve">іджували процеси доменного виробництва, виробництва коксу, підготовки металургійної сировини (П.Рубін), вивчали природу і властивості булату, смугасту структуру сталі, розробляли теорію прокатки металів (А.Виноградов), теорію доменного процесу (М.Павлов). На початку ХХ ст. на металургійних заводах України (Брянському, Маріупольському, Краматорському) працював визначний український металург-практик, конструктор доменних печей, один з засновників </w:t>
      </w:r>
      <w:proofErr w:type="gramStart"/>
      <w:r w:rsidRPr="009D66D5">
        <w:rPr>
          <w:rFonts w:ascii="Calibri" w:hAnsi="Calibri"/>
          <w:sz w:val="22"/>
          <w:szCs w:val="20"/>
        </w:rPr>
        <w:t>школи в</w:t>
      </w:r>
      <w:proofErr w:type="gramEnd"/>
      <w:r w:rsidRPr="009D66D5">
        <w:rPr>
          <w:rFonts w:ascii="Calibri" w:hAnsi="Calibri"/>
          <w:sz w:val="22"/>
          <w:szCs w:val="20"/>
        </w:rPr>
        <w:t>ітчизняних доменщиків М.Курако.</w:t>
      </w:r>
    </w:p>
    <w:p w:rsidR="000F2CF6" w:rsidRPr="009D66D5" w:rsidRDefault="000F2CF6" w:rsidP="000F2CF6">
      <w:pPr>
        <w:spacing w:beforeLines="60" w:before="144"/>
        <w:jc w:val="both"/>
        <w:rPr>
          <w:rFonts w:ascii="Calibri" w:hAnsi="Calibri"/>
          <w:sz w:val="22"/>
          <w:szCs w:val="20"/>
        </w:rPr>
      </w:pPr>
      <w:proofErr w:type="gramStart"/>
      <w:r w:rsidRPr="009D66D5">
        <w:rPr>
          <w:rFonts w:ascii="Calibri" w:hAnsi="Calibri"/>
          <w:sz w:val="22"/>
          <w:szCs w:val="20"/>
        </w:rPr>
        <w:t>Р</w:t>
      </w:r>
      <w:proofErr w:type="gramEnd"/>
      <w:r w:rsidRPr="009D66D5">
        <w:rPr>
          <w:rFonts w:ascii="Calibri" w:hAnsi="Calibri"/>
          <w:sz w:val="22"/>
          <w:szCs w:val="20"/>
        </w:rPr>
        <w:t>ізні галузі електротехніки збагатили своїми дослідженнями професор Харківського технологічного інституту, автор перших вітчизняних підручників з електротехніки П.Копняєв, наукові праці якого присвячені теорії машин і електричної тяги; М.Артем’єв, який вивчав дії струму високої напруги і розробив проекти електростанції та електромережі Харкова, електричного трамваю в Полтаві та ін.</w:t>
      </w:r>
    </w:p>
    <w:p w:rsidR="000F2CF6" w:rsidRPr="009D66D5" w:rsidRDefault="000F2CF6" w:rsidP="000F2CF6">
      <w:pPr>
        <w:spacing w:beforeLines="60" w:before="144"/>
        <w:jc w:val="both"/>
        <w:rPr>
          <w:rFonts w:ascii="Calibri" w:hAnsi="Calibri"/>
          <w:sz w:val="22"/>
          <w:szCs w:val="20"/>
        </w:rPr>
      </w:pPr>
      <w:proofErr w:type="gramStart"/>
      <w:r w:rsidRPr="009D66D5">
        <w:rPr>
          <w:rFonts w:ascii="Calibri" w:hAnsi="Calibri"/>
          <w:sz w:val="22"/>
          <w:szCs w:val="20"/>
        </w:rPr>
        <w:t>Ц</w:t>
      </w:r>
      <w:proofErr w:type="gramEnd"/>
      <w:r w:rsidRPr="009D66D5">
        <w:rPr>
          <w:rFonts w:ascii="Calibri" w:hAnsi="Calibri"/>
          <w:sz w:val="22"/>
          <w:szCs w:val="20"/>
        </w:rPr>
        <w:t>інні дослідження проводили вчені в різних галузях хімічної науки. Над проблемами органічної хімії працювали С.Реформатський, роботи якого стосувалися синтезі</w:t>
      </w:r>
      <w:proofErr w:type="gramStart"/>
      <w:r w:rsidRPr="009D66D5">
        <w:rPr>
          <w:rFonts w:ascii="Calibri" w:hAnsi="Calibri"/>
          <w:sz w:val="22"/>
          <w:szCs w:val="20"/>
        </w:rPr>
        <w:t>в</w:t>
      </w:r>
      <w:proofErr w:type="gramEnd"/>
      <w:r w:rsidRPr="009D66D5">
        <w:rPr>
          <w:rFonts w:ascii="Calibri" w:hAnsi="Calibri"/>
          <w:sz w:val="22"/>
          <w:szCs w:val="20"/>
        </w:rPr>
        <w:t xml:space="preserve"> за допомогою металоорганічних сполук. </w:t>
      </w:r>
      <w:proofErr w:type="gramStart"/>
      <w:r w:rsidRPr="009D66D5">
        <w:rPr>
          <w:rFonts w:ascii="Calibri" w:hAnsi="Calibri"/>
          <w:sz w:val="22"/>
          <w:szCs w:val="20"/>
        </w:rPr>
        <w:t>Наукові пошуки І.Осипова – представника харківської хімічної школи М.Бекетова – та професора Новоросійського університету П.Павлова з питань термохімічних процесів сприяли розвитку фізичної хімії. Основоположником колоїдної хімії в Україні вважається А.Думанський, який з 1912 р. викладав у Київському університеті курс колоїдної хім</w:t>
      </w:r>
      <w:proofErr w:type="gramEnd"/>
      <w:r w:rsidRPr="009D66D5">
        <w:rPr>
          <w:rFonts w:ascii="Calibri" w:hAnsi="Calibri"/>
          <w:sz w:val="22"/>
          <w:szCs w:val="20"/>
        </w:rPr>
        <w:t xml:space="preserve">ії і того ж року </w:t>
      </w:r>
      <w:proofErr w:type="gramStart"/>
      <w:r w:rsidRPr="009D66D5">
        <w:rPr>
          <w:rFonts w:ascii="Calibri" w:hAnsi="Calibri"/>
          <w:sz w:val="22"/>
          <w:szCs w:val="20"/>
        </w:rPr>
        <w:t>видав</w:t>
      </w:r>
      <w:proofErr w:type="gramEnd"/>
      <w:r w:rsidRPr="009D66D5">
        <w:rPr>
          <w:rFonts w:ascii="Calibri" w:hAnsi="Calibri"/>
          <w:sz w:val="22"/>
          <w:szCs w:val="20"/>
        </w:rPr>
        <w:t xml:space="preserve"> монографію “Про колоїдні речовини”.</w:t>
      </w:r>
    </w:p>
    <w:p w:rsidR="000F2CF6" w:rsidRPr="009D66D5" w:rsidRDefault="000F2CF6" w:rsidP="000F2CF6">
      <w:pPr>
        <w:spacing w:beforeLines="60" w:before="144"/>
        <w:jc w:val="both"/>
        <w:rPr>
          <w:rFonts w:ascii="Calibri" w:hAnsi="Calibri"/>
          <w:sz w:val="22"/>
          <w:szCs w:val="20"/>
        </w:rPr>
      </w:pPr>
      <w:r w:rsidRPr="009D66D5">
        <w:rPr>
          <w:rFonts w:ascii="Calibri" w:hAnsi="Calibri"/>
          <w:sz w:val="22"/>
          <w:szCs w:val="20"/>
        </w:rPr>
        <w:t>У Львівському університеті питання загальної і фармацевтичної хімії вивчав засновник наукової школи хімі</w:t>
      </w:r>
      <w:proofErr w:type="gramStart"/>
      <w:r w:rsidRPr="009D66D5">
        <w:rPr>
          <w:rFonts w:ascii="Calibri" w:hAnsi="Calibri"/>
          <w:sz w:val="22"/>
          <w:szCs w:val="20"/>
        </w:rPr>
        <w:t>к</w:t>
      </w:r>
      <w:proofErr w:type="gramEnd"/>
      <w:r w:rsidRPr="009D66D5">
        <w:rPr>
          <w:rFonts w:ascii="Calibri" w:hAnsi="Calibri"/>
          <w:sz w:val="22"/>
          <w:szCs w:val="20"/>
        </w:rPr>
        <w:t xml:space="preserve">ів у Львові Б.Радзішевський. </w:t>
      </w:r>
      <w:proofErr w:type="gramStart"/>
      <w:r w:rsidRPr="009D66D5">
        <w:rPr>
          <w:rFonts w:ascii="Calibri" w:hAnsi="Calibri"/>
          <w:sz w:val="22"/>
          <w:szCs w:val="20"/>
        </w:rPr>
        <w:t>Досл</w:t>
      </w:r>
      <w:proofErr w:type="gramEnd"/>
      <w:r w:rsidRPr="009D66D5">
        <w:rPr>
          <w:rFonts w:ascii="Calibri" w:hAnsi="Calibri"/>
          <w:sz w:val="22"/>
          <w:szCs w:val="20"/>
        </w:rPr>
        <w:t>ідження в галузі фізичної хімії тут проводили С.-К.Толочко, В.Кемула.</w:t>
      </w:r>
    </w:p>
    <w:p w:rsidR="000F2CF6" w:rsidRPr="009D66D5" w:rsidRDefault="000F2CF6" w:rsidP="000F2CF6">
      <w:pPr>
        <w:spacing w:beforeLines="60" w:before="144"/>
        <w:jc w:val="both"/>
        <w:rPr>
          <w:rFonts w:ascii="Calibri" w:hAnsi="Calibri"/>
          <w:sz w:val="22"/>
          <w:szCs w:val="20"/>
        </w:rPr>
      </w:pPr>
      <w:r w:rsidRPr="009D66D5">
        <w:rPr>
          <w:rFonts w:ascii="Calibri" w:hAnsi="Calibri"/>
          <w:sz w:val="22"/>
          <w:szCs w:val="20"/>
        </w:rPr>
        <w:t xml:space="preserve">Помітний внесок у розвиток і демократизацію науки, в справу популяризації наукових знань робили наукові товариства, багато з яких діяли при університетах. Так, при Київському університеті налічувалося десять наукових товариств, при Харківському – працювало </w:t>
      </w:r>
      <w:proofErr w:type="gramStart"/>
      <w:r w:rsidRPr="009D66D5">
        <w:rPr>
          <w:rFonts w:ascii="Calibri" w:hAnsi="Calibri"/>
          <w:sz w:val="22"/>
          <w:szCs w:val="20"/>
        </w:rPr>
        <w:t>в</w:t>
      </w:r>
      <w:proofErr w:type="gramEnd"/>
      <w:r w:rsidRPr="009D66D5">
        <w:rPr>
          <w:rFonts w:ascii="Calibri" w:hAnsi="Calibri"/>
          <w:sz w:val="22"/>
          <w:szCs w:val="20"/>
        </w:rPr>
        <w:t>ісім, у Новоросійському – чотири.</w:t>
      </w:r>
    </w:p>
    <w:p w:rsidR="000F2CF6" w:rsidRPr="009D66D5" w:rsidRDefault="000F2CF6" w:rsidP="000F2CF6">
      <w:pPr>
        <w:spacing w:beforeLines="60" w:before="144"/>
        <w:jc w:val="both"/>
        <w:rPr>
          <w:rFonts w:ascii="Calibri" w:hAnsi="Calibri"/>
          <w:sz w:val="22"/>
          <w:szCs w:val="20"/>
        </w:rPr>
      </w:pPr>
      <w:r w:rsidRPr="009D66D5">
        <w:rPr>
          <w:rFonts w:ascii="Calibri" w:hAnsi="Calibri"/>
          <w:sz w:val="22"/>
          <w:szCs w:val="20"/>
        </w:rPr>
        <w:t xml:space="preserve">Велике значення для розвитку </w:t>
      </w:r>
      <w:proofErr w:type="gramStart"/>
      <w:r w:rsidRPr="009D66D5">
        <w:rPr>
          <w:rFonts w:ascii="Calibri" w:hAnsi="Calibri"/>
          <w:sz w:val="22"/>
          <w:szCs w:val="20"/>
        </w:rPr>
        <w:t>техн</w:t>
      </w:r>
      <w:proofErr w:type="gramEnd"/>
      <w:r w:rsidRPr="009D66D5">
        <w:rPr>
          <w:rFonts w:ascii="Calibri" w:hAnsi="Calibri"/>
          <w:sz w:val="22"/>
          <w:szCs w:val="20"/>
        </w:rPr>
        <w:t xml:space="preserve">ічних знань в Україні мала діяльність філіалів Російського технічного товариства у Києві, Одесі, Харкові та інших містах. Найактивнішим серед них було Київське відділення Російського </w:t>
      </w:r>
      <w:proofErr w:type="gramStart"/>
      <w:r w:rsidRPr="009D66D5">
        <w:rPr>
          <w:rFonts w:ascii="Calibri" w:hAnsi="Calibri"/>
          <w:sz w:val="22"/>
          <w:szCs w:val="20"/>
        </w:rPr>
        <w:t>техн</w:t>
      </w:r>
      <w:proofErr w:type="gramEnd"/>
      <w:r w:rsidRPr="009D66D5">
        <w:rPr>
          <w:rFonts w:ascii="Calibri" w:hAnsi="Calibri"/>
          <w:sz w:val="22"/>
          <w:szCs w:val="20"/>
        </w:rPr>
        <w:t xml:space="preserve">ічного товариства, яке очолював професор університету і політехнічного інституту Г.Де-Метц. До його складу в 1915 р. входило сім відділів: </w:t>
      </w:r>
      <w:proofErr w:type="gramStart"/>
      <w:r w:rsidRPr="009D66D5">
        <w:rPr>
          <w:rFonts w:ascii="Calibri" w:hAnsi="Calibri"/>
          <w:sz w:val="22"/>
          <w:szCs w:val="20"/>
        </w:rPr>
        <w:t>арх</w:t>
      </w:r>
      <w:proofErr w:type="gramEnd"/>
      <w:r w:rsidRPr="009D66D5">
        <w:rPr>
          <w:rFonts w:ascii="Calibri" w:hAnsi="Calibri"/>
          <w:sz w:val="22"/>
          <w:szCs w:val="20"/>
        </w:rPr>
        <w:t>ітектурний, механіко-будівельний, цукровий, фотографічний, електротехнічний, теплотехнічний, борошномельний.</w:t>
      </w:r>
    </w:p>
    <w:p w:rsidR="000F2CF6" w:rsidRPr="009D66D5" w:rsidRDefault="000F2CF6" w:rsidP="000F2CF6">
      <w:pPr>
        <w:spacing w:beforeLines="60" w:before="144"/>
        <w:jc w:val="both"/>
        <w:rPr>
          <w:rFonts w:ascii="Calibri" w:hAnsi="Calibri"/>
          <w:sz w:val="22"/>
          <w:szCs w:val="20"/>
        </w:rPr>
      </w:pPr>
      <w:r w:rsidRPr="009D66D5">
        <w:rPr>
          <w:rFonts w:ascii="Calibri" w:hAnsi="Calibri"/>
          <w:sz w:val="22"/>
          <w:szCs w:val="20"/>
        </w:rPr>
        <w:t>Помітну роль у розвитку авіаційної справи, теоретичну основу якої заклали М.Жуковський і К.</w:t>
      </w:r>
      <w:proofErr w:type="gramStart"/>
      <w:r w:rsidRPr="009D66D5">
        <w:rPr>
          <w:rFonts w:ascii="Calibri" w:hAnsi="Calibri"/>
          <w:sz w:val="22"/>
          <w:szCs w:val="20"/>
        </w:rPr>
        <w:t>Ц</w:t>
      </w:r>
      <w:proofErr w:type="gramEnd"/>
      <w:r w:rsidRPr="009D66D5">
        <w:rPr>
          <w:rFonts w:ascii="Calibri" w:hAnsi="Calibri"/>
          <w:sz w:val="22"/>
          <w:szCs w:val="20"/>
        </w:rPr>
        <w:t>іолковський, відіграли добровільні повітроплавальні товариства, гуртки і аероклуби. 1908 р. в Одесі було засновано аероклуб, у якому вже через два роки налічувалося близько 140 членів. Його вихованцями були піонери повітроплавання С.Уточкін та М.Єфимов, який 8 березня 1910 р. здійснив над Одесою перший у</w:t>
      </w:r>
      <w:proofErr w:type="gramStart"/>
      <w:r w:rsidRPr="009D66D5">
        <w:rPr>
          <w:rFonts w:ascii="Calibri" w:hAnsi="Calibri"/>
          <w:sz w:val="22"/>
          <w:szCs w:val="20"/>
        </w:rPr>
        <w:t xml:space="preserve"> Р</w:t>
      </w:r>
      <w:proofErr w:type="gramEnd"/>
      <w:r w:rsidRPr="009D66D5">
        <w:rPr>
          <w:rFonts w:ascii="Calibri" w:hAnsi="Calibri"/>
          <w:sz w:val="22"/>
          <w:szCs w:val="20"/>
        </w:rPr>
        <w:t>осії політ на літаку.</w:t>
      </w:r>
    </w:p>
    <w:p w:rsidR="000F2CF6" w:rsidRPr="009D66D5" w:rsidRDefault="000F2CF6" w:rsidP="000F2CF6">
      <w:pPr>
        <w:spacing w:beforeLines="60" w:before="144"/>
        <w:jc w:val="both"/>
        <w:rPr>
          <w:rFonts w:ascii="Calibri" w:hAnsi="Calibri"/>
          <w:sz w:val="22"/>
          <w:szCs w:val="20"/>
        </w:rPr>
      </w:pPr>
      <w:r w:rsidRPr="009D66D5">
        <w:rPr>
          <w:rFonts w:ascii="Calibri" w:hAnsi="Calibri"/>
          <w:sz w:val="22"/>
          <w:szCs w:val="20"/>
        </w:rPr>
        <w:t>1908 р. повітроплавальний гурток організувався при Київському полі</w:t>
      </w:r>
      <w:proofErr w:type="gramStart"/>
      <w:r w:rsidRPr="009D66D5">
        <w:rPr>
          <w:rFonts w:ascii="Calibri" w:hAnsi="Calibri"/>
          <w:sz w:val="22"/>
          <w:szCs w:val="20"/>
        </w:rPr>
        <w:t>техн</w:t>
      </w:r>
      <w:proofErr w:type="gramEnd"/>
      <w:r w:rsidRPr="009D66D5">
        <w:rPr>
          <w:rFonts w:ascii="Calibri" w:hAnsi="Calibri"/>
          <w:sz w:val="22"/>
          <w:szCs w:val="20"/>
        </w:rPr>
        <w:t xml:space="preserve">ічному інституті, а через рік виникло Київське товариство повітроплавання. Невдовзі </w:t>
      </w:r>
      <w:proofErr w:type="gramStart"/>
      <w:r w:rsidRPr="009D66D5">
        <w:rPr>
          <w:rFonts w:ascii="Calibri" w:hAnsi="Calibri"/>
          <w:sz w:val="22"/>
          <w:szCs w:val="20"/>
        </w:rPr>
        <w:t>вони</w:t>
      </w:r>
      <w:proofErr w:type="gramEnd"/>
      <w:r w:rsidRPr="009D66D5">
        <w:rPr>
          <w:rFonts w:ascii="Calibri" w:hAnsi="Calibri"/>
          <w:sz w:val="22"/>
          <w:szCs w:val="20"/>
        </w:rPr>
        <w:t xml:space="preserve"> об’єдналися в єдине товариство. Його керівником став професор полі</w:t>
      </w:r>
      <w:proofErr w:type="gramStart"/>
      <w:r w:rsidRPr="009D66D5">
        <w:rPr>
          <w:rFonts w:ascii="Calibri" w:hAnsi="Calibri"/>
          <w:sz w:val="22"/>
          <w:szCs w:val="20"/>
        </w:rPr>
        <w:t>техн</w:t>
      </w:r>
      <w:proofErr w:type="gramEnd"/>
      <w:r w:rsidRPr="009D66D5">
        <w:rPr>
          <w:rFonts w:ascii="Calibri" w:hAnsi="Calibri"/>
          <w:sz w:val="22"/>
          <w:szCs w:val="20"/>
        </w:rPr>
        <w:t>ічного інституту М.Делоне. У товаристві успішно працювали такі видатні конструктори і льотчики, як Д.Григорович, І.Сікорський, П.Нестеров, Ф.Андерс, професор полі</w:t>
      </w:r>
      <w:proofErr w:type="gramStart"/>
      <w:r w:rsidRPr="009D66D5">
        <w:rPr>
          <w:rFonts w:ascii="Calibri" w:hAnsi="Calibri"/>
          <w:sz w:val="22"/>
          <w:szCs w:val="20"/>
        </w:rPr>
        <w:t>техн</w:t>
      </w:r>
      <w:proofErr w:type="gramEnd"/>
      <w:r w:rsidRPr="009D66D5">
        <w:rPr>
          <w:rFonts w:ascii="Calibri" w:hAnsi="Calibri"/>
          <w:sz w:val="22"/>
          <w:szCs w:val="20"/>
        </w:rPr>
        <w:t xml:space="preserve">ічного інституту О.Кудашев. І.Сікорський уславився як конструктор перших у світі надпотужних багатомоторних літаків “Російський витязь” та “Ілля Муромець”. Заслуга створення перших гідролітаків типу “летючий човен” належить колишньому студенту </w:t>
      </w:r>
      <w:proofErr w:type="gramStart"/>
      <w:r w:rsidRPr="009D66D5">
        <w:rPr>
          <w:rFonts w:ascii="Calibri" w:hAnsi="Calibri"/>
          <w:sz w:val="22"/>
          <w:szCs w:val="20"/>
        </w:rPr>
        <w:t>КПІ Д.</w:t>
      </w:r>
      <w:proofErr w:type="gramEnd"/>
      <w:r w:rsidRPr="009D66D5">
        <w:rPr>
          <w:rFonts w:ascii="Calibri" w:hAnsi="Calibri"/>
          <w:sz w:val="22"/>
          <w:szCs w:val="20"/>
        </w:rPr>
        <w:t xml:space="preserve">Григоровичу. Сконструйовані ним моделі гідролітаків широко використовувались у бойових діях </w:t>
      </w:r>
      <w:proofErr w:type="gramStart"/>
      <w:r w:rsidRPr="009D66D5">
        <w:rPr>
          <w:rFonts w:ascii="Calibri" w:hAnsi="Calibri"/>
          <w:sz w:val="22"/>
          <w:szCs w:val="20"/>
        </w:rPr>
        <w:t>п</w:t>
      </w:r>
      <w:proofErr w:type="gramEnd"/>
      <w:r w:rsidRPr="009D66D5">
        <w:rPr>
          <w:rFonts w:ascii="Calibri" w:hAnsi="Calibri"/>
          <w:sz w:val="22"/>
          <w:szCs w:val="20"/>
        </w:rPr>
        <w:t xml:space="preserve">ід час Першої світової війни. Лише в Києві протягом 1909-1912 рр. було створено близько 40 </w:t>
      </w:r>
      <w:proofErr w:type="gramStart"/>
      <w:r w:rsidRPr="009D66D5">
        <w:rPr>
          <w:rFonts w:ascii="Calibri" w:hAnsi="Calibri"/>
          <w:sz w:val="22"/>
          <w:szCs w:val="20"/>
        </w:rPr>
        <w:t>досл</w:t>
      </w:r>
      <w:proofErr w:type="gramEnd"/>
      <w:r w:rsidRPr="009D66D5">
        <w:rPr>
          <w:rFonts w:ascii="Calibri" w:hAnsi="Calibri"/>
          <w:sz w:val="22"/>
          <w:szCs w:val="20"/>
        </w:rPr>
        <w:t>ідних літаків різних типів. 27 серпня 1913 р. над Сирецьким аеродромом у Києві П.Нестеров вперше в історії авіації здійснив одну з найскладніших фігур вищого пилотажу – “мертву петлю”, яка пізніше дістала назву “петлі Нестерова”.</w:t>
      </w:r>
    </w:p>
    <w:p w:rsidR="00BC691A" w:rsidRPr="009D66D5" w:rsidRDefault="00BC691A">
      <w:pPr>
        <w:rPr>
          <w:sz w:val="28"/>
        </w:rPr>
      </w:pPr>
    </w:p>
    <w:p w:rsidR="009366AD" w:rsidRDefault="009366AD"/>
    <w:p w:rsidR="009366AD" w:rsidRDefault="009366AD" w:rsidP="009366AD">
      <w:pPr>
        <w:pStyle w:val="Default"/>
      </w:pPr>
    </w:p>
    <w:p w:rsidR="009366AD" w:rsidRPr="009D66D5" w:rsidRDefault="009366AD" w:rsidP="009D66D5">
      <w:pPr>
        <w:pStyle w:val="Default"/>
        <w:spacing w:after="80"/>
        <w:ind w:left="9" w:right="4" w:firstLine="283"/>
        <w:jc w:val="both"/>
        <w:rPr>
          <w:color w:val="auto"/>
          <w:szCs w:val="20"/>
        </w:rPr>
      </w:pPr>
      <w:r w:rsidRPr="009D66D5">
        <w:rPr>
          <w:color w:val="auto"/>
          <w:szCs w:val="20"/>
        </w:rPr>
        <w:lastRenderedPageBreak/>
        <w:t xml:space="preserve">НАУКА. Вчені України на початку XX </w:t>
      </w:r>
      <w:proofErr w:type="gramStart"/>
      <w:r w:rsidRPr="009D66D5">
        <w:rPr>
          <w:color w:val="auto"/>
          <w:szCs w:val="20"/>
        </w:rPr>
        <w:t>ст</w:t>
      </w:r>
      <w:proofErr w:type="gramEnd"/>
      <w:r w:rsidRPr="009D66D5">
        <w:rPr>
          <w:color w:val="auto"/>
          <w:szCs w:val="20"/>
        </w:rPr>
        <w:t xml:space="preserve"> досягли вагомих успіхів у розвитку природничих наук і техніки У Харківському, а з 1902 р у Київському університеті плідно працював математик Д. Граве, який заснував Київську алгебраїчну школу, що досліджувала найважливіший розділ алгебри — теорію груп У розвиток різних галузей математики великий внесок зробили харківські вчені </w:t>
      </w:r>
      <w:r w:rsidRPr="009D66D5">
        <w:rPr>
          <w:b/>
          <w:bCs/>
          <w:i/>
          <w:iCs/>
          <w:color w:val="auto"/>
          <w:szCs w:val="20"/>
        </w:rPr>
        <w:t xml:space="preserve">В. Стеклов, </w:t>
      </w:r>
      <w:r w:rsidRPr="009D66D5">
        <w:rPr>
          <w:color w:val="auto"/>
          <w:szCs w:val="20"/>
        </w:rPr>
        <w:t xml:space="preserve">Д. </w:t>
      </w:r>
      <w:r w:rsidRPr="009D66D5">
        <w:rPr>
          <w:b/>
          <w:bCs/>
          <w:i/>
          <w:iCs/>
          <w:color w:val="auto"/>
          <w:szCs w:val="20"/>
        </w:rPr>
        <w:t>Си</w:t>
      </w:r>
      <w:proofErr w:type="gramStart"/>
      <w:r w:rsidRPr="009D66D5">
        <w:rPr>
          <w:b/>
          <w:bCs/>
          <w:i/>
          <w:iCs/>
          <w:color w:val="auto"/>
          <w:szCs w:val="20"/>
        </w:rPr>
        <w:t>н-</w:t>
      </w:r>
      <w:proofErr w:type="gramEnd"/>
      <w:r w:rsidRPr="009D66D5">
        <w:rPr>
          <w:b/>
          <w:bCs/>
          <w:i/>
          <w:iCs/>
          <w:color w:val="auto"/>
          <w:szCs w:val="20"/>
        </w:rPr>
        <w:t xml:space="preserve"> цов, С. Бернштейн. </w:t>
      </w:r>
      <w:r w:rsidRPr="009D66D5">
        <w:rPr>
          <w:color w:val="auto"/>
          <w:szCs w:val="20"/>
        </w:rPr>
        <w:t xml:space="preserve">Основоположником Харківської школи радіофізики став Д. </w:t>
      </w:r>
      <w:r w:rsidRPr="009D66D5">
        <w:rPr>
          <w:b/>
          <w:bCs/>
          <w:i/>
          <w:iCs/>
          <w:color w:val="auto"/>
          <w:szCs w:val="20"/>
        </w:rPr>
        <w:t xml:space="preserve">Рожанський. </w:t>
      </w:r>
      <w:proofErr w:type="gramStart"/>
      <w:r w:rsidRPr="009D66D5">
        <w:rPr>
          <w:color w:val="auto"/>
          <w:szCs w:val="20"/>
        </w:rPr>
        <w:t>З</w:t>
      </w:r>
      <w:proofErr w:type="gramEnd"/>
      <w:r w:rsidRPr="009D66D5">
        <w:rPr>
          <w:color w:val="auto"/>
          <w:szCs w:val="20"/>
        </w:rPr>
        <w:t xml:space="preserve"> питань органічної хімії ряд цінних праць опублікував професор Київського університету </w:t>
      </w:r>
      <w:r w:rsidRPr="009D66D5">
        <w:rPr>
          <w:b/>
          <w:bCs/>
          <w:i/>
          <w:iCs/>
          <w:color w:val="auto"/>
          <w:szCs w:val="20"/>
        </w:rPr>
        <w:t xml:space="preserve">С. Реформатський, </w:t>
      </w:r>
      <w:r w:rsidRPr="009D66D5">
        <w:rPr>
          <w:color w:val="auto"/>
          <w:szCs w:val="20"/>
        </w:rPr>
        <w:t xml:space="preserve">з фізичної хімії — учень </w:t>
      </w:r>
      <w:r w:rsidRPr="009D66D5">
        <w:rPr>
          <w:b/>
          <w:bCs/>
          <w:i/>
          <w:iCs/>
          <w:color w:val="auto"/>
          <w:szCs w:val="20"/>
        </w:rPr>
        <w:t xml:space="preserve">М. Бекетова, </w:t>
      </w:r>
      <w:r w:rsidRPr="009D66D5">
        <w:rPr>
          <w:color w:val="auto"/>
          <w:szCs w:val="20"/>
        </w:rPr>
        <w:t xml:space="preserve">професор Харківського університету </w:t>
      </w:r>
      <w:r w:rsidRPr="009D66D5">
        <w:rPr>
          <w:b/>
          <w:bCs/>
          <w:i/>
          <w:iCs/>
          <w:color w:val="auto"/>
          <w:szCs w:val="20"/>
        </w:rPr>
        <w:t xml:space="preserve">І. Осипов. </w:t>
      </w:r>
    </w:p>
    <w:p w:rsidR="009366AD" w:rsidRPr="009D66D5" w:rsidRDefault="009366AD" w:rsidP="009D66D5">
      <w:pPr>
        <w:pStyle w:val="Default"/>
        <w:spacing w:after="80"/>
        <w:ind w:left="4" w:firstLine="273"/>
        <w:jc w:val="both"/>
        <w:rPr>
          <w:color w:val="auto"/>
          <w:szCs w:val="20"/>
        </w:rPr>
      </w:pPr>
      <w:r w:rsidRPr="009D66D5">
        <w:rPr>
          <w:color w:val="auto"/>
          <w:szCs w:val="20"/>
        </w:rPr>
        <w:t xml:space="preserve">Багато вчених в Україні працювали в галузі біологи та медицини Київську школу зоологів заснував визначний морфолог Д Сєверцев (1866—1936), який в 1902—1911 рр працював у Київському університеті В </w:t>
      </w:r>
      <w:proofErr w:type="gramStart"/>
      <w:r w:rsidRPr="009D66D5">
        <w:rPr>
          <w:color w:val="auto"/>
          <w:szCs w:val="20"/>
        </w:rPr>
        <w:t>ст</w:t>
      </w:r>
      <w:proofErr w:type="gramEnd"/>
      <w:r w:rsidRPr="009D66D5">
        <w:rPr>
          <w:color w:val="auto"/>
          <w:szCs w:val="20"/>
        </w:rPr>
        <w:t xml:space="preserve">інах цього навчального закладу ембріолог і цитолог рослин С. </w:t>
      </w:r>
      <w:r w:rsidRPr="009D66D5">
        <w:rPr>
          <w:b/>
          <w:bCs/>
          <w:i/>
          <w:iCs/>
          <w:color w:val="auto"/>
          <w:szCs w:val="20"/>
        </w:rPr>
        <w:t xml:space="preserve">Навашин </w:t>
      </w:r>
      <w:r w:rsidRPr="009D66D5">
        <w:rPr>
          <w:color w:val="auto"/>
          <w:szCs w:val="20"/>
        </w:rPr>
        <w:t xml:space="preserve">провів ряд цікавих досліджень з ботаніки Відомим бота- шком-морфологом був професор Харківського університету </w:t>
      </w:r>
      <w:r w:rsidRPr="009D66D5">
        <w:rPr>
          <w:b/>
          <w:bCs/>
          <w:i/>
          <w:iCs/>
          <w:color w:val="auto"/>
          <w:szCs w:val="20"/>
        </w:rPr>
        <w:t>В. А</w:t>
      </w:r>
      <w:proofErr w:type="gramStart"/>
      <w:r w:rsidRPr="009D66D5">
        <w:rPr>
          <w:b/>
          <w:bCs/>
          <w:i/>
          <w:iCs/>
          <w:color w:val="auto"/>
          <w:szCs w:val="20"/>
        </w:rPr>
        <w:t>р-</w:t>
      </w:r>
      <w:proofErr w:type="gramEnd"/>
      <w:r w:rsidRPr="009D66D5">
        <w:rPr>
          <w:b/>
          <w:bCs/>
          <w:i/>
          <w:iCs/>
          <w:color w:val="auto"/>
          <w:szCs w:val="20"/>
        </w:rPr>
        <w:t xml:space="preserve"> нольдг, </w:t>
      </w:r>
      <w:r w:rsidRPr="009D66D5">
        <w:rPr>
          <w:color w:val="auto"/>
          <w:szCs w:val="20"/>
        </w:rPr>
        <w:t xml:space="preserve">який заснував Харківську школу альгологів Визначні досягнення мали харківський вчений-фізюлог </w:t>
      </w:r>
      <w:r w:rsidRPr="009D66D5">
        <w:rPr>
          <w:b/>
          <w:bCs/>
          <w:i/>
          <w:iCs/>
          <w:color w:val="auto"/>
          <w:szCs w:val="20"/>
        </w:rPr>
        <w:t xml:space="preserve">В. Дапилевський </w:t>
      </w:r>
      <w:r w:rsidRPr="009D66D5">
        <w:rPr>
          <w:color w:val="auto"/>
          <w:szCs w:val="20"/>
        </w:rPr>
        <w:t xml:space="preserve">— в ендокринологи, </w:t>
      </w:r>
      <w:r w:rsidRPr="009D66D5">
        <w:rPr>
          <w:b/>
          <w:bCs/>
          <w:i/>
          <w:iCs/>
          <w:color w:val="auto"/>
          <w:szCs w:val="20"/>
        </w:rPr>
        <w:t xml:space="preserve">М. Трінклер </w:t>
      </w:r>
      <w:r w:rsidRPr="009D66D5">
        <w:rPr>
          <w:color w:val="auto"/>
          <w:szCs w:val="20"/>
        </w:rPr>
        <w:t xml:space="preserve">— в хірурги, </w:t>
      </w:r>
      <w:r w:rsidRPr="009D66D5">
        <w:rPr>
          <w:b/>
          <w:bCs/>
          <w:i/>
          <w:iCs/>
          <w:color w:val="auto"/>
          <w:szCs w:val="20"/>
        </w:rPr>
        <w:t xml:space="preserve">Л. Ггршман </w:t>
      </w:r>
      <w:r w:rsidRPr="009D66D5">
        <w:rPr>
          <w:color w:val="auto"/>
          <w:szCs w:val="20"/>
        </w:rPr>
        <w:t xml:space="preserve">— в офтальмологи та ш </w:t>
      </w:r>
    </w:p>
    <w:p w:rsidR="009366AD" w:rsidRPr="009D66D5" w:rsidRDefault="009366AD" w:rsidP="009D66D5">
      <w:pPr>
        <w:pStyle w:val="Default"/>
        <w:spacing w:after="80"/>
        <w:ind w:right="4" w:firstLine="283"/>
        <w:jc w:val="both"/>
        <w:rPr>
          <w:color w:val="auto"/>
          <w:szCs w:val="20"/>
        </w:rPr>
      </w:pPr>
      <w:r w:rsidRPr="009D66D5">
        <w:rPr>
          <w:color w:val="auto"/>
          <w:szCs w:val="20"/>
        </w:rPr>
        <w:t xml:space="preserve">Першим у світовій практиці епідеміолог і мікробіолог Д. Заболотний відкрив шляхи поширення чуми і запропонував ефективні способи боротьби з нею Разом з </w:t>
      </w:r>
      <w:r w:rsidRPr="009D66D5">
        <w:rPr>
          <w:b/>
          <w:bCs/>
          <w:i/>
          <w:iCs/>
          <w:color w:val="auto"/>
          <w:szCs w:val="20"/>
        </w:rPr>
        <w:t xml:space="preserve">М. Гамалгєю, В. Високовичем </w:t>
      </w:r>
      <w:r w:rsidRPr="009D66D5">
        <w:rPr>
          <w:color w:val="auto"/>
          <w:szCs w:val="20"/>
        </w:rPr>
        <w:t>та іншими вченими він не раз побував в Індії, Китаї, Аравії, Месопотамії для подолання епідемічних захворювань</w:t>
      </w:r>
      <w:proofErr w:type="gramStart"/>
      <w:r w:rsidRPr="009D66D5">
        <w:rPr>
          <w:color w:val="auto"/>
          <w:szCs w:val="20"/>
        </w:rPr>
        <w:t xml:space="preserve"> У</w:t>
      </w:r>
      <w:proofErr w:type="gramEnd"/>
      <w:r w:rsidRPr="009D66D5">
        <w:rPr>
          <w:color w:val="auto"/>
          <w:szCs w:val="20"/>
        </w:rPr>
        <w:t xml:space="preserve"> Бомбеї, в Індії й сьогодні працює бактеріологічний інститут, заснований вихідцем з України </w:t>
      </w:r>
      <w:r w:rsidRPr="009D66D5">
        <w:rPr>
          <w:b/>
          <w:bCs/>
          <w:i/>
          <w:iCs/>
          <w:color w:val="auto"/>
          <w:szCs w:val="20"/>
        </w:rPr>
        <w:t xml:space="preserve">В. Хавкгним, </w:t>
      </w:r>
      <w:r w:rsidRPr="009D66D5">
        <w:rPr>
          <w:color w:val="auto"/>
          <w:szCs w:val="20"/>
        </w:rPr>
        <w:t xml:space="preserve">який носить </w:t>
      </w:r>
      <w:proofErr w:type="gramStart"/>
      <w:r w:rsidRPr="009D66D5">
        <w:rPr>
          <w:color w:val="auto"/>
          <w:szCs w:val="20"/>
        </w:rPr>
        <w:t>його ім</w:t>
      </w:r>
      <w:proofErr w:type="gramEnd"/>
      <w:r w:rsidRPr="009D66D5">
        <w:rPr>
          <w:color w:val="auto"/>
          <w:szCs w:val="20"/>
        </w:rPr>
        <w:t xml:space="preserve">'я </w:t>
      </w:r>
    </w:p>
    <w:p w:rsidR="009366AD" w:rsidRPr="009D66D5" w:rsidRDefault="009366AD" w:rsidP="009D66D5">
      <w:pPr>
        <w:pStyle w:val="Default"/>
        <w:spacing w:after="80"/>
        <w:ind w:left="14" w:firstLine="273"/>
        <w:jc w:val="both"/>
        <w:rPr>
          <w:color w:val="auto"/>
          <w:szCs w:val="20"/>
        </w:rPr>
      </w:pPr>
      <w:r w:rsidRPr="009D66D5">
        <w:rPr>
          <w:color w:val="auto"/>
          <w:szCs w:val="20"/>
        </w:rPr>
        <w:t xml:space="preserve">Могутня інженерна думка в Україні пишається талановитим ученим </w:t>
      </w:r>
      <w:r w:rsidRPr="009D66D5">
        <w:rPr>
          <w:b/>
          <w:bCs/>
          <w:color w:val="auto"/>
          <w:szCs w:val="20"/>
        </w:rPr>
        <w:t xml:space="preserve">М. </w:t>
      </w:r>
      <w:r w:rsidRPr="009D66D5">
        <w:rPr>
          <w:b/>
          <w:bCs/>
          <w:i/>
          <w:iCs/>
          <w:color w:val="auto"/>
          <w:szCs w:val="20"/>
        </w:rPr>
        <w:t xml:space="preserve">Курако, </w:t>
      </w:r>
      <w:r w:rsidRPr="009D66D5">
        <w:rPr>
          <w:color w:val="auto"/>
          <w:szCs w:val="20"/>
        </w:rPr>
        <w:t xml:space="preserve">який у Донбасі за власними проектами домігся спорудження доменних печей, що не поступалися кращим західноєвропейським зразкам Складена інженером </w:t>
      </w:r>
      <w:r w:rsidRPr="009D66D5">
        <w:rPr>
          <w:b/>
          <w:bCs/>
          <w:i/>
          <w:iCs/>
          <w:color w:val="auto"/>
          <w:szCs w:val="20"/>
        </w:rPr>
        <w:t xml:space="preserve">Л. Лутуггним </w:t>
      </w:r>
      <w:r w:rsidRPr="009D66D5">
        <w:rPr>
          <w:color w:val="auto"/>
          <w:szCs w:val="20"/>
        </w:rPr>
        <w:t xml:space="preserve">карта геологічної побудови Донбасу мала велике наукове і прикладне значення і була відзначена в 1911 </w:t>
      </w:r>
      <w:proofErr w:type="gramStart"/>
      <w:r w:rsidRPr="009D66D5">
        <w:rPr>
          <w:color w:val="auto"/>
          <w:szCs w:val="20"/>
        </w:rPr>
        <w:t>р</w:t>
      </w:r>
      <w:proofErr w:type="gramEnd"/>
      <w:r w:rsidRPr="009D66D5">
        <w:rPr>
          <w:color w:val="auto"/>
          <w:szCs w:val="20"/>
        </w:rPr>
        <w:t xml:space="preserve"> золотою медаллю на Всесвітній виставці </w:t>
      </w:r>
      <w:r w:rsidRPr="009D66D5">
        <w:rPr>
          <w:b/>
          <w:bCs/>
          <w:color w:val="auto"/>
          <w:szCs w:val="20"/>
        </w:rPr>
        <w:t xml:space="preserve">Я. </w:t>
      </w:r>
      <w:r w:rsidRPr="009D66D5">
        <w:rPr>
          <w:b/>
          <w:bCs/>
          <w:i/>
          <w:iCs/>
          <w:color w:val="auto"/>
          <w:szCs w:val="20"/>
        </w:rPr>
        <w:t xml:space="preserve">Нестеров, </w:t>
      </w:r>
      <w:r w:rsidRPr="009D66D5">
        <w:rPr>
          <w:color w:val="auto"/>
          <w:szCs w:val="20"/>
        </w:rPr>
        <w:t xml:space="preserve">автор «мертвої петлі», перетворив на «корисне надбання людства» досягнення у галузі авіації Великий внесок у літакобудування зробили С. </w:t>
      </w:r>
      <w:r w:rsidRPr="009D66D5">
        <w:rPr>
          <w:b/>
          <w:bCs/>
          <w:i/>
          <w:iCs/>
          <w:color w:val="auto"/>
          <w:szCs w:val="20"/>
        </w:rPr>
        <w:t xml:space="preserve">Гризодубов </w:t>
      </w:r>
      <w:r w:rsidRPr="009D66D5">
        <w:rPr>
          <w:color w:val="auto"/>
          <w:szCs w:val="20"/>
        </w:rPr>
        <w:t xml:space="preserve">у Харкові, Д. </w:t>
      </w:r>
      <w:r w:rsidRPr="009D66D5">
        <w:rPr>
          <w:b/>
          <w:bCs/>
          <w:i/>
          <w:iCs/>
          <w:color w:val="auto"/>
          <w:szCs w:val="20"/>
        </w:rPr>
        <w:t xml:space="preserve">Григорович, І. Сікорський, Ф. Андерс </w:t>
      </w:r>
      <w:r w:rsidRPr="009D66D5">
        <w:rPr>
          <w:color w:val="auto"/>
          <w:szCs w:val="20"/>
        </w:rPr>
        <w:t>у Киє</w:t>
      </w:r>
      <w:proofErr w:type="gramStart"/>
      <w:r w:rsidRPr="009D66D5">
        <w:rPr>
          <w:color w:val="auto"/>
          <w:szCs w:val="20"/>
        </w:rPr>
        <w:t>в</w:t>
      </w:r>
      <w:proofErr w:type="gramEnd"/>
      <w:r w:rsidRPr="009D66D5">
        <w:rPr>
          <w:color w:val="auto"/>
          <w:szCs w:val="20"/>
        </w:rPr>
        <w:t xml:space="preserve">і </w:t>
      </w:r>
    </w:p>
    <w:p w:rsidR="009366AD" w:rsidRPr="009D66D5" w:rsidRDefault="009366AD" w:rsidP="009D66D5">
      <w:pPr>
        <w:pStyle w:val="Default"/>
        <w:spacing w:after="80"/>
        <w:ind w:left="14" w:firstLine="273"/>
        <w:jc w:val="both"/>
        <w:rPr>
          <w:color w:val="auto"/>
          <w:szCs w:val="20"/>
        </w:rPr>
      </w:pPr>
      <w:r w:rsidRPr="009D66D5">
        <w:rPr>
          <w:color w:val="auto"/>
          <w:szCs w:val="20"/>
        </w:rPr>
        <w:t>У цей період надзвичайно плідно розвивалася історична наука</w:t>
      </w:r>
      <w:proofErr w:type="gramStart"/>
      <w:r w:rsidRPr="009D66D5">
        <w:rPr>
          <w:color w:val="auto"/>
          <w:szCs w:val="20"/>
        </w:rPr>
        <w:t xml:space="preserve"> О</w:t>
      </w:r>
      <w:proofErr w:type="gramEnd"/>
      <w:r w:rsidRPr="009D66D5">
        <w:rPr>
          <w:color w:val="auto"/>
          <w:szCs w:val="20"/>
        </w:rPr>
        <w:t xml:space="preserve">дну з перших узагальнюючих популярних праць з історії України «Нарис історії українського народу» написав і видав у Петербурзі </w:t>
      </w:r>
      <w:r w:rsidRPr="009D66D5">
        <w:rPr>
          <w:b/>
          <w:bCs/>
          <w:i/>
          <w:iCs/>
          <w:color w:val="auto"/>
          <w:szCs w:val="20"/>
        </w:rPr>
        <w:t xml:space="preserve">М. Грушевський. </w:t>
      </w:r>
      <w:r w:rsidRPr="009D66D5">
        <w:rPr>
          <w:color w:val="auto"/>
          <w:szCs w:val="20"/>
        </w:rPr>
        <w:t xml:space="preserve">Вона послужила йому основою для </w:t>
      </w:r>
      <w:proofErr w:type="gramStart"/>
      <w:r w:rsidRPr="009D66D5">
        <w:rPr>
          <w:color w:val="auto"/>
          <w:szCs w:val="20"/>
        </w:rPr>
        <w:t>п</w:t>
      </w:r>
      <w:proofErr w:type="gramEnd"/>
      <w:r w:rsidRPr="009D66D5">
        <w:rPr>
          <w:color w:val="auto"/>
          <w:szCs w:val="20"/>
        </w:rPr>
        <w:t xml:space="preserve">ідготовки багатотомної фундаментальної «Істтюргг </w:t>
      </w:r>
      <w:r w:rsidRPr="009D66D5">
        <w:rPr>
          <w:i/>
          <w:iCs/>
          <w:color w:val="auto"/>
          <w:szCs w:val="20"/>
        </w:rPr>
        <w:t xml:space="preserve">України-Руси» </w:t>
      </w:r>
      <w:r w:rsidRPr="009D66D5">
        <w:rPr>
          <w:color w:val="auto"/>
          <w:szCs w:val="20"/>
        </w:rPr>
        <w:t xml:space="preserve">Автором ґрунтовних робіт з історії рідного краю виступив І Франко, який залишив серію нарисів, присвячених визначним діячам різних часів і народів Лук'яну Кобилиці, Івану Федорову, Сїмону Болівару та ш Популярний підручник </w:t>
      </w:r>
      <w:r w:rsidRPr="009D66D5">
        <w:rPr>
          <w:i/>
          <w:iCs/>
          <w:color w:val="auto"/>
          <w:szCs w:val="20"/>
        </w:rPr>
        <w:t xml:space="preserve">«Стародавня історія східних народів» </w:t>
      </w:r>
      <w:r w:rsidRPr="009D66D5">
        <w:rPr>
          <w:color w:val="auto"/>
          <w:szCs w:val="20"/>
        </w:rPr>
        <w:t xml:space="preserve">створила </w:t>
      </w:r>
      <w:r w:rsidRPr="009D66D5">
        <w:rPr>
          <w:b/>
          <w:bCs/>
          <w:i/>
          <w:iCs/>
          <w:color w:val="auto"/>
          <w:szCs w:val="20"/>
        </w:rPr>
        <w:t xml:space="preserve">Леся Українка. </w:t>
      </w:r>
      <w:proofErr w:type="gramStart"/>
      <w:r w:rsidRPr="009D66D5">
        <w:rPr>
          <w:color w:val="auto"/>
          <w:szCs w:val="20"/>
        </w:rPr>
        <w:t>Досл</w:t>
      </w:r>
      <w:proofErr w:type="gramEnd"/>
      <w:r w:rsidRPr="009D66D5">
        <w:rPr>
          <w:color w:val="auto"/>
          <w:szCs w:val="20"/>
        </w:rPr>
        <w:t xml:space="preserve">ідницький талант продемонстрував </w:t>
      </w:r>
      <w:r w:rsidRPr="009D66D5">
        <w:rPr>
          <w:b/>
          <w:bCs/>
          <w:i/>
          <w:iCs/>
          <w:color w:val="auto"/>
          <w:szCs w:val="20"/>
        </w:rPr>
        <w:t xml:space="preserve">М. Коцюбинський </w:t>
      </w:r>
      <w:r w:rsidRPr="009D66D5">
        <w:rPr>
          <w:color w:val="auto"/>
          <w:szCs w:val="20"/>
        </w:rPr>
        <w:t xml:space="preserve">у своєму виступі в 1908 р на XIV Всеросійському археологічному з'їзді, який відбувся у Чернігові </w:t>
      </w:r>
    </w:p>
    <w:p w:rsidR="009366AD" w:rsidRPr="009D66D5" w:rsidRDefault="009366AD" w:rsidP="009D66D5">
      <w:pPr>
        <w:pStyle w:val="Default"/>
        <w:spacing w:after="80"/>
        <w:ind w:left="4" w:right="14" w:firstLine="278"/>
        <w:jc w:val="both"/>
        <w:rPr>
          <w:color w:val="auto"/>
          <w:szCs w:val="20"/>
        </w:rPr>
      </w:pPr>
      <w:r w:rsidRPr="009D66D5">
        <w:rPr>
          <w:color w:val="auto"/>
          <w:szCs w:val="20"/>
        </w:rPr>
        <w:t xml:space="preserve">Продовжувала успішно працювати в історичній науці </w:t>
      </w:r>
      <w:r w:rsidRPr="009D66D5">
        <w:rPr>
          <w:b/>
          <w:bCs/>
          <w:i/>
          <w:iCs/>
          <w:color w:val="auto"/>
          <w:szCs w:val="20"/>
        </w:rPr>
        <w:t>О. Єфиме</w:t>
      </w:r>
      <w:proofErr w:type="gramStart"/>
      <w:r w:rsidRPr="009D66D5">
        <w:rPr>
          <w:b/>
          <w:bCs/>
          <w:i/>
          <w:iCs/>
          <w:color w:val="auto"/>
          <w:szCs w:val="20"/>
        </w:rPr>
        <w:t>н-</w:t>
      </w:r>
      <w:proofErr w:type="gramEnd"/>
      <w:r w:rsidRPr="009D66D5">
        <w:rPr>
          <w:b/>
          <w:bCs/>
          <w:i/>
          <w:iCs/>
          <w:color w:val="auto"/>
          <w:szCs w:val="20"/>
        </w:rPr>
        <w:t xml:space="preserve"> ко, </w:t>
      </w:r>
      <w:r w:rsidRPr="009D66D5">
        <w:rPr>
          <w:color w:val="auto"/>
          <w:szCs w:val="20"/>
        </w:rPr>
        <w:t xml:space="preserve">узагальнююча робота якої </w:t>
      </w:r>
      <w:r w:rsidRPr="009D66D5">
        <w:rPr>
          <w:i/>
          <w:iCs/>
          <w:color w:val="auto"/>
          <w:szCs w:val="20"/>
        </w:rPr>
        <w:t xml:space="preserve">«Історія українського народу» </w:t>
      </w:r>
      <w:r w:rsidRPr="009D66D5">
        <w:rPr>
          <w:color w:val="auto"/>
          <w:szCs w:val="20"/>
        </w:rPr>
        <w:t xml:space="preserve">побачила світ російською мовою у Петербурзі Вона була першою жінкою в Україні і Роси, якій у 1910 р Харківський університет присудив учений ступінь почесного доктора історичних наук Значний внесок у дослідження історії Лівобережжя зробив </w:t>
      </w:r>
      <w:r w:rsidRPr="009D66D5">
        <w:rPr>
          <w:b/>
          <w:bCs/>
          <w:i/>
          <w:iCs/>
          <w:color w:val="auto"/>
          <w:szCs w:val="20"/>
        </w:rPr>
        <w:t xml:space="preserve">В. Барвгнський, </w:t>
      </w:r>
      <w:r w:rsidRPr="009D66D5">
        <w:rPr>
          <w:color w:val="auto"/>
          <w:szCs w:val="20"/>
        </w:rPr>
        <w:t xml:space="preserve">Слобідської України — </w:t>
      </w:r>
      <w:r w:rsidRPr="009D66D5">
        <w:rPr>
          <w:b/>
          <w:bCs/>
          <w:color w:val="auto"/>
          <w:szCs w:val="20"/>
        </w:rPr>
        <w:t xml:space="preserve">Д. </w:t>
      </w:r>
      <w:r w:rsidRPr="009D66D5">
        <w:rPr>
          <w:b/>
          <w:bCs/>
          <w:i/>
          <w:iCs/>
          <w:color w:val="auto"/>
          <w:szCs w:val="20"/>
        </w:rPr>
        <w:t xml:space="preserve">Багалгй. </w:t>
      </w:r>
      <w:r w:rsidRPr="009D66D5">
        <w:rPr>
          <w:color w:val="auto"/>
          <w:szCs w:val="20"/>
        </w:rPr>
        <w:t xml:space="preserve">Знаним фахівцем </w:t>
      </w:r>
      <w:proofErr w:type="gramStart"/>
      <w:r w:rsidRPr="009D66D5">
        <w:rPr>
          <w:color w:val="auto"/>
          <w:szCs w:val="20"/>
        </w:rPr>
        <w:t>соц</w:t>
      </w:r>
      <w:proofErr w:type="gramEnd"/>
      <w:r w:rsidRPr="009D66D5">
        <w:rPr>
          <w:color w:val="auto"/>
          <w:szCs w:val="20"/>
        </w:rPr>
        <w:t xml:space="preserve">іально-економічної історії Франції був </w:t>
      </w:r>
      <w:r w:rsidRPr="009D66D5">
        <w:rPr>
          <w:b/>
          <w:bCs/>
          <w:i/>
          <w:iCs/>
          <w:color w:val="auto"/>
          <w:szCs w:val="20"/>
        </w:rPr>
        <w:t xml:space="preserve">І. Лучицький. </w:t>
      </w:r>
      <w:r w:rsidRPr="009D66D5">
        <w:rPr>
          <w:color w:val="auto"/>
          <w:szCs w:val="20"/>
        </w:rPr>
        <w:t xml:space="preserve">Широкий інтерес наукової громадськості викликали монографії про Киш та селянський рух у Київській губернії на початку XX </w:t>
      </w:r>
      <w:proofErr w:type="gramStart"/>
      <w:r w:rsidRPr="009D66D5">
        <w:rPr>
          <w:color w:val="auto"/>
          <w:szCs w:val="20"/>
        </w:rPr>
        <w:t>ст</w:t>
      </w:r>
      <w:proofErr w:type="gramEnd"/>
      <w:r w:rsidRPr="009D66D5">
        <w:rPr>
          <w:color w:val="auto"/>
          <w:szCs w:val="20"/>
        </w:rPr>
        <w:t xml:space="preserve">, видані у 1904—1905 рр </w:t>
      </w:r>
      <w:r w:rsidRPr="009D66D5">
        <w:rPr>
          <w:b/>
          <w:bCs/>
          <w:i/>
          <w:iCs/>
          <w:color w:val="auto"/>
          <w:szCs w:val="20"/>
        </w:rPr>
        <w:t xml:space="preserve">В. Іконниковим. </w:t>
      </w:r>
    </w:p>
    <w:p w:rsidR="009366AD" w:rsidRPr="009D66D5" w:rsidRDefault="009366AD" w:rsidP="009D66D5">
      <w:pPr>
        <w:spacing w:after="80"/>
        <w:rPr>
          <w:b/>
          <w:bCs/>
          <w:i/>
          <w:iCs/>
          <w:szCs w:val="20"/>
        </w:rPr>
      </w:pPr>
      <w:r w:rsidRPr="009D66D5">
        <w:rPr>
          <w:szCs w:val="20"/>
        </w:rPr>
        <w:t xml:space="preserve">Для </w:t>
      </w:r>
      <w:proofErr w:type="gramStart"/>
      <w:r w:rsidRPr="009D66D5">
        <w:rPr>
          <w:szCs w:val="20"/>
        </w:rPr>
        <w:t>п</w:t>
      </w:r>
      <w:proofErr w:type="gramEnd"/>
      <w:r w:rsidRPr="009D66D5">
        <w:rPr>
          <w:szCs w:val="20"/>
        </w:rPr>
        <w:t xml:space="preserve">іднесення національної самосвідомості велике значення мав вихід у світ у 1907—1909 рр чотиритомного </w:t>
      </w:r>
      <w:r w:rsidRPr="009D66D5">
        <w:rPr>
          <w:i/>
          <w:iCs/>
          <w:szCs w:val="20"/>
        </w:rPr>
        <w:t xml:space="preserve">«Словника </w:t>
      </w:r>
      <w:r w:rsidRPr="009D66D5">
        <w:rPr>
          <w:szCs w:val="20"/>
        </w:rPr>
        <w:t xml:space="preserve">г/крагнсмсог </w:t>
      </w:r>
      <w:r w:rsidRPr="009D66D5">
        <w:rPr>
          <w:i/>
          <w:iCs/>
          <w:szCs w:val="20"/>
        </w:rPr>
        <w:t xml:space="preserve">мови», </w:t>
      </w:r>
      <w:r w:rsidRPr="009D66D5">
        <w:rPr>
          <w:szCs w:val="20"/>
        </w:rPr>
        <w:t xml:space="preserve">упорядкованого </w:t>
      </w:r>
      <w:r w:rsidRPr="009D66D5">
        <w:rPr>
          <w:b/>
          <w:bCs/>
          <w:i/>
          <w:iCs/>
          <w:szCs w:val="20"/>
        </w:rPr>
        <w:t xml:space="preserve">Б. Гргнченком </w:t>
      </w:r>
      <w:r w:rsidRPr="009D66D5">
        <w:rPr>
          <w:szCs w:val="20"/>
        </w:rPr>
        <w:t xml:space="preserve">у 1907—1909 рр, тритомної </w:t>
      </w:r>
      <w:r w:rsidRPr="009D66D5">
        <w:rPr>
          <w:i/>
          <w:iCs/>
          <w:szCs w:val="20"/>
        </w:rPr>
        <w:t xml:space="preserve">«Української граматики» </w:t>
      </w:r>
      <w:r w:rsidRPr="009D66D5">
        <w:rPr>
          <w:szCs w:val="20"/>
        </w:rPr>
        <w:t xml:space="preserve">під керівництвом </w:t>
      </w:r>
      <w:r w:rsidRPr="009D66D5">
        <w:rPr>
          <w:b/>
          <w:bCs/>
          <w:i/>
          <w:iCs/>
          <w:szCs w:val="20"/>
        </w:rPr>
        <w:t xml:space="preserve">А. Кримського, </w:t>
      </w:r>
      <w:r w:rsidRPr="009D66D5">
        <w:rPr>
          <w:szCs w:val="20"/>
        </w:rPr>
        <w:t xml:space="preserve">а також опублікована українською мовою в 1908 р у Петербурзі популярна, доступна широкому колу читачів </w:t>
      </w:r>
      <w:r w:rsidRPr="009D66D5">
        <w:rPr>
          <w:i/>
          <w:iCs/>
          <w:szCs w:val="20"/>
        </w:rPr>
        <w:t>«Історія Украї</w:t>
      </w:r>
      <w:proofErr w:type="gramStart"/>
      <w:r w:rsidRPr="009D66D5">
        <w:rPr>
          <w:i/>
          <w:iCs/>
          <w:szCs w:val="20"/>
        </w:rPr>
        <w:t>ни-Руси</w:t>
      </w:r>
      <w:proofErr w:type="gramEnd"/>
      <w:r w:rsidRPr="009D66D5">
        <w:rPr>
          <w:i/>
          <w:iCs/>
          <w:szCs w:val="20"/>
        </w:rPr>
        <w:t xml:space="preserve">» </w:t>
      </w:r>
      <w:r w:rsidRPr="009D66D5">
        <w:rPr>
          <w:b/>
          <w:bCs/>
          <w:i/>
          <w:iCs/>
          <w:szCs w:val="20"/>
        </w:rPr>
        <w:t>М. Аркаса.</w:t>
      </w:r>
    </w:p>
    <w:p w:rsidR="009366AD" w:rsidRDefault="009366AD" w:rsidP="009366AD">
      <w:pPr>
        <w:pStyle w:val="10"/>
        <w:keepNext/>
        <w:keepLines/>
        <w:shd w:val="clear" w:color="auto" w:fill="auto"/>
        <w:spacing w:after="0" w:line="410" w:lineRule="exact"/>
        <w:ind w:left="20"/>
        <w:rPr>
          <w:color w:val="000000"/>
          <w:sz w:val="24"/>
          <w:szCs w:val="24"/>
          <w:lang w:val="uk-UA"/>
        </w:rPr>
      </w:pPr>
      <w:bookmarkStart w:id="0" w:name="bookmark0"/>
      <w:bookmarkStart w:id="1" w:name="_GoBack"/>
      <w:bookmarkEnd w:id="1"/>
    </w:p>
    <w:p w:rsidR="009366AD" w:rsidRDefault="009366AD" w:rsidP="009366AD">
      <w:pPr>
        <w:pStyle w:val="10"/>
        <w:keepNext/>
        <w:keepLines/>
        <w:shd w:val="clear" w:color="auto" w:fill="auto"/>
        <w:spacing w:after="0" w:line="410" w:lineRule="exact"/>
        <w:ind w:left="20"/>
        <w:rPr>
          <w:color w:val="000000"/>
          <w:sz w:val="24"/>
          <w:szCs w:val="24"/>
          <w:lang w:val="uk-UA"/>
        </w:rPr>
      </w:pPr>
    </w:p>
    <w:bookmarkEnd w:id="0"/>
    <w:p w:rsidR="009366AD" w:rsidRDefault="009366AD"/>
    <w:sectPr w:rsidR="009366AD" w:rsidSect="009366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Times New Roman PS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CF6"/>
    <w:rsid w:val="000F2CF6"/>
    <w:rsid w:val="009366AD"/>
    <w:rsid w:val="009D66D5"/>
    <w:rsid w:val="00BC691A"/>
    <w:rsid w:val="00D6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C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366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">
    <w:name w:val="Заголовок №1_"/>
    <w:basedOn w:val="a0"/>
    <w:link w:val="10"/>
    <w:rsid w:val="009366AD"/>
    <w:rPr>
      <w:rFonts w:ascii="Times New Roman" w:eastAsia="Times New Roman" w:hAnsi="Times New Roman" w:cs="Times New Roman"/>
      <w:sz w:val="41"/>
      <w:szCs w:val="41"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9366AD"/>
    <w:rPr>
      <w:rFonts w:ascii="Times New Roman" w:eastAsia="Times New Roman" w:hAnsi="Times New Roman" w:cs="Times New Roman"/>
      <w:sz w:val="37"/>
      <w:szCs w:val="37"/>
      <w:shd w:val="clear" w:color="auto" w:fill="FFFFFF"/>
    </w:rPr>
  </w:style>
  <w:style w:type="character" w:customStyle="1" w:styleId="a3">
    <w:name w:val="Основной текст_"/>
    <w:basedOn w:val="a0"/>
    <w:link w:val="11"/>
    <w:rsid w:val="009366AD"/>
    <w:rPr>
      <w:rFonts w:ascii="Times New Roman" w:eastAsia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SimHei16pt">
    <w:name w:val="Основной текст + SimHei;16 pt;Не полужирный"/>
    <w:basedOn w:val="a3"/>
    <w:rsid w:val="009366AD"/>
    <w:rPr>
      <w:rFonts w:ascii="SimHei" w:eastAsia="SimHei" w:hAnsi="SimHei" w:cs="SimHei"/>
      <w:b/>
      <w:bCs/>
      <w:color w:val="000000"/>
      <w:spacing w:val="0"/>
      <w:w w:val="100"/>
      <w:position w:val="0"/>
      <w:sz w:val="32"/>
      <w:szCs w:val="32"/>
      <w:shd w:val="clear" w:color="auto" w:fill="FFFFFF"/>
      <w:lang w:val="uk-UA"/>
    </w:rPr>
  </w:style>
  <w:style w:type="character" w:customStyle="1" w:styleId="1pt">
    <w:name w:val="Основной текст + Курсив;Интервал 1 pt"/>
    <w:basedOn w:val="a3"/>
    <w:rsid w:val="009366AD"/>
    <w:rPr>
      <w:rFonts w:ascii="Times New Roman" w:eastAsia="Times New Roman" w:hAnsi="Times New Roman" w:cs="Times New Roman"/>
      <w:b/>
      <w:bCs/>
      <w:i/>
      <w:iCs/>
      <w:color w:val="000000"/>
      <w:spacing w:val="20"/>
      <w:w w:val="100"/>
      <w:position w:val="0"/>
      <w:sz w:val="26"/>
      <w:szCs w:val="26"/>
      <w:shd w:val="clear" w:color="auto" w:fill="FFFFFF"/>
      <w:lang w:val="uk-UA"/>
    </w:rPr>
  </w:style>
  <w:style w:type="character" w:customStyle="1" w:styleId="85pt0pt">
    <w:name w:val="Основной текст + 8;5 pt;Не полужирный;Интервал 0 pt"/>
    <w:basedOn w:val="a3"/>
    <w:rsid w:val="009366AD"/>
    <w:rPr>
      <w:rFonts w:ascii="Times New Roman" w:eastAsia="Times New Roman" w:hAnsi="Times New Roman" w:cs="Times New Roman"/>
      <w:b/>
      <w:bCs/>
      <w:color w:val="000000"/>
      <w:spacing w:val="-10"/>
      <w:w w:val="100"/>
      <w:position w:val="0"/>
      <w:sz w:val="17"/>
      <w:szCs w:val="17"/>
      <w:shd w:val="clear" w:color="auto" w:fill="FFFFFF"/>
      <w:lang w:val="uk-UA"/>
    </w:rPr>
  </w:style>
  <w:style w:type="character" w:customStyle="1" w:styleId="11pt1pt">
    <w:name w:val="Основной текст + 11 pt;Не полужирный;Курсив;Интервал 1 pt"/>
    <w:basedOn w:val="a3"/>
    <w:rsid w:val="009366AD"/>
    <w:rPr>
      <w:rFonts w:ascii="Times New Roman" w:eastAsia="Times New Roman" w:hAnsi="Times New Roman" w:cs="Times New Roman"/>
      <w:b/>
      <w:bCs/>
      <w:i/>
      <w:iCs/>
      <w:color w:val="000000"/>
      <w:spacing w:val="20"/>
      <w:w w:val="100"/>
      <w:position w:val="0"/>
      <w:sz w:val="22"/>
      <w:szCs w:val="22"/>
      <w:shd w:val="clear" w:color="auto" w:fill="FFFFFF"/>
      <w:lang w:val="uk-UA"/>
    </w:rPr>
  </w:style>
  <w:style w:type="paragraph" w:customStyle="1" w:styleId="10">
    <w:name w:val="Заголовок №1"/>
    <w:basedOn w:val="a"/>
    <w:link w:val="1"/>
    <w:rsid w:val="009366AD"/>
    <w:pPr>
      <w:widowControl w:val="0"/>
      <w:shd w:val="clear" w:color="auto" w:fill="FFFFFF"/>
      <w:spacing w:after="420" w:line="0" w:lineRule="atLeast"/>
      <w:ind w:firstLine="520"/>
      <w:jc w:val="both"/>
      <w:outlineLvl w:val="0"/>
    </w:pPr>
    <w:rPr>
      <w:sz w:val="41"/>
      <w:szCs w:val="41"/>
      <w:lang w:eastAsia="en-US"/>
    </w:rPr>
  </w:style>
  <w:style w:type="paragraph" w:customStyle="1" w:styleId="20">
    <w:name w:val="Основной текст (2)"/>
    <w:basedOn w:val="a"/>
    <w:link w:val="2"/>
    <w:rsid w:val="009366AD"/>
    <w:pPr>
      <w:widowControl w:val="0"/>
      <w:shd w:val="clear" w:color="auto" w:fill="FFFFFF"/>
      <w:spacing w:before="420" w:line="390" w:lineRule="exact"/>
      <w:ind w:firstLine="520"/>
      <w:jc w:val="both"/>
    </w:pPr>
    <w:rPr>
      <w:sz w:val="37"/>
      <w:szCs w:val="37"/>
      <w:lang w:eastAsia="en-US"/>
    </w:rPr>
  </w:style>
  <w:style w:type="paragraph" w:customStyle="1" w:styleId="11">
    <w:name w:val="Основной текст1"/>
    <w:basedOn w:val="a"/>
    <w:link w:val="a3"/>
    <w:rsid w:val="009366AD"/>
    <w:pPr>
      <w:widowControl w:val="0"/>
      <w:shd w:val="clear" w:color="auto" w:fill="FFFFFF"/>
      <w:spacing w:line="315" w:lineRule="exact"/>
      <w:jc w:val="both"/>
    </w:pPr>
    <w:rPr>
      <w:b/>
      <w:bCs/>
      <w:sz w:val="26"/>
      <w:szCs w:val="2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C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366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">
    <w:name w:val="Заголовок №1_"/>
    <w:basedOn w:val="a0"/>
    <w:link w:val="10"/>
    <w:rsid w:val="009366AD"/>
    <w:rPr>
      <w:rFonts w:ascii="Times New Roman" w:eastAsia="Times New Roman" w:hAnsi="Times New Roman" w:cs="Times New Roman"/>
      <w:sz w:val="41"/>
      <w:szCs w:val="41"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9366AD"/>
    <w:rPr>
      <w:rFonts w:ascii="Times New Roman" w:eastAsia="Times New Roman" w:hAnsi="Times New Roman" w:cs="Times New Roman"/>
      <w:sz w:val="37"/>
      <w:szCs w:val="37"/>
      <w:shd w:val="clear" w:color="auto" w:fill="FFFFFF"/>
    </w:rPr>
  </w:style>
  <w:style w:type="character" w:customStyle="1" w:styleId="a3">
    <w:name w:val="Основной текст_"/>
    <w:basedOn w:val="a0"/>
    <w:link w:val="11"/>
    <w:rsid w:val="009366AD"/>
    <w:rPr>
      <w:rFonts w:ascii="Times New Roman" w:eastAsia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SimHei16pt">
    <w:name w:val="Основной текст + SimHei;16 pt;Не полужирный"/>
    <w:basedOn w:val="a3"/>
    <w:rsid w:val="009366AD"/>
    <w:rPr>
      <w:rFonts w:ascii="SimHei" w:eastAsia="SimHei" w:hAnsi="SimHei" w:cs="SimHei"/>
      <w:b/>
      <w:bCs/>
      <w:color w:val="000000"/>
      <w:spacing w:val="0"/>
      <w:w w:val="100"/>
      <w:position w:val="0"/>
      <w:sz w:val="32"/>
      <w:szCs w:val="32"/>
      <w:shd w:val="clear" w:color="auto" w:fill="FFFFFF"/>
      <w:lang w:val="uk-UA"/>
    </w:rPr>
  </w:style>
  <w:style w:type="character" w:customStyle="1" w:styleId="1pt">
    <w:name w:val="Основной текст + Курсив;Интервал 1 pt"/>
    <w:basedOn w:val="a3"/>
    <w:rsid w:val="009366AD"/>
    <w:rPr>
      <w:rFonts w:ascii="Times New Roman" w:eastAsia="Times New Roman" w:hAnsi="Times New Roman" w:cs="Times New Roman"/>
      <w:b/>
      <w:bCs/>
      <w:i/>
      <w:iCs/>
      <w:color w:val="000000"/>
      <w:spacing w:val="20"/>
      <w:w w:val="100"/>
      <w:position w:val="0"/>
      <w:sz w:val="26"/>
      <w:szCs w:val="26"/>
      <w:shd w:val="clear" w:color="auto" w:fill="FFFFFF"/>
      <w:lang w:val="uk-UA"/>
    </w:rPr>
  </w:style>
  <w:style w:type="character" w:customStyle="1" w:styleId="85pt0pt">
    <w:name w:val="Основной текст + 8;5 pt;Не полужирный;Интервал 0 pt"/>
    <w:basedOn w:val="a3"/>
    <w:rsid w:val="009366AD"/>
    <w:rPr>
      <w:rFonts w:ascii="Times New Roman" w:eastAsia="Times New Roman" w:hAnsi="Times New Roman" w:cs="Times New Roman"/>
      <w:b/>
      <w:bCs/>
      <w:color w:val="000000"/>
      <w:spacing w:val="-10"/>
      <w:w w:val="100"/>
      <w:position w:val="0"/>
      <w:sz w:val="17"/>
      <w:szCs w:val="17"/>
      <w:shd w:val="clear" w:color="auto" w:fill="FFFFFF"/>
      <w:lang w:val="uk-UA"/>
    </w:rPr>
  </w:style>
  <w:style w:type="character" w:customStyle="1" w:styleId="11pt1pt">
    <w:name w:val="Основной текст + 11 pt;Не полужирный;Курсив;Интервал 1 pt"/>
    <w:basedOn w:val="a3"/>
    <w:rsid w:val="009366AD"/>
    <w:rPr>
      <w:rFonts w:ascii="Times New Roman" w:eastAsia="Times New Roman" w:hAnsi="Times New Roman" w:cs="Times New Roman"/>
      <w:b/>
      <w:bCs/>
      <w:i/>
      <w:iCs/>
      <w:color w:val="000000"/>
      <w:spacing w:val="20"/>
      <w:w w:val="100"/>
      <w:position w:val="0"/>
      <w:sz w:val="22"/>
      <w:szCs w:val="22"/>
      <w:shd w:val="clear" w:color="auto" w:fill="FFFFFF"/>
      <w:lang w:val="uk-UA"/>
    </w:rPr>
  </w:style>
  <w:style w:type="paragraph" w:customStyle="1" w:styleId="10">
    <w:name w:val="Заголовок №1"/>
    <w:basedOn w:val="a"/>
    <w:link w:val="1"/>
    <w:rsid w:val="009366AD"/>
    <w:pPr>
      <w:widowControl w:val="0"/>
      <w:shd w:val="clear" w:color="auto" w:fill="FFFFFF"/>
      <w:spacing w:after="420" w:line="0" w:lineRule="atLeast"/>
      <w:ind w:firstLine="520"/>
      <w:jc w:val="both"/>
      <w:outlineLvl w:val="0"/>
    </w:pPr>
    <w:rPr>
      <w:sz w:val="41"/>
      <w:szCs w:val="41"/>
      <w:lang w:eastAsia="en-US"/>
    </w:rPr>
  </w:style>
  <w:style w:type="paragraph" w:customStyle="1" w:styleId="20">
    <w:name w:val="Основной текст (2)"/>
    <w:basedOn w:val="a"/>
    <w:link w:val="2"/>
    <w:rsid w:val="009366AD"/>
    <w:pPr>
      <w:widowControl w:val="0"/>
      <w:shd w:val="clear" w:color="auto" w:fill="FFFFFF"/>
      <w:spacing w:before="420" w:line="390" w:lineRule="exact"/>
      <w:ind w:firstLine="520"/>
      <w:jc w:val="both"/>
    </w:pPr>
    <w:rPr>
      <w:sz w:val="37"/>
      <w:szCs w:val="37"/>
      <w:lang w:eastAsia="en-US"/>
    </w:rPr>
  </w:style>
  <w:style w:type="paragraph" w:customStyle="1" w:styleId="11">
    <w:name w:val="Основной текст1"/>
    <w:basedOn w:val="a"/>
    <w:link w:val="a3"/>
    <w:rsid w:val="009366AD"/>
    <w:pPr>
      <w:widowControl w:val="0"/>
      <w:shd w:val="clear" w:color="auto" w:fill="FFFFFF"/>
      <w:spacing w:line="315" w:lineRule="exact"/>
      <w:jc w:val="both"/>
    </w:pPr>
    <w:rPr>
      <w:b/>
      <w:bCs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2ED6AD-130B-43BC-8556-C54D3B1F6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3295</Words>
  <Characters>18788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КПИ</Company>
  <LinksUpToDate>false</LinksUpToDate>
  <CharactersWithSpaces>22039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Долинный</dc:creator>
  <cp:lastModifiedBy>Долинный</cp:lastModifiedBy>
  <cp:revision>1</cp:revision>
  <dcterms:created xsi:type="dcterms:W3CDTF">2013-12-13T21:46:00Z</dcterms:created>
  <dcterms:modified xsi:type="dcterms:W3CDTF">2013-12-13T22:12:00Z</dcterms:modified>
</cp:coreProperties>
</file>