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ru-RU"/>
        </w:rPr>
      </w:pPr>
      <w:proofErr w:type="spellStart"/>
      <w:r w:rsidRPr="006853A9">
        <w:rPr>
          <w:rFonts w:ascii="Times New Roman" w:eastAsia="Times New Roman" w:hAnsi="Times New Roman" w:cs="Times New Roman"/>
          <w:b/>
          <w:color w:val="222222"/>
          <w:lang w:eastAsia="ru-RU"/>
        </w:rPr>
        <w:t>Лекція</w:t>
      </w:r>
      <w:proofErr w:type="spellEnd"/>
      <w:r w:rsidRPr="006853A9">
        <w:rPr>
          <w:rFonts w:ascii="Times New Roman" w:eastAsia="Times New Roman" w:hAnsi="Times New Roman" w:cs="Times New Roman"/>
          <w:b/>
          <w:color w:val="222222"/>
          <w:lang w:eastAsia="ru-RU"/>
        </w:rPr>
        <w:t xml:space="preserve"> 1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ru-RU"/>
        </w:rPr>
      </w:pP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 млн. років тому – поява першої людини на території України,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0 – народження Ісуса Христа,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476 р. – падіння Римської імперії,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1492 р. – відкриття Америки Колумбом,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1789 р. – велика Французька буржуаз</w:t>
      </w:r>
      <w:bookmarkStart w:id="0" w:name="_GoBack"/>
      <w:bookmarkEnd w:id="0"/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на революція,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1914-1918 рр. – перша світова війна,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1939-1945 рр. – друга світова війна,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proofErr w:type="spellStart"/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Бл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. 482 р. - заснування Києва,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864 р. – заснування давньоруської держави з центром у м. Києві,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1340 р. – смерть останнього Галицько-Волинського князя Юрія 2, Галицько-волинське князівство перейшло під владу Польщі,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1363 р. – битва на Синіх Водах, остаточне закріплення територій Київської русі за ВКЛ,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1648 р. – початок Визвольної війни під проводом Богдана Хмельницького,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1764 р. – ліквідація Гетьманства,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1775 р. – знищення Запорізької січі,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1772, 1793, 1795 рр. – Поділи Польщі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2 березня 1917 р. – зречення царя від влади,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17 березня 1917 р. – створення УЦР,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7 листопада 1917 р. – більшовицький переворот у Петрограді,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 xml:space="preserve">30 грудня 1922 р. – створення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срср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 xml:space="preserve">, входження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усрр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 xml:space="preserve"> до її складу,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24 серпня 1991 р. – проголошення незалежності України.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28 червня 1996 р. – прийняття Конституції України</w:t>
      </w:r>
    </w:p>
    <w:p w:rsidR="006853A9" w:rsidRPr="006853A9" w:rsidRDefault="006853A9" w:rsidP="006853A9">
      <w:pPr>
        <w:spacing w:after="0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</w:p>
    <w:p w:rsidR="006853A9" w:rsidRPr="006853A9" w:rsidRDefault="006853A9" w:rsidP="006853A9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3"/>
          <w:szCs w:val="23"/>
          <w:shd w:val="clear" w:color="auto" w:fill="FFFFFF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lang w:eastAsia="ru-RU"/>
        </w:rPr>
        <w:br/>
      </w:r>
      <w:proofErr w:type="spellStart"/>
      <w:r w:rsidRPr="006853A9">
        <w:rPr>
          <w:rFonts w:ascii="Times New Roman" w:eastAsia="Times New Roman" w:hAnsi="Times New Roman" w:cs="Times New Roman"/>
          <w:b/>
          <w:color w:val="222222"/>
          <w:sz w:val="23"/>
          <w:szCs w:val="23"/>
          <w:shd w:val="clear" w:color="auto" w:fill="FFFFFF"/>
          <w:lang w:eastAsia="ru-RU"/>
        </w:rPr>
        <w:t>Лекція</w:t>
      </w:r>
      <w:proofErr w:type="spellEnd"/>
      <w:r w:rsidRPr="006853A9">
        <w:rPr>
          <w:rFonts w:ascii="Times New Roman" w:eastAsia="Times New Roman" w:hAnsi="Times New Roman" w:cs="Times New Roman"/>
          <w:b/>
          <w:color w:val="222222"/>
          <w:sz w:val="23"/>
          <w:szCs w:val="23"/>
          <w:shd w:val="clear" w:color="auto" w:fill="FFFFFF"/>
          <w:lang w:eastAsia="ru-RU"/>
        </w:rPr>
        <w:t xml:space="preserve"> 1.1</w:t>
      </w:r>
    </w:p>
    <w:p w:rsidR="006853A9" w:rsidRPr="006853A9" w:rsidRDefault="006853A9" w:rsidP="006853A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b/>
          <w:color w:val="222222"/>
          <w:sz w:val="23"/>
          <w:szCs w:val="23"/>
          <w:lang w:eastAsia="ru-RU"/>
        </w:rPr>
        <w:br/>
      </w: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 xml:space="preserve">980-1015 рр. – князювання Володимира Великого, зібрання усіх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східнословянських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 xml:space="preserve"> народів в одній державі,</w:t>
      </w:r>
    </w:p>
    <w:p w:rsidR="006853A9" w:rsidRPr="006853A9" w:rsidRDefault="006853A9" w:rsidP="006853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1223 р. – битва на р. Калці, поразка русичів.</w:t>
      </w:r>
    </w:p>
    <w:p w:rsidR="006853A9" w:rsidRPr="006853A9" w:rsidRDefault="006853A9" w:rsidP="006853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1240 р. – взяття Києва монголо-татарами.</w:t>
      </w:r>
    </w:p>
    <w:p w:rsidR="006853A9" w:rsidRPr="006853A9" w:rsidRDefault="006853A9" w:rsidP="006853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 xml:space="preserve">1485 р. – зміна титулу великого князя Московського на «Великого князя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всія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 xml:space="preserve"> Русі»</w:t>
      </w:r>
    </w:p>
    <w:p w:rsidR="006853A9" w:rsidRPr="006853A9" w:rsidRDefault="006853A9" w:rsidP="006853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 xml:space="preserve">1667 р. – Андрусівське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перемиря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, розподіл України між Польщею та Росією,</w:t>
      </w:r>
    </w:p>
    <w:p w:rsidR="006853A9" w:rsidRPr="006853A9" w:rsidRDefault="006853A9" w:rsidP="006853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1848-1849 рр. – епоха революцій в Європі «Весна народів».</w:t>
      </w:r>
    </w:p>
    <w:p w:rsidR="006853A9" w:rsidRPr="006853A9" w:rsidRDefault="006853A9" w:rsidP="006853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1918 р. – проголошення незалежності УНР,</w:t>
      </w:r>
    </w:p>
    <w:p w:rsidR="006853A9" w:rsidRPr="006853A9" w:rsidRDefault="006853A9" w:rsidP="006853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1925 р. – обмін територіями між РСФСР та УСРР.</w:t>
      </w:r>
    </w:p>
    <w:p w:rsidR="006853A9" w:rsidRPr="006853A9" w:rsidRDefault="006853A9" w:rsidP="006853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1934 р. – перенесення столиці з Харкова до Києва,</w:t>
      </w:r>
    </w:p>
    <w:p w:rsidR="006853A9" w:rsidRPr="006853A9" w:rsidRDefault="006853A9" w:rsidP="006853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1939 р. – приєднання до УРСР Галичини та Волині,</w:t>
      </w:r>
    </w:p>
    <w:p w:rsidR="006853A9" w:rsidRPr="006853A9" w:rsidRDefault="006853A9" w:rsidP="006853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 xml:space="preserve">1940 р. – приєднання до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урср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 xml:space="preserve"> частин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Бесарабії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 xml:space="preserve"> та Буковини, створення Молдовської РСР,</w:t>
      </w:r>
    </w:p>
    <w:p w:rsidR="006853A9" w:rsidRPr="006853A9" w:rsidRDefault="006853A9" w:rsidP="006853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1945 р. – приєднання до УРСР Закарпаття,</w:t>
      </w:r>
    </w:p>
    <w:p w:rsidR="006853A9" w:rsidRPr="006853A9" w:rsidRDefault="006853A9" w:rsidP="006853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1947 р. – акція Вісла,</w:t>
      </w:r>
    </w:p>
    <w:p w:rsidR="006853A9" w:rsidRPr="006853A9" w:rsidRDefault="006853A9" w:rsidP="006853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1951 р. – обмін територіями між УРСР та Польщею,</w:t>
      </w:r>
    </w:p>
    <w:p w:rsidR="006853A9" w:rsidRPr="006853A9" w:rsidRDefault="006853A9" w:rsidP="006853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23"/>
          <w:szCs w:val="23"/>
          <w:lang w:val="uk-UA" w:eastAsia="ru-RU"/>
        </w:rPr>
        <w:t>1954 р. – приєднання до УРСР Криму.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Cs w:val="20"/>
          <w:shd w:val="clear" w:color="auto" w:fill="FFFFFF"/>
          <w:lang w:eastAsia="ru-RU"/>
        </w:rPr>
      </w:pPr>
      <w:proofErr w:type="spellStart"/>
      <w:r w:rsidRPr="006853A9">
        <w:rPr>
          <w:rFonts w:ascii="Times New Roman" w:eastAsia="Times New Roman" w:hAnsi="Times New Roman" w:cs="Times New Roman"/>
          <w:b/>
          <w:color w:val="222222"/>
          <w:szCs w:val="20"/>
          <w:shd w:val="clear" w:color="auto" w:fill="FFFFFF"/>
          <w:lang w:eastAsia="ru-RU"/>
        </w:rPr>
        <w:lastRenderedPageBreak/>
        <w:t>Лекція</w:t>
      </w:r>
      <w:proofErr w:type="spellEnd"/>
      <w:r w:rsidRPr="006853A9">
        <w:rPr>
          <w:rFonts w:ascii="Times New Roman" w:eastAsia="Times New Roman" w:hAnsi="Times New Roman" w:cs="Times New Roman"/>
          <w:b/>
          <w:color w:val="222222"/>
          <w:szCs w:val="20"/>
          <w:shd w:val="clear" w:color="auto" w:fill="FFFFFF"/>
          <w:lang w:eastAsia="ru-RU"/>
        </w:rPr>
        <w:t xml:space="preserve"> 1.2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Cs w:val="20"/>
          <w:shd w:val="clear" w:color="auto" w:fill="FFFFFF"/>
          <w:lang w:eastAsia="ru-RU"/>
        </w:rPr>
      </w:pP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1199-1340 – гал-вол князівство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eastAsia="ru-RU"/>
        </w:rPr>
        <w:t>1569 </w:t>
      </w: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р. – люблінська унія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 xml:space="preserve">1596 р. –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берестейська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 xml:space="preserve"> унія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1648-1657 – визвольна війна під проводом Б. Хмельницького.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1734, 1750 рр. – гайдамацькі повстання на правобережжі.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 xml:space="preserve">1768 р. –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коліївщина</w:t>
      </w:r>
      <w:proofErr w:type="spellEnd"/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1867 р. – перетворення Австрійської імперії Габсбургів на Австро-Угорську імперію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1863 р. – Валуєвський циркуляр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 xml:space="preserve">1876 р. –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Емський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 xml:space="preserve"> указ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1905-1907 – революція в Російській імперії.</w:t>
      </w:r>
    </w:p>
    <w:p w:rsidR="006853A9" w:rsidRPr="006853A9" w:rsidRDefault="006853A9" w:rsidP="006853A9">
      <w:pPr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</w:p>
    <w:p w:rsidR="006853A9" w:rsidRPr="006853A9" w:rsidRDefault="006853A9" w:rsidP="006853A9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Cs w:val="20"/>
          <w:shd w:val="clear" w:color="auto" w:fill="FFFFFF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eastAsia="ru-RU"/>
        </w:rPr>
        <w:br/>
      </w:r>
      <w:proofErr w:type="spellStart"/>
      <w:r w:rsidRPr="006853A9">
        <w:rPr>
          <w:rFonts w:ascii="Times New Roman" w:eastAsia="Times New Roman" w:hAnsi="Times New Roman" w:cs="Times New Roman"/>
          <w:b/>
          <w:color w:val="222222"/>
          <w:szCs w:val="20"/>
          <w:shd w:val="clear" w:color="auto" w:fill="FFFFFF"/>
          <w:lang w:eastAsia="ru-RU"/>
        </w:rPr>
        <w:t>Лекція</w:t>
      </w:r>
      <w:proofErr w:type="spellEnd"/>
      <w:r w:rsidRPr="006853A9">
        <w:rPr>
          <w:rFonts w:ascii="Times New Roman" w:eastAsia="Times New Roman" w:hAnsi="Times New Roman" w:cs="Times New Roman"/>
          <w:b/>
          <w:color w:val="222222"/>
          <w:szCs w:val="20"/>
          <w:shd w:val="clear" w:color="auto" w:fill="FFFFFF"/>
          <w:lang w:eastAsia="ru-RU"/>
        </w:rPr>
        <w:t xml:space="preserve"> 1.3</w:t>
      </w:r>
    </w:p>
    <w:p w:rsidR="006853A9" w:rsidRPr="006853A9" w:rsidRDefault="006853A9" w:rsidP="006853A9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10 червня 1917 – 1 універсал УЦР,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3 липня 1917 р. – 2 універсал УЦР,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7 листопада 1917 р. – 3 універсал УЦР,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9 січня 1918 р. – 4 універсал УЦР, ухвалення закону про національно-персональну автономію,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22 січня 1919 р. – акт злуки УНР та ЗУНР,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1923 р. – проголошення курсу на коренізацію-українізацію,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1953 р. – смерть Сталіна,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1956-1964 рр. – відлига, правління Хрущова,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1963-1972 рр. – перебування Шелеста на чолі ЦК КПУ,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1972-1989 рр. – перебування Щербицького на чолі ЦК КПУ,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1964-1985 рр. – епоха застою в СРСР,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1964-1982 рр. – правління Брежнєва,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1985 р. – початок правління Горбачова, «перебудова» в СРСР,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2001 р. – останній перепис населення України.</w:t>
      </w:r>
    </w:p>
    <w:p w:rsidR="006853A9" w:rsidRPr="006853A9" w:rsidRDefault="006853A9" w:rsidP="006853A9">
      <w:pPr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</w:p>
    <w:p w:rsidR="006853A9" w:rsidRPr="006853A9" w:rsidRDefault="006853A9" w:rsidP="006853A9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Cs w:val="20"/>
          <w:shd w:val="clear" w:color="auto" w:fill="FFFFFF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eastAsia="ru-RU"/>
        </w:rPr>
        <w:br/>
      </w:r>
      <w:proofErr w:type="spellStart"/>
      <w:r w:rsidRPr="006853A9">
        <w:rPr>
          <w:rFonts w:ascii="Times New Roman" w:eastAsia="Times New Roman" w:hAnsi="Times New Roman" w:cs="Times New Roman"/>
          <w:b/>
          <w:color w:val="222222"/>
          <w:szCs w:val="20"/>
          <w:shd w:val="clear" w:color="auto" w:fill="FFFFFF"/>
          <w:lang w:eastAsia="ru-RU"/>
        </w:rPr>
        <w:t>Лекція</w:t>
      </w:r>
      <w:proofErr w:type="spellEnd"/>
      <w:r w:rsidRPr="006853A9">
        <w:rPr>
          <w:rFonts w:ascii="Times New Roman" w:eastAsia="Times New Roman" w:hAnsi="Times New Roman" w:cs="Times New Roman"/>
          <w:b/>
          <w:color w:val="222222"/>
          <w:szCs w:val="20"/>
          <w:shd w:val="clear" w:color="auto" w:fill="FFFFFF"/>
          <w:lang w:eastAsia="ru-RU"/>
        </w:rPr>
        <w:t xml:space="preserve"> 1.4</w:t>
      </w:r>
    </w:p>
    <w:p w:rsidR="006853A9" w:rsidRPr="006853A9" w:rsidRDefault="006853A9" w:rsidP="006853A9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 xml:space="preserve">1672 р. – заслання до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сибіру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 xml:space="preserve"> гетьмана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демяна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 xml:space="preserve"> многогрішного,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 xml:space="preserve">1877 р. – прибуття перших українських емігрантів до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Пенсильванії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, США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1906 р. – початок столипінської аграрної реформи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Cs w:val="20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Cs w:val="20"/>
          <w:lang w:val="uk-UA" w:eastAsia="ru-RU"/>
        </w:rPr>
        <w:t>2001 р. – прийняття програми закордонне українство</w:t>
      </w:r>
    </w:p>
    <w:p w:rsidR="006853A9" w:rsidRPr="006853A9" w:rsidRDefault="006853A9">
      <w:pPr>
        <w:rPr>
          <w:rFonts w:ascii="Times New Roman" w:hAnsi="Times New Roman" w:cs="Times New Roman"/>
          <w:sz w:val="20"/>
          <w:szCs w:val="20"/>
        </w:rPr>
      </w:pPr>
    </w:p>
    <w:sectPr w:rsidR="006853A9" w:rsidRPr="006853A9" w:rsidSect="006853A9">
      <w:pgSz w:w="11906" w:h="16838"/>
      <w:pgMar w:top="720" w:right="720" w:bottom="720" w:left="720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A9"/>
    <w:rsid w:val="006853A9"/>
    <w:rsid w:val="00754606"/>
    <w:rsid w:val="00E5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88510-8DFB-468D-8E77-B3BF3AE60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2013-10-31T22:33:00Z</dcterms:created>
  <dcterms:modified xsi:type="dcterms:W3CDTF">2013-10-31T22:39:00Z</dcterms:modified>
</cp:coreProperties>
</file>