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4D19" w:rsidRDefault="00BC5ED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D19" w:rsidRDefault="00BC5ED4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414D19" w:rsidRDefault="00BC5ED4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414D19" w:rsidRDefault="00BC5E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14D19" w:rsidRDefault="00BC5E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414D19" w:rsidRDefault="00BC5ED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414D19" w:rsidRDefault="00414D19">
      <w:pPr>
        <w:spacing w:line="240" w:lineRule="auto"/>
        <w:jc w:val="center"/>
      </w:pPr>
    </w:p>
    <w:p w:rsidR="00414D19" w:rsidRDefault="00414D19">
      <w:pPr>
        <w:spacing w:line="240" w:lineRule="auto"/>
        <w:jc w:val="center"/>
      </w:pPr>
    </w:p>
    <w:p w:rsidR="00414D19" w:rsidRDefault="00414D19">
      <w:pPr>
        <w:spacing w:line="240" w:lineRule="auto"/>
        <w:jc w:val="center"/>
      </w:pPr>
    </w:p>
    <w:p w:rsidR="00414D19" w:rsidRDefault="00414D19">
      <w:pPr>
        <w:spacing w:line="240" w:lineRule="auto"/>
        <w:jc w:val="center"/>
      </w:pPr>
    </w:p>
    <w:p w:rsidR="00414D19" w:rsidRDefault="00414D19">
      <w:pPr>
        <w:spacing w:line="240" w:lineRule="auto"/>
        <w:jc w:val="center"/>
      </w:pPr>
    </w:p>
    <w:p w:rsidR="00414D19" w:rsidRDefault="00414D19">
      <w:pPr>
        <w:spacing w:line="240" w:lineRule="auto"/>
        <w:jc w:val="center"/>
      </w:pPr>
    </w:p>
    <w:p w:rsidR="00414D19" w:rsidRDefault="003A1FBC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414D19" w:rsidRPr="003A1FBC" w:rsidRDefault="003A1FBC" w:rsidP="003A1FBC">
      <w:pPr>
        <w:keepNext/>
        <w:spacing w:after="56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РОЗВ</w:t>
      </w:r>
      <w:r w:rsidRPr="003A1FBC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ЯЗАННЯ КВАДРАТНОГО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ВНЯННЯ</w:t>
      </w:r>
    </w:p>
    <w:p w:rsidR="00414D19" w:rsidRDefault="00BC5ED4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14D19" w:rsidRDefault="00BC5ED4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414D19" w:rsidRPr="003A1FBC" w:rsidRDefault="003A1FBC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3A1FBC">
        <w:rPr>
          <w:rFonts w:ascii="Times New Roman" w:eastAsia="Times New Roman" w:hAnsi="Times New Roman" w:cs="Times New Roman"/>
          <w:sz w:val="28"/>
          <w:szCs w:val="28"/>
          <w:lang w:val="uk-UA"/>
        </w:rPr>
        <w:t>Шквиря</w:t>
      </w:r>
      <w:proofErr w:type="spellEnd"/>
      <w:r w:rsidRPr="003A1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І.О.</w:t>
      </w:r>
    </w:p>
    <w:p w:rsidR="00414D19" w:rsidRDefault="00BC5ED4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3A1FBC">
        <w:rPr>
          <w:rFonts w:ascii="Times New Roman" w:eastAsia="Times New Roman" w:hAnsi="Times New Roman" w:cs="Times New Roman"/>
          <w:sz w:val="28"/>
          <w:szCs w:val="28"/>
        </w:rPr>
        <w:tab/>
      </w:r>
      <w:r w:rsidR="003A1FB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A1FBC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A1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>
      <w:pPr>
        <w:tabs>
          <w:tab w:val="left" w:pos="5400"/>
        </w:tabs>
        <w:ind w:left="720" w:firstLine="5580"/>
        <w:rPr>
          <w:lang w:val="uk-UA"/>
        </w:rPr>
      </w:pPr>
    </w:p>
    <w:p w:rsidR="003A1FBC" w:rsidRDefault="003A1FBC" w:rsidP="003A1FBC">
      <w:pPr>
        <w:tabs>
          <w:tab w:val="left" w:pos="5400"/>
          <w:tab w:val="left" w:pos="9214"/>
          <w:tab w:val="left" w:pos="9356"/>
        </w:tabs>
        <w:ind w:left="-709" w:firstLine="5580"/>
        <w:rPr>
          <w:lang w:val="uk-UA"/>
        </w:rPr>
      </w:pPr>
    </w:p>
    <w:p w:rsidR="00581014" w:rsidRDefault="00581014" w:rsidP="00581014">
      <w:pPr>
        <w:spacing w:after="200"/>
        <w:contextualSpacing/>
        <w:rPr>
          <w:lang w:val="en-US"/>
        </w:rPr>
      </w:pPr>
    </w:p>
    <w:p w:rsidR="00581014" w:rsidRPr="00581014" w:rsidRDefault="00581014" w:rsidP="00581014">
      <w:pPr>
        <w:spacing w:after="200"/>
        <w:contextualSpacing/>
        <w:jc w:val="center"/>
        <w:rPr>
          <w:rFonts w:ascii="Calibri" w:eastAsia="Times New Roman" w:hAnsi="Calibri" w:cs="Times New Roman"/>
          <w:b/>
          <w:color w:val="auto"/>
          <w:lang w:val="uk-UA"/>
        </w:rPr>
      </w:pPr>
      <w:r w:rsidRPr="00581014">
        <w:rPr>
          <w:rFonts w:ascii="Calibri" w:eastAsia="Times New Roman" w:hAnsi="Calibri" w:cs="Times New Roman"/>
          <w:b/>
          <w:color w:val="auto"/>
          <w:lang w:val="uk-UA"/>
        </w:rPr>
        <w:lastRenderedPageBreak/>
        <w:t>Короткі теоретичні відомості.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uk-UA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>Маємо рівняння типу:</w:t>
      </w:r>
    </w:p>
    <w:p w:rsidR="00581014" w:rsidRPr="00581014" w:rsidRDefault="00581014" w:rsidP="00581014">
      <w:pPr>
        <w:spacing w:after="120" w:line="240" w:lineRule="auto"/>
        <w:ind w:firstLine="709"/>
        <w:rPr>
          <w:rFonts w:ascii="Calibri" w:eastAsia="Times New Roman" w:hAnsi="Calibri" w:cs="Times New Roman"/>
          <w:color w:val="auto"/>
          <w:lang w:val="uk-UA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ax</w:t>
      </w:r>
      <w:r w:rsidRPr="00581014">
        <w:rPr>
          <w:rFonts w:ascii="Calibri" w:eastAsia="Times New Roman" w:hAnsi="Calibri" w:cs="Times New Roman"/>
          <w:color w:val="auto"/>
          <w:vertAlign w:val="superscript"/>
          <w:lang w:val="uk-UA"/>
        </w:rPr>
        <w:t>2</w:t>
      </w:r>
      <w:r w:rsidRPr="00581014">
        <w:rPr>
          <w:rFonts w:ascii="Calibri" w:eastAsia="Times New Roman" w:hAnsi="Calibri" w:cs="Times New Roman"/>
          <w:color w:val="auto"/>
          <w:lang w:val="uk-UA"/>
        </w:rPr>
        <w:t>+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bx</w:t>
      </w:r>
      <w:proofErr w:type="spellEnd"/>
      <w:r w:rsidRPr="00581014">
        <w:rPr>
          <w:rFonts w:ascii="Calibri" w:eastAsia="Times New Roman" w:hAnsi="Calibri" w:cs="Times New Roman"/>
          <w:color w:val="auto"/>
          <w:lang w:val="uk-UA"/>
        </w:rPr>
        <w:t>+</w:t>
      </w:r>
      <w:r w:rsidRPr="00581014">
        <w:rPr>
          <w:rFonts w:ascii="Calibri" w:eastAsia="Times New Roman" w:hAnsi="Calibri" w:cs="Times New Roman"/>
          <w:color w:val="auto"/>
          <w:lang w:val="en-US"/>
        </w:rPr>
        <w:t>c</w:t>
      </w:r>
      <w:r w:rsidRPr="00581014">
        <w:rPr>
          <w:rFonts w:ascii="Calibri" w:eastAsia="Times New Roman" w:hAnsi="Calibri" w:cs="Times New Roman"/>
          <w:color w:val="auto"/>
          <w:lang w:val="uk-UA"/>
        </w:rPr>
        <w:t>=0;</w:t>
      </w:r>
    </w:p>
    <w:p w:rsidR="00581014" w:rsidRPr="00581014" w:rsidRDefault="00581014" w:rsidP="00581014">
      <w:pPr>
        <w:spacing w:after="120" w:line="240" w:lineRule="auto"/>
        <w:rPr>
          <w:rFonts w:ascii="Calibri" w:eastAsia="Times New Roman" w:hAnsi="Calibri" w:cs="Times New Roman"/>
          <w:color w:val="auto"/>
          <w:lang w:val="uk-UA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>Корені рівняння шукаємо за формулою:</w:t>
      </w:r>
    </w:p>
    <w:p w:rsidR="00581014" w:rsidRPr="00581014" w:rsidRDefault="00581014" w:rsidP="00581014">
      <w:pPr>
        <w:spacing w:after="120" w:line="240" w:lineRule="auto"/>
        <w:rPr>
          <w:rFonts w:ascii="Calibri" w:eastAsia="Times New Roman" w:hAnsi="Calibri" w:cs="Times New Roman"/>
          <w:i/>
          <w:color w:val="auto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              </w:t>
      </w:r>
      <m:oMath>
        <m:r>
          <w:rPr>
            <w:rFonts w:ascii="Cambria Math" w:eastAsia="Times New Roman" w:hAnsi="Cambria Math" w:cs="Cambria Math"/>
            <w:color w:val="auto"/>
            <w:lang w:val="en-US"/>
          </w:rPr>
          <m:t>x</m:t>
        </m:r>
        <m:r>
          <w:rPr>
            <w:rFonts w:ascii="Cambria Math" w:eastAsia="Times New Roman" w:hAnsi="Cambria Math" w:cs="Cambria Math"/>
            <w:color w:val="aut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auto"/>
              </w:rPr>
              <m:t>-</m:t>
            </m:r>
            <m:r>
              <w:rPr>
                <w:rFonts w:ascii="Cambria Math" w:eastAsia="Times New Roman" w:hAnsi="Cambria Math" w:cs="Cambria Math"/>
                <w:color w:val="auto"/>
                <w:lang w:val="en-US"/>
              </w:rPr>
              <m:t>b</m:t>
            </m:r>
            <m:r>
              <w:rPr>
                <w:rFonts w:ascii="Cambria Math" w:eastAsia="Times New Roman" w:hAnsi="Cambria Math" w:cs="Cambria Math"/>
                <w:color w:val="auto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color w:val="auto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color w:val="auto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mbria Math"/>
                    <w:color w:val="auto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color w:val="auto"/>
                    <w:lang w:val="en-US"/>
                  </w:rPr>
                  <m:t>ac</m:t>
                </m:r>
              </m:e>
            </m:rad>
          </m:num>
          <m:den>
            <m:r>
              <w:rPr>
                <w:rFonts w:ascii="Cambria Math" w:eastAsia="Times New Roman" w:hAnsi="Cambria Math" w:cs="Cambria Math"/>
                <w:color w:val="auto"/>
              </w:rPr>
              <m:t>2</m:t>
            </m:r>
            <m:r>
              <w:rPr>
                <w:rFonts w:ascii="Cambria Math" w:eastAsia="Times New Roman" w:hAnsi="Cambria Math" w:cs="Cambria Math"/>
                <w:color w:val="auto"/>
                <w:lang w:val="en-US"/>
              </w:rPr>
              <m:t>a</m:t>
            </m:r>
          </m:den>
        </m:f>
      </m:oMath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uk-UA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>Дискримінант квадратного рівняння: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</w:rPr>
      </w:pPr>
      <w:r w:rsidRPr="00581014">
        <w:rPr>
          <w:rFonts w:ascii="Calibri" w:eastAsia="Times New Roman" w:hAnsi="Calibri" w:cs="Times New Roman"/>
          <w:i/>
          <w:color w:val="auto"/>
          <w:lang w:val="en-US"/>
        </w:rPr>
        <w:t>D</w:t>
      </w:r>
      <w:r w:rsidRPr="00581014">
        <w:rPr>
          <w:rFonts w:ascii="Calibri" w:eastAsia="Times New Roman" w:hAnsi="Calibri" w:cs="Times New Roman"/>
          <w:color w:val="auto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sSupPr>
          <m:e>
            <m:r>
              <w:rPr>
                <w:rFonts w:ascii="Cambria Math" w:eastAsia="Times New Roman" w:hAnsi="Cambria Math" w:cs="Cambria Math"/>
                <w:color w:val="auto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Cambria Math"/>
                <w:color w:val="auto"/>
              </w:rPr>
              <m:t>2</m:t>
            </m:r>
          </m:sup>
        </m:sSup>
        <m:r>
          <w:rPr>
            <w:rFonts w:ascii="Cambria Math" w:eastAsia="Times New Roman" w:hAnsi="Cambria Math" w:cs="Cambria Math"/>
            <w:color w:val="auto"/>
          </w:rPr>
          <m:t>-4</m:t>
        </m:r>
        <m:r>
          <w:rPr>
            <w:rFonts w:ascii="Cambria Math" w:eastAsia="Times New Roman" w:hAnsi="Cambria Math" w:cs="Cambria Math"/>
            <w:color w:val="auto"/>
            <w:lang w:val="en-US"/>
          </w:rPr>
          <m:t>ac</m:t>
        </m:r>
      </m:oMath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</w:rPr>
      </w:pP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</w:rPr>
      </w:pP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uk-UA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>Проаналізуємо можливі виключні ситуації: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не залежні від </w:t>
      </w:r>
      <w:r w:rsidRPr="00581014">
        <w:rPr>
          <w:rFonts w:ascii="Calibri" w:eastAsia="Times New Roman" w:hAnsi="Calibri" w:cs="Times New Roman"/>
          <w:color w:val="auto"/>
          <w:lang w:val="en-US"/>
        </w:rPr>
        <w:t>D</w:t>
      </w:r>
      <w:r w:rsidRPr="00581014">
        <w:rPr>
          <w:rFonts w:ascii="Calibri" w:eastAsia="Times New Roman" w:hAnsi="Calibri" w:cs="Times New Roman"/>
          <w:color w:val="auto"/>
        </w:rPr>
        <w:t>:</w:t>
      </w:r>
    </w:p>
    <w:p w:rsidR="00581014" w:rsidRPr="00581014" w:rsidRDefault="00581014" w:rsidP="00581014">
      <w:pPr>
        <w:numPr>
          <w:ilvl w:val="0"/>
          <w:numId w:val="1"/>
        </w:numPr>
        <w:spacing w:after="200" w:line="240" w:lineRule="auto"/>
        <w:rPr>
          <w:rFonts w:ascii="Calibri" w:eastAsia="Times New Roman" w:hAnsi="Calibri" w:cs="Times New Roman"/>
          <w:color w:val="auto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a</w:t>
      </w:r>
      <w:r w:rsidRPr="00581014">
        <w:rPr>
          <w:rFonts w:ascii="Calibri" w:eastAsia="Times New Roman" w:hAnsi="Calibri" w:cs="Times New Roman"/>
          <w:color w:val="auto"/>
        </w:rPr>
        <w:t xml:space="preserve"> = 0</w:t>
      </w: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b≠0 ;</m:t>
        </m:r>
      </m:oMath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 рівняння зводиться до лінійного з коренем </w:t>
      </w:r>
      <m:oMath>
        <m:r>
          <w:rPr>
            <w:rFonts w:ascii="Cambria Math" w:eastAsia="Times New Roman" w:hAnsi="Cambria Math" w:cs="Times New Roman"/>
            <w:color w:val="auto"/>
            <w:lang w:val="en-US"/>
          </w:rPr>
          <m:t>x</m:t>
        </m:r>
        <m:r>
          <w:rPr>
            <w:rFonts w:ascii="Cambria Math" w:eastAsia="Times New Roman" w:hAnsi="Cambria Math" w:cs="Times New Roman"/>
            <w:color w:val="auto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</w:rPr>
              <m:t>b</m:t>
            </m:r>
          </m:den>
        </m:f>
      </m:oMath>
      <w:r w:rsidRPr="00581014">
        <w:rPr>
          <w:rFonts w:ascii="Calibri" w:eastAsia="Times New Roman" w:hAnsi="Calibri" w:cs="Times New Roman"/>
          <w:color w:val="auto"/>
        </w:rPr>
        <w:t>;</w:t>
      </w:r>
    </w:p>
    <w:p w:rsidR="00581014" w:rsidRPr="00581014" w:rsidRDefault="00581014" w:rsidP="00581014">
      <w:pPr>
        <w:numPr>
          <w:ilvl w:val="0"/>
          <w:numId w:val="1"/>
        </w:numPr>
        <w:spacing w:after="200"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a = b = c = 0; </w:t>
      </w:r>
      <m:oMath>
        <m:r>
          <w:rPr>
            <w:rFonts w:ascii="Cambria Math" w:eastAsia="Times New Roman" w:hAnsi="Cambria Math" w:cs="Times New Roman"/>
            <w:color w:val="auto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en-US"/>
          </w:rPr>
          <m:t>x∈R</m:t>
        </m:r>
      </m:oMath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Pr="00581014" w:rsidRDefault="00581014" w:rsidP="00581014">
      <w:pPr>
        <w:numPr>
          <w:ilvl w:val="0"/>
          <w:numId w:val="1"/>
        </w:numPr>
        <w:spacing w:after="200" w:line="240" w:lineRule="auto"/>
        <w:rPr>
          <w:rFonts w:ascii="Calibri" w:eastAsia="Times New Roman" w:hAnsi="Calibri" w:cs="Times New Roman"/>
          <w:color w:val="auto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a</w:t>
      </w:r>
      <w:r w:rsidRPr="00581014">
        <w:rPr>
          <w:rFonts w:ascii="Calibri" w:eastAsia="Times New Roman" w:hAnsi="Calibri" w:cs="Times New Roman"/>
          <w:color w:val="auto"/>
        </w:rPr>
        <w:t xml:space="preserve"> = </w:t>
      </w:r>
      <w:r w:rsidRPr="00581014">
        <w:rPr>
          <w:rFonts w:ascii="Calibri" w:eastAsia="Times New Roman" w:hAnsi="Calibri" w:cs="Times New Roman"/>
          <w:color w:val="auto"/>
          <w:lang w:val="en-US"/>
        </w:rPr>
        <w:t>b</w:t>
      </w:r>
      <w:r w:rsidRPr="00581014">
        <w:rPr>
          <w:rFonts w:ascii="Calibri" w:eastAsia="Times New Roman" w:hAnsi="Calibri" w:cs="Times New Roman"/>
          <w:color w:val="auto"/>
        </w:rPr>
        <w:t xml:space="preserve"> = 0,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c≠0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</w:rPr>
          <m:t>∈∅</m:t>
        </m:r>
      </m:oMath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Pr="00581014" w:rsidRDefault="00581014" w:rsidP="00581014">
      <w:pPr>
        <w:numPr>
          <w:ilvl w:val="0"/>
          <w:numId w:val="1"/>
        </w:numPr>
        <w:spacing w:after="200" w:line="240" w:lineRule="auto"/>
        <w:rPr>
          <w:rFonts w:ascii="Calibri" w:eastAsia="Times New Roman" w:hAnsi="Calibri" w:cs="Times New Roman"/>
          <w:color w:val="auto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a≠0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, </w:t>
      </w:r>
      <w:r w:rsidRPr="00581014">
        <w:rPr>
          <w:rFonts w:ascii="Calibri" w:eastAsia="Times New Roman" w:hAnsi="Calibri" w:cs="Times New Roman"/>
          <w:color w:val="auto"/>
          <w:lang w:val="en-US"/>
        </w:rPr>
        <w:t>b</w:t>
      </w:r>
      <w:r w:rsidRPr="00581014">
        <w:rPr>
          <w:rFonts w:ascii="Calibri" w:eastAsia="Times New Roman" w:hAnsi="Calibri" w:cs="Times New Roman"/>
          <w:color w:val="auto"/>
        </w:rPr>
        <w:t xml:space="preserve"> = 0; </w:t>
      </w: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 отримаємо неповне квадратне </w:t>
      </w:r>
      <w:proofErr w:type="gramStart"/>
      <w:r w:rsidRPr="00581014">
        <w:rPr>
          <w:rFonts w:ascii="Calibri" w:eastAsia="Times New Roman" w:hAnsi="Calibri" w:cs="Times New Roman"/>
          <w:color w:val="auto"/>
          <w:lang w:val="uk-UA"/>
        </w:rPr>
        <w:t>р</w:t>
      </w:r>
      <w:proofErr w:type="gramEnd"/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івняння, яке має дійсні або комплексні корені залежно від того, однакові чи різні знаки параметрів </w:t>
      </w:r>
      <w:r w:rsidRPr="00581014">
        <w:rPr>
          <w:rFonts w:ascii="Calibri" w:eastAsia="Times New Roman" w:hAnsi="Calibri" w:cs="Times New Roman"/>
          <w:color w:val="auto"/>
          <w:lang w:val="en-US"/>
        </w:rPr>
        <w:t>a</w:t>
      </w:r>
      <w:r w:rsidRPr="00581014">
        <w:rPr>
          <w:rFonts w:ascii="Calibri" w:eastAsia="Times New Roman" w:hAnsi="Calibri" w:cs="Times New Roman"/>
          <w:color w:val="auto"/>
        </w:rPr>
        <w:t xml:space="preserve">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i</w:t>
      </w:r>
      <w:proofErr w:type="spellEnd"/>
      <w:r w:rsidRPr="00581014">
        <w:rPr>
          <w:rFonts w:ascii="Calibri" w:eastAsia="Times New Roman" w:hAnsi="Calibri" w:cs="Times New Roman"/>
          <w:color w:val="auto"/>
        </w:rPr>
        <w:t xml:space="preserve"> </w:t>
      </w:r>
      <w:r w:rsidRPr="00581014">
        <w:rPr>
          <w:rFonts w:ascii="Calibri" w:eastAsia="Times New Roman" w:hAnsi="Calibri" w:cs="Times New Roman"/>
          <w:color w:val="auto"/>
          <w:lang w:val="en-US"/>
        </w:rPr>
        <w:t>b</w:t>
      </w:r>
      <w:r w:rsidRPr="00581014">
        <w:rPr>
          <w:rFonts w:ascii="Calibri" w:eastAsia="Times New Roman" w:hAnsi="Calibri" w:cs="Times New Roman"/>
          <w:color w:val="auto"/>
        </w:rPr>
        <w:t>:</w:t>
      </w:r>
    </w:p>
    <w:p w:rsidR="00581014" w:rsidRPr="00581014" w:rsidRDefault="00581014" w:rsidP="00581014">
      <w:pPr>
        <w:spacing w:line="240" w:lineRule="auto"/>
        <w:ind w:left="720"/>
        <w:rPr>
          <w:rFonts w:ascii="Calibri" w:eastAsia="Times New Roman" w:hAnsi="Calibri" w:cs="Times New Roman"/>
          <w:i/>
          <w:color w:val="auto"/>
          <w:lang w:val="en-US"/>
        </w:rPr>
      </w:pPr>
      <w:proofErr w:type="gramStart"/>
      <w:r w:rsidRPr="00581014">
        <w:rPr>
          <w:rFonts w:ascii="Calibri" w:eastAsia="Times New Roman" w:hAnsi="Calibri" w:cs="Times New Roman"/>
          <w:i/>
          <w:color w:val="auto"/>
          <w:lang w:val="en-US"/>
        </w:rPr>
        <w:t>a</w:t>
      </w:r>
      <w:proofErr w:type="gramEnd"/>
      <w:r w:rsidRPr="00581014">
        <w:rPr>
          <w:rFonts w:ascii="Calibri" w:eastAsia="Times New Roman" w:hAnsi="Calibri" w:cs="Times New Roman"/>
          <w:i/>
          <w:color w:val="auto"/>
          <w:lang w:val="en-US"/>
        </w:rPr>
        <w:t>)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lang w:val="uk-UA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lang w:val="uk-UA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color w:val="auto"/>
            <w:lang w:val="uk-UA"/>
          </w:rPr>
          <m:t>=±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auto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lang w:val="uk-UA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auto"/>
                        <w:lang w:val="uk-UA"/>
                      </w:rPr>
                      <m:t>a</m:t>
                    </m:r>
                  </m:den>
                </m:f>
              </m:e>
            </m:d>
          </m:e>
        </m:rad>
      </m:oMath>
      <w:r w:rsidRPr="00581014">
        <w:rPr>
          <w:rFonts w:ascii="Calibri" w:eastAsia="Times New Roman" w:hAnsi="Calibri" w:cs="Times New Roman"/>
          <w:i/>
          <w:color w:val="auto"/>
          <w:lang w:val="en-US"/>
        </w:rPr>
        <w:t>;</w:t>
      </w:r>
    </w:p>
    <w:p w:rsidR="00581014" w:rsidRPr="00581014" w:rsidRDefault="00581014" w:rsidP="00581014">
      <w:pPr>
        <w:spacing w:line="240" w:lineRule="auto"/>
        <w:ind w:left="720"/>
        <w:rPr>
          <w:rFonts w:ascii="Calibri" w:eastAsia="Times New Roman" w:hAnsi="Calibri" w:cs="Times New Roman"/>
          <w:i/>
          <w:color w:val="auto"/>
          <w:lang w:val="en-US"/>
        </w:rPr>
      </w:pPr>
      <m:oMath>
        <m:r>
          <w:rPr>
            <w:rFonts w:ascii="Cambria Math" w:eastAsia="Times New Roman" w:hAnsi="Cambria Math" w:cs="Times New Roman"/>
            <w:color w:val="auto"/>
            <w:lang w:val="uk-UA"/>
          </w:rPr>
          <m:t xml:space="preserve">b)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lang w:val="uk-UA"/>
              </w:rPr>
              <m:t>Im 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lang w:val="uk-UA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color w:val="auto"/>
            <w:lang w:val="uk-UA"/>
          </w:rPr>
          <m:t>=±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auto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lang w:val="uk-UA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auto"/>
                        <w:lang w:val="uk-UA"/>
                      </w:rPr>
                      <m:t>a</m:t>
                    </m:r>
                  </m:den>
                </m:f>
              </m:e>
            </m:d>
          </m:e>
        </m:rad>
      </m:oMath>
      <w:r w:rsidRPr="00581014">
        <w:rPr>
          <w:rFonts w:ascii="Calibri" w:eastAsia="Times New Roman" w:hAnsi="Calibri" w:cs="Times New Roman"/>
          <w:i/>
          <w:color w:val="auto"/>
          <w:lang w:val="en-US"/>
        </w:rPr>
        <w:t xml:space="preserve"> 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i/>
          <w:color w:val="auto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lang w:val="en-US"/>
            </w:rPr>
            <m:t xml:space="preserve">  </m:t>
          </m:r>
        </m:oMath>
      </m:oMathPara>
    </w:p>
    <w:p w:rsidR="00581014" w:rsidRPr="00581014" w:rsidRDefault="00581014" w:rsidP="00581014">
      <w:pPr>
        <w:numPr>
          <w:ilvl w:val="0"/>
          <w:numId w:val="1"/>
        </w:numPr>
        <w:spacing w:after="200" w:line="240" w:lineRule="auto"/>
        <w:rPr>
          <w:rFonts w:ascii="Calibri" w:eastAsia="Times New Roman" w:hAnsi="Calibri" w:cs="Times New Roman"/>
          <w:color w:val="auto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a≠0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b≠0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, </w:t>
      </w:r>
      <w:r w:rsidRPr="00581014">
        <w:rPr>
          <w:rFonts w:ascii="Calibri" w:eastAsia="Times New Roman" w:hAnsi="Calibri" w:cs="Times New Roman"/>
          <w:color w:val="auto"/>
          <w:lang w:val="en-US"/>
        </w:rPr>
        <w:t>c</w:t>
      </w:r>
      <w:r w:rsidRPr="00581014">
        <w:rPr>
          <w:rFonts w:ascii="Calibri" w:eastAsia="Times New Roman" w:hAnsi="Calibri" w:cs="Times New Roman"/>
          <w:color w:val="auto"/>
        </w:rPr>
        <w:t xml:space="preserve"> = 0; </w:t>
      </w: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неповне квадратне </w:t>
      </w:r>
      <w:proofErr w:type="gramStart"/>
      <w:r w:rsidRPr="00581014">
        <w:rPr>
          <w:rFonts w:ascii="Calibri" w:eastAsia="Times New Roman" w:hAnsi="Calibri" w:cs="Times New Roman"/>
          <w:color w:val="auto"/>
          <w:lang w:val="uk-UA"/>
        </w:rPr>
        <w:t>р</w:t>
      </w:r>
      <w:proofErr w:type="gramEnd"/>
      <w:r w:rsidRPr="00581014">
        <w:rPr>
          <w:rFonts w:ascii="Calibri" w:eastAsia="Times New Roman" w:hAnsi="Calibri" w:cs="Times New Roman"/>
          <w:color w:val="auto"/>
          <w:lang w:val="uk-UA"/>
        </w:rPr>
        <w:t>івняння з коренями:</w:t>
      </w:r>
    </w:p>
    <w:p w:rsidR="00581014" w:rsidRPr="00581014" w:rsidRDefault="00581014" w:rsidP="00581014">
      <w:pPr>
        <w:spacing w:line="240" w:lineRule="auto"/>
        <w:ind w:left="720"/>
        <w:rPr>
          <w:rFonts w:ascii="Calibri" w:eastAsia="Times New Roman" w:hAnsi="Calibri" w:cs="Times New Roman"/>
          <w:color w:val="auto"/>
        </w:rPr>
      </w:pPr>
      <w:proofErr w:type="gramStart"/>
      <w:r w:rsidRPr="00581014">
        <w:rPr>
          <w:rFonts w:ascii="Calibri" w:eastAsia="Times New Roman" w:hAnsi="Calibri" w:cs="Times New Roman"/>
          <w:color w:val="auto"/>
          <w:sz w:val="24"/>
          <w:szCs w:val="24"/>
          <w:lang w:val="en-US"/>
        </w:rPr>
        <w:t>x</w:t>
      </w:r>
      <w:r w:rsidRPr="00581014">
        <w:rPr>
          <w:rFonts w:ascii="Calibri" w:eastAsia="Times New Roman" w:hAnsi="Calibri" w:cs="Times New Roman"/>
          <w:color w:val="auto"/>
          <w:sz w:val="24"/>
          <w:szCs w:val="24"/>
          <w:vertAlign w:val="subscript"/>
        </w:rPr>
        <w:t>1</w:t>
      </w:r>
      <w:proofErr w:type="gramEnd"/>
      <w:r w:rsidRPr="00581014">
        <w:rPr>
          <w:rFonts w:ascii="Calibri" w:eastAsia="Times New Roman" w:hAnsi="Calibri" w:cs="Times New Roman"/>
          <w:color w:val="auto"/>
          <w:sz w:val="24"/>
          <w:szCs w:val="24"/>
          <w:vertAlign w:val="subscript"/>
        </w:rPr>
        <w:t xml:space="preserve"> </w:t>
      </w:r>
      <w:r w:rsidRPr="00581014">
        <w:rPr>
          <w:rFonts w:ascii="Calibri" w:eastAsia="Times New Roman" w:hAnsi="Calibri" w:cs="Times New Roman"/>
          <w:color w:val="auto"/>
          <w:sz w:val="24"/>
          <w:szCs w:val="24"/>
        </w:rPr>
        <w:t>= 0</w:t>
      </w:r>
      <w:r w:rsidRPr="00581014">
        <w:rPr>
          <w:rFonts w:ascii="Calibri" w:eastAsia="Times New Roman" w:hAnsi="Calibri" w:cs="Times New Roman"/>
          <w:color w:val="auto"/>
        </w:rPr>
        <w:t xml:space="preserve">;    </w:t>
      </w:r>
      <w:r w:rsidRPr="00581014">
        <w:rPr>
          <w:rFonts w:ascii="Calibri" w:eastAsia="Times New Roman" w:hAnsi="Calibri" w:cs="Times New Roman"/>
          <w:color w:val="auto"/>
          <w:sz w:val="24"/>
          <w:szCs w:val="24"/>
          <w:lang w:val="en-US"/>
        </w:rPr>
        <w:t>x</w:t>
      </w:r>
      <w:r w:rsidRPr="00581014">
        <w:rPr>
          <w:rFonts w:ascii="Calibri" w:eastAsia="Times New Roman" w:hAnsi="Calibri" w:cs="Times New Roman"/>
          <w:color w:val="auto"/>
          <w:sz w:val="24"/>
          <w:szCs w:val="24"/>
          <w:vertAlign w:val="subscript"/>
        </w:rPr>
        <w:t xml:space="preserve">2 </w:t>
      </w:r>
      <w:r w:rsidRPr="00581014">
        <w:rPr>
          <w:rFonts w:ascii="Calibri" w:eastAsia="Times New Roman" w:hAnsi="Calibri" w:cs="Times New Roman"/>
          <w:color w:val="auto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a</m:t>
            </m:r>
          </m:den>
        </m:f>
      </m:oMath>
      <w:r w:rsidRPr="00581014">
        <w:rPr>
          <w:rFonts w:ascii="Calibri" w:eastAsia="Times New Roman" w:hAnsi="Calibri" w:cs="Times New Roman"/>
          <w:color w:val="auto"/>
          <w:sz w:val="24"/>
          <w:szCs w:val="24"/>
        </w:rPr>
        <w:t>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залежні від </w:t>
      </w:r>
      <w:r w:rsidRPr="00581014">
        <w:rPr>
          <w:rFonts w:ascii="Calibri" w:eastAsia="Times New Roman" w:hAnsi="Calibri" w:cs="Times New Roman"/>
          <w:color w:val="auto"/>
          <w:lang w:val="en-US"/>
        </w:rPr>
        <w:t>D</w:t>
      </w:r>
      <w:r w:rsidRPr="00581014">
        <w:rPr>
          <w:rFonts w:ascii="Calibri" w:eastAsia="Times New Roman" w:hAnsi="Calibri" w:cs="Times New Roman"/>
          <w:color w:val="auto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a≠0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b≠0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, </w:t>
      </w:r>
      <w:r w:rsidRPr="00581014">
        <w:rPr>
          <w:rFonts w:ascii="Calibri" w:eastAsia="Times New Roman" w:hAnsi="Calibri" w:cs="Times New Roman"/>
          <w:color w:val="auto"/>
          <w:lang w:val="en-US"/>
        </w:rPr>
        <w:t>c</w:t>
      </w:r>
      <w:r w:rsidRPr="00581014">
        <w:rPr>
          <w:rFonts w:ascii="Calibri" w:eastAsia="Times New Roman" w:hAnsi="Calibri" w:cs="Times New Roman"/>
          <w:color w:val="auto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lang w:val="uk-UA"/>
          </w:rPr>
          <m:t>≠</m:t>
        </m:r>
      </m:oMath>
      <w:r w:rsidRPr="00581014">
        <w:rPr>
          <w:rFonts w:ascii="Calibri" w:eastAsia="Times New Roman" w:hAnsi="Calibri" w:cs="Times New Roman"/>
          <w:color w:val="auto"/>
        </w:rPr>
        <w:t xml:space="preserve"> 0)</w:t>
      </w:r>
    </w:p>
    <w:p w:rsidR="00581014" w:rsidRPr="00581014" w:rsidRDefault="00581014" w:rsidP="00581014">
      <w:pPr>
        <w:numPr>
          <w:ilvl w:val="0"/>
          <w:numId w:val="2"/>
        </w:numPr>
        <w:spacing w:after="200"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D=0:</w:t>
      </w:r>
    </w:p>
    <w:p w:rsidR="00581014" w:rsidRPr="00581014" w:rsidRDefault="00581014" w:rsidP="00581014">
      <w:pPr>
        <w:spacing w:line="240" w:lineRule="auto"/>
        <w:ind w:left="750"/>
        <w:rPr>
          <w:rFonts w:ascii="Calibri" w:eastAsia="Times New Roman" w:hAnsi="Calibri" w:cs="Times New Roman"/>
          <w:color w:val="auto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color w:val="auto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color w:val="auto"/>
                  <w:lang w:val="en-US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color w:val="auto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auto"/>
                  <w:lang w:val="en-US"/>
                </w:rPr>
                <m:t>-</m:t>
              </m:r>
              <m:r>
                <w:rPr>
                  <w:rFonts w:ascii="Cambria Math" w:eastAsia="Times New Roman" w:hAnsi="Cambria Math" w:cs="Cambria Math"/>
                  <w:color w:val="auto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auto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color w:val="auto"/>
                  <w:lang w:val="en-US"/>
                </w:rPr>
                <m:t>a</m:t>
              </m:r>
            </m:den>
          </m:f>
        </m:oMath>
      </m:oMathPara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</w:rPr>
      </w:pPr>
    </w:p>
    <w:p w:rsidR="00581014" w:rsidRPr="00581014" w:rsidRDefault="00581014" w:rsidP="00581014">
      <w:pPr>
        <w:numPr>
          <w:ilvl w:val="0"/>
          <w:numId w:val="2"/>
        </w:numPr>
        <w:spacing w:after="200"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D&gt;0:</w:t>
      </w:r>
    </w:p>
    <w:p w:rsidR="00581014" w:rsidRPr="00581014" w:rsidRDefault="00581014" w:rsidP="00581014">
      <w:pPr>
        <w:spacing w:after="200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 xml:space="preserve">     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lang w:val="en-US"/>
              </w:rPr>
              <m:t>1,2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auto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</w:rPr>
              <m:t>-</m:t>
            </m:r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color w:val="auto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auto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</w:rPr>
                  <m:t>-4</m:t>
                </m:r>
                <m:r>
                  <w:rPr>
                    <w:rFonts w:ascii="Cambria Math" w:eastAsia="Times New Roman" w:hAnsi="Cambria Math" w:cs="Times New Roman"/>
                    <w:color w:val="auto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</w:rPr>
              <m:t>2</m:t>
            </m:r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a</m:t>
            </m:r>
          </m:den>
        </m:f>
      </m:oMath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;</w:t>
      </w:r>
    </w:p>
    <w:p w:rsidR="00581014" w:rsidRPr="00581014" w:rsidRDefault="00581014" w:rsidP="00581014">
      <w:pPr>
        <w:numPr>
          <w:ilvl w:val="0"/>
          <w:numId w:val="2"/>
        </w:numPr>
        <w:spacing w:after="200"/>
        <w:contextualSpacing/>
        <w:rPr>
          <w:rFonts w:ascii="Calibri" w:eastAsia="Times New Roman" w:hAnsi="Calibri" w:cs="Times New Roman"/>
          <w:color w:val="auto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D&lt;0:</w:t>
      </w:r>
    </w:p>
    <w:p w:rsidR="00581014" w:rsidRPr="00581014" w:rsidRDefault="00581014" w:rsidP="00581014">
      <w:pPr>
        <w:spacing w:after="200"/>
        <w:ind w:left="750"/>
        <w:contextualSpacing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lang w:val="en-US"/>
          </w:rPr>
          <m:t xml:space="preserve">Re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color w:val="auto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-b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2a</m:t>
            </m:r>
          </m:den>
        </m:f>
      </m:oMath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Pr="00581014" w:rsidRDefault="00581014" w:rsidP="00581014">
      <w:pPr>
        <w:spacing w:after="200"/>
        <w:ind w:left="750"/>
        <w:contextualSpacing/>
        <w:rPr>
          <w:rFonts w:ascii="Calibri" w:eastAsia="Times New Roman" w:hAnsi="Calibri" w:cs="Times New Roman"/>
          <w:color w:val="auto"/>
          <w:lang w:val="uk-UA"/>
        </w:rPr>
      </w:pPr>
      <m:oMath>
        <m:r>
          <w:rPr>
            <w:rFonts w:ascii="Cambria Math" w:eastAsia="Times New Roman" w:hAnsi="Cambria Math" w:cs="Times New Roman"/>
            <w:color w:val="auto"/>
            <w:lang w:val="en-US"/>
          </w:rPr>
          <m:t xml:space="preserve">Im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color w:val="auto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lang w:val="en-US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lang w:val="en-US"/>
                      </w:rPr>
                      <m:t>D</m:t>
                    </m:r>
                  </m:e>
                </m:d>
              </m:e>
            </m:rad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lang w:val="en-US"/>
              </w:rPr>
              <m:t>2a</m:t>
            </m:r>
          </m:den>
        </m:f>
      </m:oMath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uk-UA"/>
        </w:rPr>
        <w:t xml:space="preserve">           корені записують у вигляді </w:t>
      </w:r>
      <w:r w:rsidRPr="00581014">
        <w:rPr>
          <w:rFonts w:ascii="Calibri" w:eastAsia="Times New Roman" w:hAnsi="Calibri" w:cs="Times New Roman"/>
          <w:color w:val="auto"/>
          <w:lang w:val="en-US"/>
        </w:rPr>
        <w:t>Re</w:t>
      </w:r>
      <w:r w:rsidRPr="00581014">
        <w:rPr>
          <w:rFonts w:ascii="Calibri" w:eastAsia="Times New Roman" w:hAnsi="Calibri" w:cs="Times New Roman"/>
          <w:color w:val="auto"/>
        </w:rPr>
        <w:t xml:space="preserve"> </w:t>
      </w:r>
      <w:r w:rsidRPr="00581014">
        <w:rPr>
          <w:rFonts w:ascii="Calibri" w:eastAsia="Times New Roman" w:hAnsi="Calibri" w:cs="Times New Roman"/>
          <w:color w:val="auto"/>
          <w:lang w:val="en-US"/>
        </w:rPr>
        <w:t>x</w:t>
      </w:r>
      <w:r w:rsidRPr="00581014">
        <w:rPr>
          <w:rFonts w:ascii="Calibri" w:eastAsia="Times New Roman" w:hAnsi="Calibri" w:cs="Times New Roman"/>
          <w:color w:val="auto"/>
        </w:rPr>
        <w:t xml:space="preserve"> + </w:t>
      </w:r>
      <w:r w:rsidRPr="00581014">
        <w:rPr>
          <w:rFonts w:ascii="Calibri" w:eastAsia="Times New Roman" w:hAnsi="Calibri" w:cs="Times New Roman"/>
          <w:color w:val="auto"/>
          <w:lang w:val="en-US"/>
        </w:rPr>
        <w:t>j</w:t>
      </w:r>
      <w:r w:rsidRPr="00581014">
        <w:rPr>
          <w:rFonts w:ascii="Calibri" w:eastAsia="Times New Roman" w:hAnsi="Calibri" w:cs="Times New Roman"/>
          <w:color w:val="auto"/>
        </w:rPr>
        <w:t>(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Im</w:t>
      </w:r>
      <w:proofErr w:type="spellEnd"/>
      <w:r w:rsidRPr="00581014">
        <w:rPr>
          <w:rFonts w:ascii="Calibri" w:eastAsia="Times New Roman" w:hAnsi="Calibri" w:cs="Times New Roman"/>
          <w:color w:val="auto"/>
        </w:rPr>
        <w:t xml:space="preserve"> </w:t>
      </w:r>
      <w:r w:rsidRPr="00581014">
        <w:rPr>
          <w:rFonts w:ascii="Calibri" w:eastAsia="Times New Roman" w:hAnsi="Calibri" w:cs="Times New Roman"/>
          <w:color w:val="auto"/>
          <w:lang w:val="en-US"/>
        </w:rPr>
        <w:t>x</w:t>
      </w:r>
      <w:r w:rsidRPr="00581014">
        <w:rPr>
          <w:rFonts w:ascii="Calibri" w:eastAsia="Times New Roman" w:hAnsi="Calibri" w:cs="Times New Roman"/>
          <w:color w:val="auto"/>
        </w:rPr>
        <w:t>);</w:t>
      </w: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Default="00581014" w:rsidP="00581014">
      <w:pPr>
        <w:spacing w:line="240" w:lineRule="auto"/>
        <w:jc w:val="center"/>
        <w:rPr>
          <w:rFonts w:ascii="Calibri" w:eastAsia="Times New Roman" w:hAnsi="Calibri" w:cs="Times New Roman"/>
          <w:b/>
          <w:color w:val="auto"/>
          <w:sz w:val="28"/>
          <w:szCs w:val="28"/>
        </w:rPr>
      </w:pPr>
      <w:r>
        <w:rPr>
          <w:rFonts w:ascii="Calibri" w:eastAsia="Times New Roman" w:hAnsi="Calibri" w:cs="Times New Roman"/>
          <w:b/>
          <w:color w:val="auto"/>
          <w:sz w:val="28"/>
          <w:szCs w:val="28"/>
        </w:rPr>
        <w:lastRenderedPageBreak/>
        <w:t xml:space="preserve">Код </w:t>
      </w:r>
      <w:proofErr w:type="spellStart"/>
      <w:r>
        <w:rPr>
          <w:rFonts w:ascii="Calibri" w:eastAsia="Times New Roman" w:hAnsi="Calibri" w:cs="Times New Roman"/>
          <w:b/>
          <w:color w:val="auto"/>
          <w:sz w:val="28"/>
          <w:szCs w:val="28"/>
        </w:rPr>
        <w:t>програми</w:t>
      </w:r>
      <w:proofErr w:type="spellEnd"/>
    </w:p>
    <w:p w:rsidR="00581014" w:rsidRPr="00581014" w:rsidRDefault="00581014" w:rsidP="00581014">
      <w:pPr>
        <w:spacing w:line="240" w:lineRule="auto"/>
        <w:ind w:left="-709" w:right="-563"/>
        <w:jc w:val="both"/>
        <w:rPr>
          <w:rFonts w:ascii="Calibri" w:eastAsia="Times New Roman" w:hAnsi="Calibri" w:cs="Times New Roman"/>
          <w:color w:val="auto"/>
          <w:sz w:val="28"/>
          <w:szCs w:val="28"/>
        </w:rPr>
      </w:pP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Program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kvadrat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Uses </w:t>
      </w:r>
      <w:proofErr w:type="spellStart"/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Crt</w:t>
      </w:r>
      <w:proofErr w:type="spellEnd"/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VAR A, B, C, D, X, X1, X2, ReX1, ImX1, ReX2, ImX2 : Real;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Begin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input  (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A, B, C) ');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Readln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(A, B, C);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If A = 0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Then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If B=0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Then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If C=0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Then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 - any number')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Else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no roots')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Else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If C=0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Then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  Begin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</w: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X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:=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0;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' ,X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End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Else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Begin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</w: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X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:=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-C/B;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' ,X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End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Else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Begin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D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:=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B*B-4*A*C;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If D&gt;=0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Then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  Begin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X1:=(-B+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SQRT(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D))/2*A;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X2:=(-B-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SQRT(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D))/2*A;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X1=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' ,X1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X2=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' ,X2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End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Else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 xml:space="preserve">            Begin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ReX1:=-B/2*A;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ImX1:=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SQRT(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ABS(D))/2*A;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ImX2:=-ImX1;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X1=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' ,ReX1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, '+(' , ImX1, ')*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i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>');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  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Writeln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(' X2=</w:t>
      </w:r>
      <w:proofErr w:type="gramStart"/>
      <w:r w:rsidRPr="00581014">
        <w:rPr>
          <w:rFonts w:ascii="Calibri" w:eastAsia="Times New Roman" w:hAnsi="Calibri" w:cs="Times New Roman"/>
          <w:color w:val="auto"/>
          <w:lang w:val="en-US"/>
        </w:rPr>
        <w:t>' ,ReX2</w:t>
      </w:r>
      <w:proofErr w:type="gramEnd"/>
      <w:r w:rsidRPr="00581014">
        <w:rPr>
          <w:rFonts w:ascii="Calibri" w:eastAsia="Times New Roman" w:hAnsi="Calibri" w:cs="Times New Roman"/>
          <w:color w:val="auto"/>
          <w:lang w:val="en-US"/>
        </w:rPr>
        <w:t>, '+(' , ImX2, ')*</w:t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i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>');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 xml:space="preserve">                End;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  <w:t>End;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ab/>
      </w:r>
      <w:proofErr w:type="spellStart"/>
      <w:r w:rsidRPr="00581014">
        <w:rPr>
          <w:rFonts w:ascii="Calibri" w:eastAsia="Times New Roman" w:hAnsi="Calibri" w:cs="Times New Roman"/>
          <w:color w:val="auto"/>
          <w:lang w:val="en-US"/>
        </w:rPr>
        <w:t>ReadKey</w:t>
      </w:r>
      <w:proofErr w:type="spellEnd"/>
      <w:r w:rsidRPr="00581014">
        <w:rPr>
          <w:rFonts w:ascii="Calibri" w:eastAsia="Times New Roman" w:hAnsi="Calibri" w:cs="Times New Roman"/>
          <w:color w:val="auto"/>
          <w:lang w:val="en-US"/>
        </w:rPr>
        <w:t>;</w:t>
      </w:r>
    </w:p>
    <w:p w:rsidR="00581014" w:rsidRPr="00581014" w:rsidRDefault="00581014" w:rsidP="00581014">
      <w:pPr>
        <w:spacing w:line="240" w:lineRule="auto"/>
        <w:rPr>
          <w:rFonts w:ascii="Calibri" w:eastAsia="Times New Roman" w:hAnsi="Calibri" w:cs="Times New Roman"/>
          <w:color w:val="auto"/>
          <w:lang w:val="en-US"/>
        </w:rPr>
      </w:pPr>
      <w:r w:rsidRPr="00581014">
        <w:rPr>
          <w:rFonts w:ascii="Calibri" w:eastAsia="Times New Roman" w:hAnsi="Calibri" w:cs="Times New Roman"/>
          <w:color w:val="auto"/>
          <w:lang w:val="en-US"/>
        </w:rPr>
        <w:t>End.</w:t>
      </w:r>
    </w:p>
    <w:p w:rsidR="00581014" w:rsidRDefault="00581014" w:rsidP="00581014">
      <w:pPr>
        <w:tabs>
          <w:tab w:val="left" w:pos="5400"/>
        </w:tabs>
        <w:ind w:left="-567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Перев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ірка</w:t>
      </w:r>
      <w:proofErr w:type="spellEnd"/>
      <w:r w:rsidRPr="005810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алгоритму</w:t>
      </w:r>
    </w:p>
    <w:p w:rsidR="00581014" w:rsidRDefault="00581014" w:rsidP="00581014">
      <w:pPr>
        <w:tabs>
          <w:tab w:val="left" w:pos="5400"/>
        </w:tabs>
        <w:ind w:left="-567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1014" w:rsidRDefault="00581014" w:rsidP="00581014">
      <w:pPr>
        <w:tabs>
          <w:tab w:val="left" w:pos="5400"/>
        </w:tabs>
        <w:ind w:left="-567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991"/>
        <w:gridCol w:w="2434"/>
      </w:tblGrid>
      <w:tr w:rsidR="00581014" w:rsidRPr="00581014" w:rsidTr="00AF2505">
        <w:trPr>
          <w:jc w:val="center"/>
        </w:trPr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№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sz w:val="28"/>
                <w:szCs w:val="40"/>
                <w:lang w:val="uk-UA"/>
              </w:rPr>
            </w:pPr>
          </w:p>
        </w:tc>
        <w:tc>
          <w:tcPr>
            <w:tcW w:w="236" w:type="dxa"/>
          </w:tcPr>
          <w:p w:rsid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/>
                <w:sz w:val="28"/>
                <w:szCs w:val="40"/>
                <w:lang w:val="uk-UA"/>
              </w:rPr>
              <w:t>Вхідні</w:t>
            </w:r>
            <w:r w:rsidR="00CA5EEC">
              <w:rPr>
                <w:rFonts w:ascii="Times New Roman" w:hAnsi="Times New Roman"/>
                <w:sz w:val="28"/>
                <w:szCs w:val="40"/>
                <w:lang w:val="uk-UA"/>
              </w:rPr>
              <w:t xml:space="preserve"> дані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</w:p>
        </w:tc>
        <w:tc>
          <w:tcPr>
            <w:tcW w:w="0" w:type="auto"/>
          </w:tcPr>
          <w:p w:rsidR="00581014" w:rsidRDefault="00CA5EEC" w:rsidP="00581014">
            <w:pPr>
              <w:spacing w:after="160" w:line="259" w:lineRule="auto"/>
              <w:jc w:val="both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 xml:space="preserve">Результати </w:t>
            </w:r>
          </w:p>
          <w:p w:rsidR="00CA5EEC" w:rsidRPr="00581014" w:rsidRDefault="00CA5EEC" w:rsidP="00581014">
            <w:pPr>
              <w:spacing w:after="160" w:line="259" w:lineRule="auto"/>
              <w:jc w:val="both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обчислень</w:t>
            </w:r>
          </w:p>
        </w:tc>
      </w:tr>
      <w:tr w:rsidR="00581014" w:rsidRPr="00581014" w:rsidTr="00AF2505">
        <w:trPr>
          <w:jc w:val="center"/>
        </w:trPr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1</w:t>
            </w:r>
          </w:p>
        </w:tc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a = 0, b = 0,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c = 0</w:t>
            </w:r>
          </w:p>
        </w:tc>
        <w:tc>
          <w:tcPr>
            <w:tcW w:w="0" w:type="auto"/>
          </w:tcPr>
          <w:p w:rsidR="00581014" w:rsidRPr="00581014" w:rsidRDefault="00CA5EEC" w:rsidP="00CA5EEC">
            <w:pPr>
              <w:spacing w:after="160" w:line="259" w:lineRule="auto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Х – </w:t>
            </w:r>
            <w:proofErr w:type="gramStart"/>
            <w:r>
              <w:rPr>
                <w:sz w:val="28"/>
                <w:szCs w:val="40"/>
                <w:lang w:val="uk-UA"/>
              </w:rPr>
              <w:t>будь-яке</w:t>
            </w:r>
            <w:proofErr w:type="gramEnd"/>
            <w:r w:rsidR="00581014" w:rsidRPr="00581014">
              <w:rPr>
                <w:sz w:val="28"/>
                <w:szCs w:val="40"/>
              </w:rPr>
              <w:t xml:space="preserve"> число</w:t>
            </w:r>
          </w:p>
        </w:tc>
      </w:tr>
      <w:tr w:rsidR="00581014" w:rsidRPr="00581014" w:rsidTr="00AF2505">
        <w:trPr>
          <w:jc w:val="center"/>
        </w:trPr>
        <w:tc>
          <w:tcPr>
            <w:tcW w:w="236" w:type="dxa"/>
          </w:tcPr>
          <w:p w:rsidR="00CA5EEC" w:rsidRPr="00CA5EEC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2</w:t>
            </w:r>
          </w:p>
          <w:p w:rsidR="00581014" w:rsidRPr="00CA5EEC" w:rsidRDefault="00581014" w:rsidP="00CA5EEC">
            <w:pPr>
              <w:rPr>
                <w:rFonts w:ascii="Times New Roman" w:hAnsi="Times New Roman"/>
                <w:sz w:val="28"/>
                <w:szCs w:val="40"/>
                <w:lang w:val="uk-UA"/>
              </w:rPr>
            </w:pPr>
          </w:p>
        </w:tc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a = 0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b = 0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c = -2</w:t>
            </w:r>
          </w:p>
        </w:tc>
        <w:tc>
          <w:tcPr>
            <w:tcW w:w="0" w:type="auto"/>
          </w:tcPr>
          <w:p w:rsidR="00581014" w:rsidRPr="00581014" w:rsidRDefault="00CA5EEC" w:rsidP="00581014">
            <w:pPr>
              <w:spacing w:after="160" w:line="259" w:lineRule="auto"/>
              <w:jc w:val="both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Коренів не існує</w:t>
            </w:r>
          </w:p>
        </w:tc>
      </w:tr>
      <w:tr w:rsidR="00581014" w:rsidRPr="00581014" w:rsidTr="00AF2505">
        <w:trPr>
          <w:jc w:val="center"/>
        </w:trPr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3</w:t>
            </w:r>
          </w:p>
        </w:tc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a = 0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b = 2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c = 0</w:t>
            </w:r>
          </w:p>
        </w:tc>
        <w:tc>
          <w:tcPr>
            <w:tcW w:w="0" w:type="auto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X = 0</w:t>
            </w:r>
          </w:p>
        </w:tc>
      </w:tr>
      <w:tr w:rsidR="00581014" w:rsidRPr="00581014" w:rsidTr="00AF2505">
        <w:trPr>
          <w:jc w:val="center"/>
        </w:trPr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4</w:t>
            </w:r>
          </w:p>
        </w:tc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a = 0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b = -2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c = 2</w:t>
            </w:r>
          </w:p>
        </w:tc>
        <w:tc>
          <w:tcPr>
            <w:tcW w:w="0" w:type="auto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X = 1</w:t>
            </w:r>
          </w:p>
        </w:tc>
      </w:tr>
      <w:tr w:rsidR="00581014" w:rsidRPr="00581014" w:rsidTr="00AF2505">
        <w:trPr>
          <w:jc w:val="center"/>
        </w:trPr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5</w:t>
            </w:r>
          </w:p>
        </w:tc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a = 1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 xml:space="preserve">b = </w:t>
            </w:r>
            <w:r w:rsidRPr="00581014">
              <w:rPr>
                <w:rFonts w:ascii="Times New Roman" w:hAnsi="Times New Roman"/>
                <w:sz w:val="28"/>
                <w:szCs w:val="40"/>
              </w:rPr>
              <w:t>-2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</w:rPr>
            </w:pPr>
            <w:r w:rsidRPr="00581014">
              <w:rPr>
                <w:rFonts w:ascii="Times New Roman" w:hAnsi="Times New Roman"/>
                <w:sz w:val="28"/>
                <w:szCs w:val="40"/>
              </w:rPr>
              <w:t>с = -3</w:t>
            </w:r>
          </w:p>
        </w:tc>
        <w:tc>
          <w:tcPr>
            <w:tcW w:w="0" w:type="auto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Х1 = 3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Х2 = -1</w:t>
            </w:r>
          </w:p>
        </w:tc>
      </w:tr>
      <w:tr w:rsidR="00581014" w:rsidRPr="00581014" w:rsidTr="00AF2505">
        <w:trPr>
          <w:jc w:val="center"/>
        </w:trPr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uk-UA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uk-UA"/>
              </w:rPr>
              <w:t>6</w:t>
            </w:r>
          </w:p>
        </w:tc>
        <w:tc>
          <w:tcPr>
            <w:tcW w:w="236" w:type="dxa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a = 1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b = -2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c = 5</w:t>
            </w:r>
          </w:p>
        </w:tc>
        <w:tc>
          <w:tcPr>
            <w:tcW w:w="0" w:type="auto"/>
          </w:tcPr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proofErr w:type="spellStart"/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ReX</w:t>
            </w:r>
            <w:proofErr w:type="spellEnd"/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 xml:space="preserve"> = 1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 xml:space="preserve">ImX1 = </w:t>
            </w:r>
            <w:proofErr w:type="spellStart"/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i</w:t>
            </w:r>
            <w:proofErr w:type="spellEnd"/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*2</w:t>
            </w:r>
          </w:p>
          <w:p w:rsidR="00581014" w:rsidRPr="00581014" w:rsidRDefault="00581014" w:rsidP="00581014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40"/>
                <w:lang w:val="en-US"/>
              </w:rPr>
            </w:pPr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ImX2 = -</w:t>
            </w:r>
            <w:proofErr w:type="spellStart"/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i</w:t>
            </w:r>
            <w:proofErr w:type="spellEnd"/>
            <w:r w:rsidRPr="00581014">
              <w:rPr>
                <w:rFonts w:ascii="Times New Roman" w:hAnsi="Times New Roman"/>
                <w:sz w:val="28"/>
                <w:szCs w:val="40"/>
                <w:lang w:val="en-US"/>
              </w:rPr>
              <w:t>*2</w:t>
            </w:r>
          </w:p>
        </w:tc>
      </w:tr>
    </w:tbl>
    <w:p w:rsidR="00CA5EEC" w:rsidRDefault="00CA5EEC" w:rsidP="00CA5EEC">
      <w:pPr>
        <w:tabs>
          <w:tab w:val="left" w:pos="5400"/>
        </w:tabs>
        <w:ind w:left="-567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5EEC" w:rsidRDefault="00CA5EEC" w:rsidP="00CA5EEC">
      <w:pPr>
        <w:tabs>
          <w:tab w:val="left" w:pos="5400"/>
        </w:tabs>
        <w:ind w:left="-567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A5EEC" w:rsidRDefault="00CA5EEC" w:rsidP="00CA5EEC">
      <w:pPr>
        <w:tabs>
          <w:tab w:val="left" w:pos="5400"/>
        </w:tabs>
        <w:ind w:left="-567" w:right="-84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Представлений алгоритм є найповнішим, оскільки включає 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CA5EE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всіх можливих ситуацій. Оптимізацією є:</w:t>
      </w:r>
    </w:p>
    <w:p w:rsidR="00CA5EEC" w:rsidRPr="00CA5EEC" w:rsidRDefault="00CA5EEC" w:rsidP="00CA5EEC">
      <w:pPr>
        <w:pStyle w:val="ac"/>
        <w:numPr>
          <w:ilvl w:val="0"/>
          <w:numId w:val="3"/>
        </w:numPr>
        <w:tabs>
          <w:tab w:val="left" w:pos="5400"/>
        </w:tabs>
        <w:ind w:right="-84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Одноразовий розрахунок реальної і уявної частини кореня, якщо вони є комплексними числами.</w:t>
      </w:r>
    </w:p>
    <w:p w:rsidR="00CA5EEC" w:rsidRPr="00CA5EEC" w:rsidRDefault="00CA5EEC" w:rsidP="00CA5EEC">
      <w:pPr>
        <w:tabs>
          <w:tab w:val="left" w:pos="5400"/>
        </w:tabs>
        <w:ind w:left="-567" w:right="-846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CA5EEC" w:rsidRPr="00CA5EEC" w:rsidSect="00581014">
      <w:pgSz w:w="12240" w:h="15840"/>
      <w:pgMar w:top="851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ED4" w:rsidRDefault="00BC5ED4" w:rsidP="003A1FBC">
      <w:pPr>
        <w:spacing w:line="240" w:lineRule="auto"/>
      </w:pPr>
      <w:r>
        <w:separator/>
      </w:r>
    </w:p>
  </w:endnote>
  <w:endnote w:type="continuationSeparator" w:id="0">
    <w:p w:rsidR="00BC5ED4" w:rsidRDefault="00BC5ED4" w:rsidP="003A1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ED4" w:rsidRDefault="00BC5ED4" w:rsidP="003A1FBC">
      <w:pPr>
        <w:spacing w:line="240" w:lineRule="auto"/>
      </w:pPr>
      <w:r>
        <w:separator/>
      </w:r>
    </w:p>
  </w:footnote>
  <w:footnote w:type="continuationSeparator" w:id="0">
    <w:p w:rsidR="00BC5ED4" w:rsidRDefault="00BC5ED4" w:rsidP="003A1F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0770E"/>
    <w:multiLevelType w:val="hybridMultilevel"/>
    <w:tmpl w:val="9FA650F4"/>
    <w:lvl w:ilvl="0" w:tplc="5A365DE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4DAD1F4F"/>
    <w:multiLevelType w:val="hybridMultilevel"/>
    <w:tmpl w:val="0B9E2CC0"/>
    <w:lvl w:ilvl="0" w:tplc="2E56DFCA">
      <w:start w:val="1"/>
      <w:numFmt w:val="bullet"/>
      <w:lvlText w:val="-"/>
      <w:lvlJc w:val="left"/>
      <w:pPr>
        <w:ind w:left="-207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626500B2"/>
    <w:multiLevelType w:val="hybridMultilevel"/>
    <w:tmpl w:val="7C30D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4D19"/>
    <w:rsid w:val="003A1FBC"/>
    <w:rsid w:val="00414D19"/>
    <w:rsid w:val="00581014"/>
    <w:rsid w:val="00BC5ED4"/>
    <w:rsid w:val="00C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A1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1F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A1F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FBC"/>
  </w:style>
  <w:style w:type="paragraph" w:styleId="a9">
    <w:name w:val="footer"/>
    <w:basedOn w:val="a"/>
    <w:link w:val="aa"/>
    <w:uiPriority w:val="99"/>
    <w:unhideWhenUsed/>
    <w:rsid w:val="003A1FB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FBC"/>
  </w:style>
  <w:style w:type="table" w:customStyle="1" w:styleId="10">
    <w:name w:val="Сетка таблицы1"/>
    <w:basedOn w:val="a1"/>
    <w:next w:val="ab"/>
    <w:uiPriority w:val="39"/>
    <w:rsid w:val="00581014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5810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A5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A1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1F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A1F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FBC"/>
  </w:style>
  <w:style w:type="paragraph" w:styleId="a9">
    <w:name w:val="footer"/>
    <w:basedOn w:val="a"/>
    <w:link w:val="aa"/>
    <w:uiPriority w:val="99"/>
    <w:unhideWhenUsed/>
    <w:rsid w:val="003A1FB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FBC"/>
  </w:style>
  <w:style w:type="table" w:customStyle="1" w:styleId="10">
    <w:name w:val="Сетка таблицы1"/>
    <w:basedOn w:val="a1"/>
    <w:next w:val="ab"/>
    <w:uiPriority w:val="39"/>
    <w:rsid w:val="00581014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5810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A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11B35-BDFA-414B-949F-43C20BBF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2015-10-18T20:42:00Z</dcterms:created>
  <dcterms:modified xsi:type="dcterms:W3CDTF">2015-10-18T20:42:00Z</dcterms:modified>
</cp:coreProperties>
</file>