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E6" w:rsidRPr="00AA274D" w:rsidRDefault="000970E6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Національний технічний університет України «Київський політехнічний інститут імені Ігоря Сікорського»</w:t>
      </w:r>
    </w:p>
    <w:p w:rsidR="00482AFF" w:rsidRPr="00AA274D" w:rsidRDefault="000970E6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Факультет інформатики та обчислювальної техніки</w:t>
      </w:r>
    </w:p>
    <w:p w:rsidR="000970E6" w:rsidRPr="00AA274D" w:rsidRDefault="000970E6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Кафедра обчислювальної техніки</w:t>
      </w:r>
    </w:p>
    <w:p w:rsidR="000970E6" w:rsidRPr="00AA274D" w:rsidRDefault="000970E6" w:rsidP="000970E6">
      <w:pPr>
        <w:jc w:val="center"/>
        <w:rPr>
          <w:sz w:val="40"/>
          <w:szCs w:val="40"/>
        </w:rPr>
      </w:pPr>
    </w:p>
    <w:p w:rsidR="000970E6" w:rsidRPr="00AA274D" w:rsidRDefault="00E649B2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Алгоритми та структури даних</w:t>
      </w:r>
    </w:p>
    <w:p w:rsidR="000970E6" w:rsidRPr="00AA274D" w:rsidRDefault="00E649B2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Лабораторна робота №4</w:t>
      </w:r>
    </w:p>
    <w:p w:rsidR="000970E6" w:rsidRPr="00AA274D" w:rsidRDefault="000970E6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«</w:t>
      </w:r>
      <w:r w:rsidR="00E649B2" w:rsidRPr="00AA274D">
        <w:rPr>
          <w:sz w:val="40"/>
          <w:szCs w:val="40"/>
        </w:rPr>
        <w:t>Пошук та сортування елементів масиву</w:t>
      </w:r>
      <w:r w:rsidRPr="00AA274D">
        <w:rPr>
          <w:sz w:val="40"/>
          <w:szCs w:val="40"/>
        </w:rPr>
        <w:t>»</w:t>
      </w:r>
    </w:p>
    <w:p w:rsidR="000970E6" w:rsidRPr="00AA274D" w:rsidRDefault="000970E6">
      <w:pPr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F20DDD">
      <w:pPr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Виконав:</w:t>
      </w:r>
    </w:p>
    <w:p w:rsidR="000970E6" w:rsidRPr="00AA274D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студент групи ІО-61</w:t>
      </w:r>
    </w:p>
    <w:p w:rsidR="000970E6" w:rsidRPr="00AA274D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Лисенко Д. В</w:t>
      </w:r>
      <w:r w:rsidR="00E649B2" w:rsidRPr="00AA274D">
        <w:rPr>
          <w:sz w:val="32"/>
          <w:szCs w:val="32"/>
        </w:rPr>
        <w:t>. Залікова книжка № 6116</w:t>
      </w: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6"/>
          <w:szCs w:val="36"/>
        </w:rPr>
      </w:pPr>
      <w:r w:rsidRPr="00AA274D">
        <w:rPr>
          <w:sz w:val="36"/>
          <w:szCs w:val="36"/>
        </w:rPr>
        <w:t>Київ</w:t>
      </w:r>
    </w:p>
    <w:p w:rsidR="00E649B2" w:rsidRPr="00AA274D" w:rsidRDefault="000970E6" w:rsidP="00E649B2">
      <w:pPr>
        <w:jc w:val="center"/>
        <w:rPr>
          <w:sz w:val="36"/>
          <w:szCs w:val="36"/>
        </w:rPr>
      </w:pPr>
      <w:r w:rsidRPr="00AA274D">
        <w:rPr>
          <w:sz w:val="36"/>
          <w:szCs w:val="36"/>
        </w:rPr>
        <w:t>2016 р.</w:t>
      </w:r>
      <w:r w:rsidR="00E649B2" w:rsidRPr="00AA274D">
        <w:rPr>
          <w:sz w:val="36"/>
          <w:szCs w:val="36"/>
        </w:rPr>
        <w:br w:type="page"/>
      </w:r>
    </w:p>
    <w:p w:rsidR="00E649B2" w:rsidRPr="00AA274D" w:rsidRDefault="00E649B2" w:rsidP="00E649B2">
      <w:pPr>
        <w:spacing w:before="240"/>
        <w:rPr>
          <w:sz w:val="28"/>
          <w:szCs w:val="36"/>
          <w:u w:val="single"/>
        </w:rPr>
      </w:pPr>
      <w:r w:rsidRPr="00AA274D">
        <w:rPr>
          <w:sz w:val="28"/>
          <w:szCs w:val="36"/>
          <w:u w:val="single"/>
        </w:rPr>
        <w:lastRenderedPageBreak/>
        <w:t>Бульбашковий метод</w:t>
      </w:r>
    </w:p>
    <w:p w:rsidR="00AA274D" w:rsidRPr="00AA274D" w:rsidRDefault="00603923" w:rsidP="00E649B2">
      <w:pPr>
        <w:rPr>
          <w:sz w:val="28"/>
          <w:szCs w:val="36"/>
        </w:rPr>
      </w:pPr>
      <w:r>
        <w:rPr>
          <w:sz w:val="28"/>
          <w:szCs w:val="36"/>
        </w:rPr>
        <w:tab/>
      </w:r>
      <w:r w:rsidR="00E649B2" w:rsidRPr="00AA274D">
        <w:rPr>
          <w:sz w:val="28"/>
          <w:szCs w:val="36"/>
        </w:rPr>
        <w:t>Це - найпростіший з методів сортування. Програма цього методу є найкоротшою, але найменш ефективною.</w:t>
      </w:r>
      <w:r w:rsidRPr="00AA274D">
        <w:rPr>
          <w:sz w:val="28"/>
          <w:szCs w:val="36"/>
        </w:rPr>
        <w:t xml:space="preserve"> </w:t>
      </w:r>
      <w:r w:rsidR="00E649B2" w:rsidRPr="00AA274D">
        <w:rPr>
          <w:sz w:val="28"/>
          <w:szCs w:val="36"/>
        </w:rPr>
        <w:t>Ідея полягає у тому, щоб на кожному кроці, порівнюючи сусідні елементи між собою, міняти їх місцями, якщо вони стоять "не в тому порядку". Таких проходів по масиву може знадобитися не менше, як (n-1), бо, якщо найменший елемент стоїть на останньому місці, то він досягне свого (першого) місця лише за n-1 крок сусідніх обмінів.</w:t>
      </w:r>
      <w:r>
        <w:rPr>
          <w:sz w:val="28"/>
          <w:szCs w:val="36"/>
        </w:rPr>
        <w:t xml:space="preserve"> </w:t>
      </w:r>
      <w:r w:rsidR="00AA274D" w:rsidRPr="00AA274D">
        <w:rPr>
          <w:sz w:val="28"/>
          <w:szCs w:val="36"/>
        </w:rPr>
        <w:t>Метод називається бульбашковим, бо, якщо вважати кінець масиву таким, що знаходиться угорі, то складається враження під час роботи програми, що елементи піднімаються по масиву, як бульбашки у воді до поверхні.</w:t>
      </w:r>
    </w:p>
    <w:p w:rsidR="00AA274D" w:rsidRDefault="00AA274D" w:rsidP="00AA274D">
      <w:pPr>
        <w:spacing w:before="240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>
            <wp:extent cx="6120765" cy="68891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 4_bubble 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4D" w:rsidRDefault="00AA274D" w:rsidP="00AA274D">
      <w:pPr>
        <w:spacing w:before="240"/>
        <w:rPr>
          <w:sz w:val="28"/>
          <w:szCs w:val="36"/>
        </w:rPr>
      </w:pPr>
    </w:p>
    <w:p w:rsidR="00AA274D" w:rsidRDefault="00AA274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:rsid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const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Nmax=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.Nmax]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A274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a,s,min,max: </w:t>
      </w:r>
      <w:r w:rsidRPr="00AA274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n,k,i: </w:t>
      </w:r>
      <w:r w:rsidRPr="00AA274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</w:t>
      </w:r>
      <w:r w:rsidRPr="00AA274D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'введіть кількість чисел у масиві: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274D" w:rsidRPr="001E1512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r w:rsidRPr="001E1512">
        <w:rPr>
          <w:rFonts w:ascii="Courier New" w:hAnsi="Courier New" w:cs="Courier New"/>
          <w:color w:val="000000"/>
          <w:sz w:val="20"/>
          <w:szCs w:val="20"/>
        </w:rPr>
        <w:t>(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1E151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r w:rsidRPr="001E1512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'введіть числа'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read(x[i]);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r w:rsidRPr="00AA274D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n-k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x[i]&gt;x[i+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a:=x[i];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x[i]:=x[i+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x[i+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]:=a;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f:=</w:t>
      </w:r>
      <w:r w:rsidRPr="00AA274D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A274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</w:p>
    <w:p w:rsidR="00AA274D" w:rsidRPr="001E1512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151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 </w:t>
      </w:r>
    </w:p>
    <w:p w:rsid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r w:rsidRPr="001E1512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'відсортований масив:'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write(x[i],</w:t>
      </w:r>
      <w:r w:rsidRPr="00AA274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min:=x[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max:=x[n];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s:=x[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A274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s:=s+x[i];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A274D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'максимум: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'мінімум: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'сума чисел: '</w:t>
      </w:r>
      <w:r w:rsidRPr="00AA274D">
        <w:rPr>
          <w:rFonts w:ascii="Courier New" w:hAnsi="Courier New" w:cs="Courier New"/>
          <w:color w:val="000000"/>
          <w:sz w:val="20"/>
          <w:szCs w:val="20"/>
          <w:lang w:val="en-US"/>
        </w:rPr>
        <w:t>,s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274D" w:rsidRPr="00AA274D" w:rsidRDefault="00AA274D" w:rsidP="00AA274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A27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A274D" w:rsidRPr="00AA274D" w:rsidRDefault="00AA274D" w:rsidP="00AA274D">
      <w:pPr>
        <w:spacing w:before="240"/>
        <w:rPr>
          <w:sz w:val="28"/>
          <w:szCs w:val="36"/>
          <w:u w:val="single"/>
        </w:rPr>
      </w:pPr>
      <w:r w:rsidRPr="00AA274D">
        <w:rPr>
          <w:sz w:val="28"/>
          <w:szCs w:val="36"/>
          <w:u w:val="single"/>
        </w:rPr>
        <w:t>Метод прямого включення</w:t>
      </w:r>
    </w:p>
    <w:p w:rsidR="00AA274D" w:rsidRPr="00AA274D" w:rsidRDefault="00603923" w:rsidP="00AA274D">
      <w:pPr>
        <w:rPr>
          <w:sz w:val="28"/>
          <w:szCs w:val="36"/>
        </w:rPr>
      </w:pPr>
      <w:r>
        <w:rPr>
          <w:sz w:val="28"/>
          <w:szCs w:val="36"/>
        </w:rPr>
        <w:tab/>
      </w:r>
      <w:r w:rsidR="00AA274D" w:rsidRPr="00AA274D">
        <w:rPr>
          <w:sz w:val="28"/>
          <w:szCs w:val="36"/>
        </w:rPr>
        <w:t>Один елемент завжди можна вважати відсортованим масивом довжини 1. Розглядаючи послідовно решту елементів масиву будемо включати їх у відсортовану частину масиву, ставлячи на потрібне місце, тобто не порушуючи відсортованості цієї частини. Повторивши операцію включення n-1 раз, одержимо відсортований масив.</w:t>
      </w:r>
    </w:p>
    <w:p w:rsidR="00AA274D" w:rsidRPr="00AA274D" w:rsidRDefault="00AA274D" w:rsidP="00AA274D">
      <w:pPr>
        <w:spacing w:before="240"/>
        <w:rPr>
          <w:sz w:val="28"/>
          <w:szCs w:val="36"/>
          <w:u w:val="single"/>
        </w:rPr>
      </w:pPr>
      <w:r w:rsidRPr="00AA274D">
        <w:rPr>
          <w:sz w:val="28"/>
          <w:szCs w:val="36"/>
          <w:u w:val="single"/>
        </w:rPr>
        <w:t>Метод простого вибору</w:t>
      </w:r>
    </w:p>
    <w:p w:rsidR="00AA274D" w:rsidRDefault="00603923" w:rsidP="00AA274D">
      <w:pPr>
        <w:rPr>
          <w:sz w:val="28"/>
          <w:szCs w:val="36"/>
        </w:rPr>
      </w:pPr>
      <w:r>
        <w:rPr>
          <w:sz w:val="28"/>
          <w:szCs w:val="36"/>
        </w:rPr>
        <w:tab/>
      </w:r>
      <w:r w:rsidR="00AA274D" w:rsidRPr="00AA274D">
        <w:rPr>
          <w:sz w:val="28"/>
          <w:szCs w:val="36"/>
        </w:rPr>
        <w:t>Основна ідея методу полягає в тому, що на кожному кроці шукається елемент, найменший з тих, що залишилися невпорядкованими, а після цього він додається до впорядко</w:t>
      </w:r>
      <w:r w:rsidR="00AA274D">
        <w:rPr>
          <w:sz w:val="28"/>
          <w:szCs w:val="36"/>
        </w:rPr>
        <w:t>ваної частини масиву останнім</w:t>
      </w:r>
      <w:r w:rsidR="00AA274D" w:rsidRPr="00AA274D">
        <w:rPr>
          <w:sz w:val="28"/>
          <w:szCs w:val="36"/>
        </w:rPr>
        <w:t>.</w:t>
      </w:r>
    </w:p>
    <w:p w:rsidR="00AA274D" w:rsidRPr="00AA274D" w:rsidRDefault="00AA274D" w:rsidP="00AA274D">
      <w:pPr>
        <w:spacing w:before="240"/>
        <w:rPr>
          <w:sz w:val="28"/>
          <w:szCs w:val="36"/>
        </w:rPr>
      </w:pPr>
      <w:r w:rsidRPr="00603923">
        <w:rPr>
          <w:sz w:val="28"/>
          <w:szCs w:val="36"/>
          <w:u w:val="single"/>
        </w:rPr>
        <w:t>Висновок</w:t>
      </w:r>
      <w:r>
        <w:rPr>
          <w:sz w:val="28"/>
          <w:szCs w:val="36"/>
        </w:rPr>
        <w:t xml:space="preserve">: </w:t>
      </w:r>
      <w:r w:rsidR="00EC6958">
        <w:rPr>
          <w:sz w:val="28"/>
          <w:szCs w:val="36"/>
        </w:rPr>
        <w:t>Найпростіша реалізація у бульбашковому методі, але він є найменш ефективним. Найбільш ефективним є метод прямого</w:t>
      </w:r>
      <w:r w:rsidR="001E1512">
        <w:rPr>
          <w:sz w:val="28"/>
          <w:szCs w:val="36"/>
          <w:lang w:val="en-US"/>
        </w:rPr>
        <w:t xml:space="preserve"> </w:t>
      </w:r>
      <w:r w:rsidR="001E1512">
        <w:rPr>
          <w:sz w:val="28"/>
          <w:szCs w:val="36"/>
        </w:rPr>
        <w:t>вибору</w:t>
      </w:r>
      <w:r w:rsidR="00EC6958">
        <w:rPr>
          <w:sz w:val="28"/>
          <w:szCs w:val="36"/>
        </w:rPr>
        <w:t>.</w:t>
      </w:r>
      <w:bookmarkStart w:id="0" w:name="_GoBack"/>
      <w:bookmarkEnd w:id="0"/>
    </w:p>
    <w:sectPr w:rsidR="00AA274D" w:rsidRPr="00AA274D" w:rsidSect="00F20DDD">
      <w:pgSz w:w="11906" w:h="16838"/>
      <w:pgMar w:top="850" w:right="850" w:bottom="3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EFE" w:rsidRDefault="006C7EFE" w:rsidP="00E649B2">
      <w:r>
        <w:separator/>
      </w:r>
    </w:p>
  </w:endnote>
  <w:endnote w:type="continuationSeparator" w:id="0">
    <w:p w:rsidR="006C7EFE" w:rsidRDefault="006C7EFE" w:rsidP="00E6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EFE" w:rsidRDefault="006C7EFE" w:rsidP="00E649B2">
      <w:r>
        <w:separator/>
      </w:r>
    </w:p>
  </w:footnote>
  <w:footnote w:type="continuationSeparator" w:id="0">
    <w:p w:rsidR="006C7EFE" w:rsidRDefault="006C7EFE" w:rsidP="00E64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94246"/>
    <w:multiLevelType w:val="hybridMultilevel"/>
    <w:tmpl w:val="21BA676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E6"/>
    <w:rsid w:val="00000D34"/>
    <w:rsid w:val="00050C12"/>
    <w:rsid w:val="000970E6"/>
    <w:rsid w:val="00186535"/>
    <w:rsid w:val="001E1512"/>
    <w:rsid w:val="00215D25"/>
    <w:rsid w:val="004032EB"/>
    <w:rsid w:val="00482AFF"/>
    <w:rsid w:val="004D79C9"/>
    <w:rsid w:val="005E193E"/>
    <w:rsid w:val="00603923"/>
    <w:rsid w:val="00615A8A"/>
    <w:rsid w:val="006C7EFE"/>
    <w:rsid w:val="00AA274D"/>
    <w:rsid w:val="00C85900"/>
    <w:rsid w:val="00E17E25"/>
    <w:rsid w:val="00E649B2"/>
    <w:rsid w:val="00EC6958"/>
    <w:rsid w:val="00F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C8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rsid w:val="00E649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649B2"/>
    <w:rPr>
      <w:sz w:val="24"/>
      <w:szCs w:val="24"/>
    </w:rPr>
  </w:style>
  <w:style w:type="paragraph" w:styleId="a6">
    <w:name w:val="footer"/>
    <w:basedOn w:val="a"/>
    <w:link w:val="a7"/>
    <w:rsid w:val="00E649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649B2"/>
    <w:rPr>
      <w:sz w:val="24"/>
      <w:szCs w:val="24"/>
    </w:rPr>
  </w:style>
  <w:style w:type="paragraph" w:styleId="a8">
    <w:name w:val="Balloon Text"/>
    <w:basedOn w:val="a"/>
    <w:link w:val="a9"/>
    <w:rsid w:val="00AA27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A2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C8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rsid w:val="00E649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649B2"/>
    <w:rPr>
      <w:sz w:val="24"/>
      <w:szCs w:val="24"/>
    </w:rPr>
  </w:style>
  <w:style w:type="paragraph" w:styleId="a6">
    <w:name w:val="footer"/>
    <w:basedOn w:val="a"/>
    <w:link w:val="a7"/>
    <w:rsid w:val="00E649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649B2"/>
    <w:rPr>
      <w:sz w:val="24"/>
      <w:szCs w:val="24"/>
    </w:rPr>
  </w:style>
  <w:style w:type="paragraph" w:styleId="a8">
    <w:name w:val="Balloon Text"/>
    <w:basedOn w:val="a"/>
    <w:link w:val="a9"/>
    <w:rsid w:val="00AA27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A2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1500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 «Київський політехнічний інститут імені Ігоря Сікорського»</vt:lpstr>
    </vt:vector>
  </TitlesOfParts>
  <Company>SPecialiST RePack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«Київський політехнічний інститут імені Ігоря Сікорського»</dc:title>
  <dc:creator>adminity</dc:creator>
  <cp:lastModifiedBy>adminity</cp:lastModifiedBy>
  <cp:revision>7</cp:revision>
  <dcterms:created xsi:type="dcterms:W3CDTF">2016-11-07T16:45:00Z</dcterms:created>
  <dcterms:modified xsi:type="dcterms:W3CDTF">2016-11-07T22:15:00Z</dcterms:modified>
</cp:coreProperties>
</file>