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22" w:rsidRDefault="00C15D22" w:rsidP="00C15D22">
      <w:pPr>
        <w:pStyle w:val="1"/>
        <w:rPr>
          <w:b w:val="0"/>
          <w:sz w:val="28"/>
          <w:szCs w:val="28"/>
          <w:lang w:val="ru-RU"/>
        </w:rPr>
      </w:pPr>
      <w:bookmarkStart w:id="0" w:name="_Toc169045297"/>
    </w:p>
    <w:p w:rsidR="00C15D22" w:rsidRPr="002E6CAC" w:rsidRDefault="00C15D22" w:rsidP="00C15D22">
      <w:pPr>
        <w:pStyle w:val="1"/>
        <w:rPr>
          <w:sz w:val="28"/>
          <w:szCs w:val="28"/>
        </w:rPr>
      </w:pPr>
      <w:r w:rsidRPr="00141AC6">
        <w:rPr>
          <w:b w:val="0"/>
          <w:sz w:val="28"/>
          <w:szCs w:val="28"/>
        </w:rPr>
        <w:t>UNIT 1</w:t>
      </w:r>
      <w:r w:rsidRPr="002E6C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41AC6">
        <w:rPr>
          <w:sz w:val="28"/>
          <w:szCs w:val="28"/>
        </w:rPr>
        <w:t>KYIV POLYTECHNIC INSTITUTE</w:t>
      </w:r>
      <w:bookmarkEnd w:id="0"/>
    </w:p>
    <w:p w:rsidR="00C15D22" w:rsidRPr="00383759" w:rsidRDefault="00C15D22" w:rsidP="00C15D22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5D22" w:rsidRPr="00383759" w:rsidRDefault="00C15D22" w:rsidP="00C15D22">
      <w:pPr>
        <w:widowControl/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5D22" w:rsidRPr="00383759" w:rsidRDefault="00C15D22" w:rsidP="00C15D22">
      <w:pPr>
        <w:widowControl/>
        <w:numPr>
          <w:ilvl w:val="0"/>
          <w:numId w:val="1"/>
        </w:numPr>
        <w:tabs>
          <w:tab w:val="clear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Read and m</w:t>
      </w:r>
      <w:r w:rsidRPr="00383759">
        <w:rPr>
          <w:rFonts w:ascii="Times New Roman" w:hAnsi="Times New Roman" w:cs="Times New Roman"/>
          <w:sz w:val="28"/>
          <w:szCs w:val="28"/>
          <w:lang w:val="en-US"/>
        </w:rPr>
        <w:t>emorize the following words and word-combinations: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3"/>
      </w:tblGrid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higher educational institution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вищий навчальний заклад 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examination board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екзаменаційна комісія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outstanding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видатний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prominent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відомий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 spite of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незважаючи на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train engineers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готувати інженерів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allocate money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виділяти кошти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graduate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випускник вищого учбового закладу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electric welding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електрозварювання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artificial</w:t>
            </w:r>
            <w:r w:rsidRPr="00905F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satellite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штучний супутник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engine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двигун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tuition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навчання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to commission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призначати, доручати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market-oriented</w:t>
            </w:r>
            <w:r w:rsidRPr="00905F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reforms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ринкові реформи</w:t>
            </w:r>
          </w:p>
        </w:tc>
      </w:tr>
      <w:tr w:rsidR="00C15D22" w:rsidRPr="00905F89" w:rsidTr="00891A8A"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 the vanguard of</w:t>
            </w:r>
          </w:p>
        </w:tc>
        <w:tc>
          <w:tcPr>
            <w:tcW w:w="4643" w:type="dxa"/>
            <w:shd w:val="clear" w:color="auto" w:fill="auto"/>
          </w:tcPr>
          <w:p w:rsidR="00C15D22" w:rsidRPr="00905F89" w:rsidRDefault="00C15D22" w:rsidP="00891A8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05F89">
              <w:rPr>
                <w:rFonts w:ascii="Times New Roman" w:hAnsi="Times New Roman" w:cs="Times New Roman"/>
                <w:i/>
                <w:sz w:val="28"/>
                <w:szCs w:val="28"/>
              </w:rPr>
              <w:t>в авангарді</w:t>
            </w:r>
          </w:p>
        </w:tc>
      </w:tr>
    </w:tbl>
    <w:p w:rsidR="00C15D22" w:rsidRPr="00383759" w:rsidRDefault="00C15D22" w:rsidP="00C1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professor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професор</w:t>
      </w:r>
      <w:r w:rsidRPr="003837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15D22" w:rsidRDefault="00C15D22" w:rsidP="00C15D2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associate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professor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доцент</w:t>
      </w:r>
    </w:p>
    <w:p w:rsidR="00C15D22" w:rsidRDefault="00C15D22" w:rsidP="00C15D2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liberal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arts faculty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гуманітарний факультет</w:t>
      </w:r>
    </w:p>
    <w:p w:rsidR="00C15D22" w:rsidRPr="00982719" w:rsidRDefault="00C15D22" w:rsidP="00C15D2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15D22" w:rsidRPr="00383759" w:rsidRDefault="00C15D22" w:rsidP="00C1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759">
        <w:rPr>
          <w:rFonts w:ascii="Times New Roman" w:hAnsi="Times New Roman" w:cs="Times New Roman"/>
          <w:sz w:val="28"/>
          <w:szCs w:val="28"/>
          <w:lang w:val="en-US"/>
        </w:rPr>
        <w:t>II.     Read th</w:t>
      </w:r>
      <w:r>
        <w:rPr>
          <w:rFonts w:ascii="Times New Roman" w:hAnsi="Times New Roman" w:cs="Times New Roman"/>
          <w:sz w:val="28"/>
          <w:szCs w:val="28"/>
          <w:lang w:val="en-US"/>
        </w:rPr>
        <w:t>e text. Use dictionary if necessary</w:t>
      </w:r>
      <w:r w:rsidRPr="003837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5D22" w:rsidRPr="00383759" w:rsidRDefault="00C15D22" w:rsidP="00C15D22">
      <w:pPr>
        <w:shd w:val="clear" w:color="auto" w:fill="FFFFFF"/>
        <w:spacing w:line="360" w:lineRule="auto"/>
        <w:rPr>
          <w:rFonts w:ascii="Times New Roman" w:hAnsi="Times New Roman" w:cs="Times New Roman"/>
          <w:bCs/>
          <w:color w:val="000000"/>
          <w:spacing w:val="2"/>
          <w:sz w:val="28"/>
          <w:szCs w:val="28"/>
        </w:rPr>
      </w:pP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sz w:val="28"/>
          <w:szCs w:val="28"/>
          <w:lang w:val="en-US"/>
        </w:rPr>
        <w:t>The National T</w:t>
      </w:r>
      <w:r>
        <w:rPr>
          <w:rFonts w:ascii="Times New Roman" w:hAnsi="Times New Roman" w:cs="Times New Roman"/>
          <w:sz w:val="28"/>
          <w:szCs w:val="28"/>
          <w:lang w:val="en-US"/>
        </w:rPr>
        <w:t>echnical University of Kyiv (</w:t>
      </w:r>
      <w:r w:rsidRPr="00383759">
        <w:rPr>
          <w:rFonts w:ascii="Times New Roman" w:hAnsi="Times New Roman" w:cs="Times New Roman"/>
          <w:sz w:val="28"/>
          <w:szCs w:val="28"/>
          <w:lang w:val="en-US"/>
        </w:rPr>
        <w:t xml:space="preserve">Kyiv Polytechnic Institute) is one of the oldest and biggest higher educational institutions in </w:t>
      </w:r>
      <w:smartTag w:uri="urn:schemas-microsoft-com:office:smarttags" w:element="place">
        <w:smartTag w:uri="urn:schemas-microsoft-com:office:smarttags" w:element="country-region">
          <w:r w:rsidRPr="00383759">
            <w:rPr>
              <w:rFonts w:ascii="Times New Roman" w:hAnsi="Times New Roman" w:cs="Times New Roman"/>
              <w:sz w:val="28"/>
              <w:szCs w:val="28"/>
              <w:lang w:val="en-US"/>
            </w:rPr>
            <w:t>Ukraine</w:t>
          </w:r>
        </w:smartTag>
      </w:smartTag>
      <w:r w:rsidRPr="00383759">
        <w:rPr>
          <w:rFonts w:ascii="Times New Roman" w:hAnsi="Times New Roman" w:cs="Times New Roman"/>
          <w:sz w:val="28"/>
          <w:szCs w:val="28"/>
          <w:lang w:val="en-US"/>
        </w:rPr>
        <w:t>. At the time of its foundation it was a leadi</w:t>
      </w:r>
      <w:r>
        <w:rPr>
          <w:rFonts w:ascii="Times New Roman" w:hAnsi="Times New Roman" w:cs="Times New Roman"/>
          <w:sz w:val="28"/>
          <w:szCs w:val="28"/>
          <w:lang w:val="en-US"/>
        </w:rPr>
        <w:t>ng technical school in</w:t>
      </w:r>
      <w:r w:rsidRPr="00383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martTag w:uri="urn:schemas-microsoft-com:office:smarttags" w:element="place">
        <w:r w:rsidRPr="00383759">
          <w:rPr>
            <w:rFonts w:ascii="Times New Roman" w:hAnsi="Times New Roman" w:cs="Times New Roman"/>
            <w:sz w:val="28"/>
            <w:szCs w:val="28"/>
            <w:lang w:val="en-US"/>
          </w:rPr>
          <w:t>Eastern Europe</w:t>
        </w:r>
      </w:smartTag>
      <w:r w:rsidRPr="003837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Kyi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v Polytechnic Institute was fou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nded on </w:t>
      </w:r>
      <w:smartTag w:uri="urn:schemas-microsoft-com:office:smarttags" w:element="date">
        <w:smartTagPr>
          <w:attr w:name="Year" w:val="1898"/>
          <w:attr w:name="Day" w:val="31"/>
          <w:attr w:name="Month" w:val="8"/>
        </w:smartTagPr>
        <w:r>
          <w:rPr>
            <w:rFonts w:ascii="Times New Roman" w:hAnsi="Times New Roman" w:cs="Times New Roman"/>
            <w:color w:val="000000"/>
            <w:spacing w:val="2"/>
            <w:sz w:val="28"/>
            <w:szCs w:val="28"/>
            <w:lang w:val="en-US"/>
          </w:rPr>
          <w:t>August 31, 1898</w:t>
        </w:r>
      </w:smartTag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and its first rector was Professor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I.Kirpichev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.  At that 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time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t had o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nly four faculties (mechanical, 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lastRenderedPageBreak/>
        <w:t>chemical, agricultural, civil engineering)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with 360 students enrolled. The Polytechnic graduated its first 84 engineers in 1</w:t>
      </w: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903. The head of the examination board was Dmitry Mendeleev, an outstanding chemist known for b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ringing into prominence the periodic system of classification of chemical elements.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GB"/>
        </w:rPr>
        <w:t>In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spite of the fact that Kyiv had by the end of the </w:t>
      </w:r>
      <w:proofErr w:type="gramStart"/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19</w:t>
      </w:r>
      <w:r w:rsidRPr="00706196">
        <w:rPr>
          <w:rFonts w:ascii="Times New Roman" w:hAnsi="Times New Roman" w:cs="Times New Roman"/>
          <w:color w:val="000000"/>
          <w:spacing w:val="5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century</w:t>
      </w:r>
      <w:proofErr w:type="gramEnd"/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two big seats of learning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- 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.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proofErr w:type="spellStart"/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Volodymyr</w:t>
      </w:r>
      <w:proofErr w:type="spellEnd"/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University and 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Kyiv </w:t>
      </w:r>
      <w:proofErr w:type="spellStart"/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Mohyla</w:t>
      </w:r>
      <w:proofErr w:type="spellEnd"/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Academy (the oldest educational establishment of higher l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earning in Eastern E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urope, founded in the early 17</w:t>
      </w:r>
      <w:r w:rsidRPr="00703880">
        <w:rPr>
          <w:rFonts w:ascii="Times New Roman" w:hAnsi="Times New Roman" w:cs="Times New Roman"/>
          <w:color w:val="000000"/>
          <w:spacing w:val="2"/>
          <w:sz w:val="28"/>
          <w:szCs w:val="28"/>
          <w:vertAlign w:val="superscript"/>
          <w:lang w:val="en-US"/>
        </w:rPr>
        <w:t>th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century) - the rapid economic growth required</w:t>
      </w: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a new-type of technical school for training engineers and for being a technological a</w:t>
      </w: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nd scientific research </w:t>
      </w:r>
      <w:proofErr w:type="spellStart"/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centre</w:t>
      </w:r>
      <w:proofErr w:type="spellEnd"/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. The state 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did not allocate any money from the budget and the funds raising 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campaign was launched. The money was donated by wealthy businessmen and public organizations.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The prominent </w:t>
      </w:r>
      <w:smartTag w:uri="urn:schemas-microsoft-com:office:smarttags" w:element="place">
        <w:smartTag w:uri="urn:schemas:contacts" w:element="Sn">
          <w:r w:rsidRPr="00383759">
            <w:rPr>
              <w:rFonts w:ascii="Times New Roman" w:hAnsi="Times New Roman" w:cs="Times New Roman"/>
              <w:color w:val="000000"/>
              <w:spacing w:val="2"/>
              <w:sz w:val="28"/>
              <w:szCs w:val="28"/>
              <w:lang w:val="en-US"/>
            </w:rPr>
            <w:t>architect</w:t>
          </w:r>
        </w:smartTag>
        <w:r w:rsidRPr="00383759">
          <w:rPr>
            <w:rFonts w:ascii="Times New Roman" w:hAnsi="Times New Roman" w:cs="Times New Roman"/>
            <w:color w:val="000000"/>
            <w:spacing w:val="2"/>
            <w:sz w:val="28"/>
            <w:szCs w:val="28"/>
            <w:lang w:val="en-US"/>
          </w:rPr>
          <w:t xml:space="preserve"> </w:t>
        </w:r>
        <w:smartTag w:uri="urn:schemas:contacts" w:element="Sn">
          <w:r w:rsidRPr="00383759">
            <w:rPr>
              <w:rFonts w:ascii="Times New Roman" w:hAnsi="Times New Roman" w:cs="Times New Roman"/>
              <w:color w:val="000000"/>
              <w:spacing w:val="2"/>
              <w:sz w:val="28"/>
              <w:szCs w:val="28"/>
              <w:lang w:val="en-US"/>
            </w:rPr>
            <w:t>I.</w:t>
          </w:r>
        </w:smartTag>
      </w:smartTag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Kitner</w:t>
      </w:r>
      <w:proofErr w:type="spellEnd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was commissioned to design the buildings of the new school. And he built an impressive architectural complex in </w:t>
      </w:r>
      <w:proofErr w:type="spellStart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Shulyavka</w:t>
      </w:r>
      <w:proofErr w:type="spellEnd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, one of the suburban areas of the then </w:t>
      </w:r>
      <w:r w:rsidRPr="00383759">
        <w:rPr>
          <w:rFonts w:ascii="Times New Roman" w:hAnsi="Times New Roman" w:cs="Times New Roman"/>
          <w:color w:val="000000"/>
          <w:spacing w:val="-3"/>
          <w:sz w:val="28"/>
          <w:szCs w:val="28"/>
          <w:lang w:val="en-US"/>
        </w:rPr>
        <w:t>Kyiv.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pacing w:val="12"/>
          <w:sz w:val="28"/>
          <w:szCs w:val="28"/>
          <w:lang w:val="en-US"/>
        </w:rPr>
        <w:t>From the very outset</w:t>
      </w:r>
      <w:r w:rsidRPr="00383759">
        <w:rPr>
          <w:rFonts w:ascii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KPI operated not only as a </w:t>
      </w:r>
      <w:proofErr w:type="spellStart"/>
      <w:r w:rsidRPr="00383759">
        <w:rPr>
          <w:rFonts w:ascii="Times New Roman" w:hAnsi="Times New Roman" w:cs="Times New Roman"/>
          <w:color w:val="000000"/>
          <w:spacing w:val="12"/>
          <w:sz w:val="28"/>
          <w:szCs w:val="28"/>
          <w:lang w:val="en-US"/>
        </w:rPr>
        <w:t>students</w:t>
      </w:r>
      <w:proofErr w:type="spellEnd"/>
      <w:r w:rsidRPr="00383759">
        <w:rPr>
          <w:rFonts w:ascii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training institution but as a </w:t>
      </w:r>
      <w:r w:rsidRPr="00383759">
        <w:rPr>
          <w:rFonts w:ascii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research </w:t>
      </w:r>
      <w:proofErr w:type="spellStart"/>
      <w:r w:rsidRPr="00383759">
        <w:rPr>
          <w:rFonts w:ascii="Times New Roman" w:hAnsi="Times New Roman" w:cs="Times New Roman"/>
          <w:color w:val="000000"/>
          <w:spacing w:val="8"/>
          <w:sz w:val="28"/>
          <w:szCs w:val="28"/>
          <w:lang w:val="en-US"/>
        </w:rPr>
        <w:t>centre</w:t>
      </w:r>
      <w:proofErr w:type="spellEnd"/>
      <w:r w:rsidRPr="00383759">
        <w:rPr>
          <w:rFonts w:ascii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as well, turning out scientists and researchers who played a prominent role in the </w:t>
      </w:r>
      <w:r w:rsidRPr="00383759"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development of science and technology in </w:t>
      </w:r>
      <w:smartTag w:uri="urn:schemas-microsoft-com:office:smarttags" w:element="place">
        <w:smartTag w:uri="urn:schemas-microsoft-com:office:smarttags" w:element="country-region">
          <w:r w:rsidRPr="00383759">
            <w:rPr>
              <w:rFonts w:ascii="Times New Roman" w:hAnsi="Times New Roman" w:cs="Times New Roman"/>
              <w:color w:val="000000"/>
              <w:spacing w:val="9"/>
              <w:sz w:val="28"/>
              <w:szCs w:val="28"/>
              <w:lang w:val="en-US"/>
            </w:rPr>
            <w:t>Ukraine</w:t>
          </w:r>
        </w:smartTag>
      </w:smartTag>
      <w:r w:rsidRPr="00383759"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>. Among</w:t>
      </w:r>
      <w:r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the graduates of </w:t>
      </w:r>
      <w:r w:rsidRPr="00383759"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KPI one </w:t>
      </w:r>
      <w:proofErr w:type="gramStart"/>
      <w:r w:rsidRPr="00383759"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finds  </w:t>
      </w:r>
      <w:r w:rsidRPr="00383759">
        <w:rPr>
          <w:rFonts w:ascii="Times New Roman" w:hAnsi="Times New Roman" w:cs="Times New Roman"/>
          <w:iCs/>
          <w:color w:val="000000"/>
          <w:spacing w:val="9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>cademician</w:t>
      </w:r>
      <w:proofErr w:type="gramEnd"/>
      <w:r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>Y.</w:t>
      </w:r>
      <w:r w:rsidRPr="00383759"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>Paton</w:t>
      </w:r>
      <w:proofErr w:type="spellEnd"/>
      <w:r w:rsidRPr="00383759"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who made 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>an important contribution</w:t>
      </w:r>
      <w:r w:rsidRPr="00383759">
        <w:rPr>
          <w:rFonts w:ascii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to the theory and practice of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electric welding, </w:t>
      </w:r>
      <w:proofErr w:type="spellStart"/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S.</w:t>
      </w:r>
      <w:r w:rsidRPr="00383759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Tymoshenko</w:t>
      </w:r>
      <w:proofErr w:type="spellEnd"/>
      <w:r w:rsidRPr="00383759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, one of the 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world's leading scientists in the studies of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resistance of materials, S.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Korolyev</w:t>
      </w:r>
      <w:proofErr w:type="spellEnd"/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, the designer and 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promoter of rockets and artificial earth satellites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M.Konovalov</w:t>
      </w:r>
      <w:proofErr w:type="spell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, a well-known chemist, </w:t>
      </w:r>
      <w:proofErr w:type="spellStart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I.Bardin</w:t>
      </w:r>
      <w:proofErr w:type="spell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, the greatest metallurgist in the country, </w:t>
      </w:r>
      <w:proofErr w:type="spellStart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A.Lulka</w:t>
      </w:r>
      <w:proofErr w:type="spell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, the chief designer of aircraft engines.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KPI 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</w:t>
      </w:r>
      <w:proofErr w:type="gramEnd"/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one of the biggest universities of its kind in </w:t>
      </w:r>
      <w:smartTag w:uri="urn:schemas-microsoft-com:office:smarttags" w:element="place">
        <w:r w:rsidRPr="00383759">
          <w:rPr>
            <w:rFonts w:ascii="Times New Roman" w:hAnsi="Times New Roman" w:cs="Times New Roman"/>
            <w:color w:val="000000"/>
            <w:sz w:val="28"/>
            <w:szCs w:val="28"/>
            <w:lang w:val="en-US"/>
          </w:rPr>
          <w:t>Europe</w:t>
        </w:r>
      </w:smartTag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15D22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</w:pP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GB"/>
        </w:rPr>
        <w:t>I</w:t>
      </w:r>
      <w:proofErr w:type="spellStart"/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students</w:t>
      </w:r>
      <w:proofErr w:type="gramEnd"/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enrolment is about 30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thousand people.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000 full and associate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professors provide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</w:t>
      </w:r>
      <w:proofErr w:type="gramEnd"/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-quality tu</w:t>
      </w: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ition. 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the last decade 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KPI has been turned into a technical university that meets all the sophisticated </w:t>
      </w: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requirements of today. 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A lot of young people from different countries get their education at the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cs="Times New Roman"/>
              <w:color w:val="000000"/>
              <w:spacing w:val="3"/>
              <w:sz w:val="28"/>
              <w:szCs w:val="28"/>
              <w:lang w:val="en-US"/>
            </w:rPr>
            <w:t>Technical</w:t>
          </w:r>
        </w:smartTag>
        <w:r>
          <w:rPr>
            <w:rFonts w:ascii="Times New Roman" w:hAnsi="Times New Roman" w:cs="Times New Roman"/>
            <w:color w:val="000000"/>
            <w:spacing w:val="3"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color w:val="000000"/>
              <w:spacing w:val="3"/>
              <w:sz w:val="28"/>
              <w:szCs w:val="28"/>
              <w:lang w:val="en-US"/>
            </w:rPr>
            <w:t>University</w:t>
          </w:r>
        </w:smartTag>
      </w:smartTag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in Kyiv. The University has close economic relations with foreign partners. The most active international scientific and technological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lastRenderedPageBreak/>
        <w:t xml:space="preserve">cooperation is carried out by the University departments with partners from </w:t>
      </w:r>
      <w:smartTag w:uri="urn:schemas-microsoft-com:office:smarttags" w:element="country-region">
        <w:r>
          <w:rPr>
            <w:rFonts w:ascii="Times New Roman" w:hAnsi="Times New Roman" w:cs="Times New Roman"/>
            <w:color w:val="000000"/>
            <w:spacing w:val="3"/>
            <w:sz w:val="28"/>
            <w:szCs w:val="28"/>
            <w:lang w:val="en-US"/>
          </w:rPr>
          <w:t>China</w:t>
        </w:r>
      </w:smartTag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, </w:t>
      </w:r>
      <w:smartTag w:uri="urn:schemas-microsoft-com:office:smarttags" w:element="country-region">
        <w:r>
          <w:rPr>
            <w:rFonts w:ascii="Times New Roman" w:hAnsi="Times New Roman" w:cs="Times New Roman"/>
            <w:color w:val="000000"/>
            <w:spacing w:val="3"/>
            <w:sz w:val="28"/>
            <w:szCs w:val="28"/>
            <w:lang w:val="en-US"/>
          </w:rPr>
          <w:t>Germany</w:t>
        </w:r>
      </w:smartTag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, </w:t>
      </w:r>
      <w:smartTag w:uri="urn:schemas-microsoft-com:office:smarttags" w:element="country-region">
        <w:r>
          <w:rPr>
            <w:rFonts w:ascii="Times New Roman" w:hAnsi="Times New Roman" w:cs="Times New Roman"/>
            <w:color w:val="000000"/>
            <w:spacing w:val="3"/>
            <w:sz w:val="28"/>
            <w:szCs w:val="28"/>
            <w:lang w:val="en-US"/>
          </w:rPr>
          <w:t>Turkey</w:t>
        </w:r>
      </w:smartTag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cs="Times New Roman"/>
              <w:color w:val="000000"/>
              <w:spacing w:val="3"/>
              <w:sz w:val="28"/>
              <w:szCs w:val="28"/>
              <w:lang w:val="en-US"/>
            </w:rPr>
            <w:t>Vietnam</w:t>
          </w:r>
        </w:smartTag>
      </w:smartTag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, Jordan and others.</w:t>
      </w:r>
    </w:p>
    <w:p w:rsidR="00C15D22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383759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Kiev Polytechnic, in spite of being a hundred year old establishment, is keeping abreast 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with the changing times. In recent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years a number of new facultie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have been setup: aviation and </w:t>
      </w:r>
      <w:r w:rsidRPr="0038375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pace systems,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mana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gement and industrial marketing, linguistics, law,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sociology. The introduction 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liberal arts faculties </w:t>
      </w:r>
      <w:r w:rsidRPr="00383759">
        <w:rPr>
          <w:rFonts w:ascii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makes it possible for students to receive two degrees within the period of </w:t>
      </w:r>
      <w:r w:rsidRPr="00383759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studies.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The State Polytechnic Museum of Ukraine was opened in one of the oldest b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uildings of KPI and some pieces </w:t>
      </w:r>
      <w:proofErr w:type="gramStart"/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of </w:t>
      </w:r>
      <w:r w:rsidRPr="00383759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KPI</w:t>
      </w:r>
      <w:proofErr w:type="gramEnd"/>
      <w:r w:rsidRPr="00383759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old-time equipment used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for teaching purposes were placed there as museum exhibits.</w:t>
      </w:r>
    </w:p>
    <w:p w:rsidR="00C15D22" w:rsidRPr="00383759" w:rsidRDefault="00C15D22" w:rsidP="00C15D22">
      <w:pPr>
        <w:shd w:val="clear" w:color="auto" w:fill="FFFFFF"/>
        <w:tabs>
          <w:tab w:val="left" w:pos="11242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>Sports activities are flourishi</w:t>
      </w:r>
      <w:r>
        <w:rPr>
          <w:rFonts w:ascii="Times New Roman" w:hAnsi="Times New Roman" w:cs="Times New Roman"/>
          <w:color w:val="000000"/>
          <w:spacing w:val="9"/>
          <w:sz w:val="28"/>
          <w:szCs w:val="28"/>
          <w:lang w:val="en-US"/>
        </w:rPr>
        <w:t>ng at KPI as well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. Cultural life at</w:t>
      </w:r>
      <w:r w:rsidRPr="00383759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K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PI is not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lagging behind either with numerous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cultural events involving hundreds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of students. </w:t>
      </w:r>
      <w:r w:rsidRPr="00383759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KPI 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maintains close contacts with research and industrial </w:t>
      </w:r>
      <w:proofErr w:type="spellStart"/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centres</w:t>
      </w:r>
      <w:proofErr w:type="spellEnd"/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order to provide its students with good tr</w:t>
      </w: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aining grounds and its graduates with opportunities for finding good jobs.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At present t</w:t>
      </w:r>
      <w:r w:rsidRPr="00383759"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he Ukrainian economy is g</w:t>
      </w: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oing through market-oriented r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eforms. Thus, it needs a lot of well-</w:t>
      </w:r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trained engineers and </w:t>
      </w:r>
      <w:proofErr w:type="gramStart"/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managers</w:t>
      </w:r>
      <w:proofErr w:type="gramEnd"/>
      <w:r w:rsidRPr="00383759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to p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romote these reforms and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meet the stringent requirements of our times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3837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</w:t>
      </w:r>
    </w:p>
    <w:p w:rsidR="00C15D22" w:rsidRPr="00383759" w:rsidRDefault="00C15D22" w:rsidP="00C15D22">
      <w:pPr>
        <w:shd w:val="clear" w:color="auto" w:fill="FFFFFF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83759">
        <w:rPr>
          <w:rFonts w:ascii="Times New Roman" w:hAnsi="Times New Roman" w:cs="Times New Roman"/>
          <w:color w:val="000000"/>
          <w:spacing w:val="11"/>
          <w:sz w:val="28"/>
          <w:szCs w:val="28"/>
          <w:lang w:val="en-US"/>
        </w:rPr>
        <w:t>The KPI gr</w:t>
      </w:r>
      <w:r>
        <w:rPr>
          <w:rFonts w:ascii="Times New Roman" w:hAnsi="Times New Roman" w:cs="Times New Roman"/>
          <w:color w:val="000000"/>
          <w:spacing w:val="11"/>
          <w:sz w:val="28"/>
          <w:szCs w:val="28"/>
          <w:lang w:val="en-US"/>
        </w:rPr>
        <w:t>aduates now as well as many</w:t>
      </w:r>
      <w:r w:rsidRPr="00383759">
        <w:rPr>
          <w:rFonts w:ascii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years ago feel proud to have studied at the </w:t>
      </w:r>
      <w:proofErr w:type="spellStart"/>
      <w:r w:rsidRPr="00383759">
        <w:rPr>
          <w:rFonts w:ascii="Times New Roman" w:hAnsi="Times New Roman" w:cs="Times New Roman"/>
          <w:color w:val="000000"/>
          <w:spacing w:val="11"/>
          <w:sz w:val="28"/>
          <w:szCs w:val="28"/>
          <w:lang w:val="en-US"/>
        </w:rPr>
        <w:t>P</w:t>
      </w:r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olytech</w:t>
      </w:r>
      <w:proofErr w:type="spellEnd"/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. They are as always in the vanguard of the technological progress in </w:t>
      </w:r>
      <w:smartTag w:uri="urn:schemas-microsoft-com:office:smarttags" w:element="place">
        <w:smartTag w:uri="urn:schemas-microsoft-com:office:smarttags" w:element="country-region">
          <w:r w:rsidRPr="00383759">
            <w:rPr>
              <w:rFonts w:ascii="Times New Roman" w:hAnsi="Times New Roman" w:cs="Times New Roman"/>
              <w:color w:val="000000"/>
              <w:spacing w:val="1"/>
              <w:sz w:val="28"/>
              <w:szCs w:val="28"/>
              <w:lang w:val="en-US"/>
            </w:rPr>
            <w:t>Ukraine</w:t>
          </w:r>
        </w:smartTag>
      </w:smartTag>
      <w:r w:rsidRPr="00383759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.</w:t>
      </w:r>
    </w:p>
    <w:p w:rsidR="00C15D22" w:rsidRPr="00CC7D3C" w:rsidRDefault="00C15D22" w:rsidP="00C15D22">
      <w:pPr>
        <w:rPr>
          <w:lang w:val="en-GB"/>
        </w:rPr>
      </w:pPr>
    </w:p>
    <w:p w:rsidR="00BC74BE" w:rsidRPr="00C15D22" w:rsidRDefault="00BC74BE">
      <w:pPr>
        <w:rPr>
          <w:lang w:val="en-GB"/>
        </w:rPr>
      </w:pPr>
      <w:bookmarkStart w:id="1" w:name="_GoBack"/>
      <w:bookmarkEnd w:id="1"/>
    </w:p>
    <w:sectPr w:rsidR="00BC74BE" w:rsidRPr="00C15D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ADE"/>
    <w:multiLevelType w:val="hybridMultilevel"/>
    <w:tmpl w:val="5DD8A3F6"/>
    <w:lvl w:ilvl="0" w:tplc="5A3E99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22"/>
    <w:rsid w:val="00BC74BE"/>
    <w:rsid w:val="00C15D22"/>
    <w:rsid w:val="00D3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:contacts" w:name="Sn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rsid w:val="00C15D2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5D22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rsid w:val="00C15D2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5D22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2013-09-06T19:18:00Z</dcterms:created>
  <dcterms:modified xsi:type="dcterms:W3CDTF">2013-09-06T19:18:00Z</dcterms:modified>
</cp:coreProperties>
</file>