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3" w:type="dxa"/>
        <w:tblLook w:val="04A0"/>
      </w:tblPr>
      <w:tblGrid>
        <w:gridCol w:w="498"/>
        <w:gridCol w:w="513"/>
        <w:gridCol w:w="380"/>
        <w:gridCol w:w="380"/>
        <w:gridCol w:w="380"/>
        <w:gridCol w:w="380"/>
        <w:gridCol w:w="466"/>
      </w:tblGrid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50E1B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33.5pt;margin-top:-18.95pt;width:524.3pt;height:794.7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9F5A8E" w:rsidRPr="00AE12ED" w:rsidRDefault="009F5A8E" w:rsidP="006B434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9F5A8E" w:rsidRPr="00AE12ED" w:rsidRDefault="009F5A8E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9F5A8E" w:rsidRPr="00AE12ED" w:rsidRDefault="009F5A8E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9F5A8E" w:rsidRPr="00AE12ED" w:rsidRDefault="009F5A8E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9F5A8E" w:rsidRPr="00AE12ED" w:rsidRDefault="009F5A8E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9F5A8E" w:rsidRPr="00AE12ED" w:rsidRDefault="009F5A8E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9F5A8E" w:rsidRPr="00AE12ED" w:rsidRDefault="009F5A8E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9F5A8E" w:rsidRDefault="009F5A8E" w:rsidP="006B434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9F5A8E" w:rsidRPr="00AE12ED" w:rsidRDefault="009F5A8E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2" style="position:absolute;left:0;text-align:left;margin-left:17.65pt;margin-top:1.4pt;width:38.55pt;height:151.35pt;z-index:251685888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68" style="position:absolute;left:0;text-align:left;margin-left:16.65pt;margin-top:20.9pt;width:75.9pt;height:35.5pt;z-index:25166131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4" style="position:absolute;left:0;text-align:left;margin-left:16.4pt;margin-top:.85pt;width:75.9pt;height:39.55pt;z-index:25168793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3" style="position:absolute;left:0;text-align:left;margin-left:18.45pt;margin-top:.6pt;width:75.9pt;height:35.95pt;z-index:25168691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B4344" w:rsidRPr="009F5A8E" w:rsidRDefault="00650E1B">
      <w:pPr>
        <w:rPr>
          <w:rFonts w:ascii="GOST 2.30481 type A" w:hAnsi="GOST 2.30481 type A"/>
          <w:b/>
          <w:i/>
          <w:sz w:val="32"/>
          <w:szCs w:val="32"/>
        </w:rPr>
      </w:pPr>
      <w:r w:rsidRPr="00650E1B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5" type="#_x0000_t32" style="position:absolute;margin-left:31.9pt;margin-top:9pt;width:166.5pt;height:.05pt;z-index:251688960;mso-position-horizontal-relative:text;mso-position-vertical-relative:text" o:connectortype="straight"/>
        </w:pict>
      </w:r>
      <w:r w:rsidR="006B4344" w:rsidRPr="009F5A8E">
        <w:br/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>Y</w:t>
      </w:r>
      <w:r w:rsidR="006B4344" w:rsidRPr="009F5A8E">
        <w:rPr>
          <w:rFonts w:ascii="GOST 2.30481 type A" w:hAnsi="GOST 2.30481 type A"/>
          <w:b/>
          <w:i/>
          <w:sz w:val="32"/>
          <w:szCs w:val="32"/>
        </w:rPr>
        <w:t xml:space="preserve">1 = </w:t>
      </w:r>
      <w:r w:rsidR="009F5A8E" w:rsidRPr="009F5A8E">
        <w:rPr>
          <w:rFonts w:ascii="GOST 2.30481 type A" w:hAnsi="GOST 2.30481 type A"/>
          <w:b/>
          <w:i/>
          <w:sz w:val="32"/>
          <w:szCs w:val="32"/>
        </w:rPr>
        <w:t>(</w:t>
      </w:r>
      <w:r w:rsidR="009F5A8E">
        <w:rPr>
          <w:rFonts w:ascii="GOST 2.30481 type A" w:hAnsi="GOST 2.30481 type A"/>
          <w:b/>
          <w:i/>
          <w:sz w:val="32"/>
          <w:szCs w:val="32"/>
          <w:lang w:val="en-US"/>
        </w:rPr>
        <w:t>Q</w:t>
      </w:r>
      <w:r w:rsidR="009F5A8E" w:rsidRPr="009F5A8E">
        <w:rPr>
          <w:rFonts w:ascii="GOST 2.30481 type A" w:hAnsi="GOST 2.30481 type A"/>
          <w:b/>
          <w:i/>
          <w:sz w:val="32"/>
          <w:szCs w:val="32"/>
        </w:rPr>
        <w:t xml:space="preserve">1) </w:t>
      </w:r>
      <w:r w:rsidR="009F5A8E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9F5A8E" w:rsidRPr="009F5A8E">
        <w:rPr>
          <w:rFonts w:ascii="GOST 2.30481 type A" w:hAnsi="GOST 2.30481 type A"/>
          <w:b/>
          <w:i/>
          <w:sz w:val="32"/>
          <w:szCs w:val="32"/>
        </w:rPr>
        <w:t xml:space="preserve"> (</w:t>
      </w:r>
      <w:r w:rsidR="009F5A8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2) 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F5A8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2) 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F5A8E" w:rsidRP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</w:p>
    <w:tbl>
      <w:tblPr>
        <w:tblW w:w="2935" w:type="dxa"/>
        <w:tblInd w:w="1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76"/>
      </w:tblGrid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Y2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9" style="position:absolute;left:0;text-align:left;margin-left:17.55pt;margin-top:19.4pt;width:76.2pt;height:37.5pt;z-index:251693056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69" style="position:absolute;left:0;text-align:left;margin-left:17.3pt;margin-top:-.05pt;width:74.25pt;height:37.5pt;z-index:25166233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7" style="position:absolute;left:0;text-align:left;margin-left:-7.8pt;margin-top:17.45pt;width:75.45pt;height:37.5pt;rotation:90;z-index:251691008;mso-position-horizontal-relative:text;mso-position-vertical-relative:text" filled="f" strokeweight="2.25pt"/>
              </w:pict>
            </w:r>
            <w:r w:rsidR="009F5A8E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6" style="position:absolute;left:0;text-align:left;margin-left:17.3pt;margin-top:.65pt;width:74.25pt;height:37.5pt;z-index:25168998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9F5A8E" w:rsidRDefault="009F5A8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Default="00650E1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650E1B">
        <w:rPr>
          <w:noProof/>
          <w:lang w:eastAsia="uk-UA"/>
        </w:rPr>
        <w:pict>
          <v:shape id="_x0000_s1140" type="#_x0000_t32" style="position:absolute;margin-left:35.65pt;margin-top:16.7pt;width:111pt;height:.05pt;z-index:251694080;mso-position-horizontal-relative:text;mso-position-vertical-relative:text" o:connectortype="straight"/>
        </w:pict>
      </w:r>
    </w:p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Y2 = </w:t>
      </w:r>
      <w:r w:rsidR="009F5A8E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9F5A8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v (</w:t>
      </w:r>
      <w:r w:rsidR="009F5A8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F5A8E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F5A8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F5A8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F5A8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(Q3X1)</w:t>
      </w:r>
      <w:r w:rsidR="009F5A8E" w:rsidRPr="006B434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  </w:t>
      </w:r>
    </w:p>
    <w:tbl>
      <w:tblPr>
        <w:tblW w:w="3040" w:type="dxa"/>
        <w:tblInd w:w="93" w:type="dxa"/>
        <w:tblLook w:val="04A0"/>
      </w:tblPr>
      <w:tblGrid>
        <w:gridCol w:w="380"/>
        <w:gridCol w:w="463"/>
        <w:gridCol w:w="476"/>
        <w:gridCol w:w="380"/>
        <w:gridCol w:w="380"/>
        <w:gridCol w:w="380"/>
        <w:gridCol w:w="380"/>
        <w:gridCol w:w="463"/>
      </w:tblGrid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Y3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6" style="position:absolute;left:0;text-align:left;margin-left:-3.6pt;margin-top:.25pt;width:35.3pt;height:37.5pt;rotation:90;z-index:25170022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2" style="position:absolute;left:0;text-align:left;margin-left:-5.25pt;margin-top:.5pt;width:75.45pt;height:76.15pt;rotation:90;z-index:251696128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4" style="position:absolute;left:0;text-align:left;margin-left:-5.2pt;margin-top:18.8pt;width:76.2pt;height:19.5pt;z-index:251698176;mso-position-horizontal-relative:text;mso-position-vertical-relative:text" filled="f" strokeweight="2.25pt"/>
              </w:pict>
            </w:r>
            <w:r w:rsidR="0038003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8" style="position:absolute;left:0;text-align:left;margin-left:14.35pt;margin-top:-.15pt;width:35.3pt;height:37.5pt;rotation:90;z-index:251702272;mso-position-horizontal-relative:text;mso-position-vertical-relative:text" filled="f" strokeweight="2.25pt"/>
              </w:pict>
            </w:r>
            <w:r w:rsidR="0038003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1" style="position:absolute;left:0;text-align:left;margin-left:-6.65pt;margin-top:20.3pt;width:40.5pt;height:37.5pt;rotation:90;z-index:251695104;mso-position-horizontal-relative:text;mso-position-vertical-relative:text" filled="f" strokeweight="2.25pt"/>
              </w:pict>
            </w:r>
            <w:r w:rsidR="0038003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7" style="position:absolute;left:0;text-align:left;margin-left:-4.85pt;margin-top:.25pt;width:35.3pt;height:37.5pt;rotation:90;z-index:251701248;mso-position-horizontal-relative:text;mso-position-vertical-relative:text" filled="f" strokeweight="2.25pt"/>
              </w:pict>
            </w:r>
            <w:r w:rsidR="0038003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3" style="position:absolute;left:0;text-align:left;margin-left:-5.2pt;margin-top:-.45pt;width:76.2pt;height:19.5pt;z-index:251697152;mso-position-horizontal-relative:text;mso-position-vertical-relative:text" filled="f" strokeweight="2.25pt"/>
              </w:pict>
            </w:r>
            <w:r w:rsidR="0038003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Default="006B4344">
      <w:pPr>
        <w:rPr>
          <w:lang w:val="en-US"/>
        </w:rPr>
      </w:pPr>
      <w:r>
        <w:rPr>
          <w:lang w:val="en-US"/>
        </w:rPr>
        <w:br w:type="page"/>
      </w:r>
    </w:p>
    <w:p w:rsidR="006B4344" w:rsidRPr="006B4344" w:rsidRDefault="00650E1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shape id="_x0000_s1151" type="#_x0000_t32" style="position:absolute;margin-left:29.65pt;margin-top:-8.75pt;width:171pt;height:.05pt;z-index:251703296" o:connectortype="straight"/>
        </w:pict>
      </w:r>
      <w:r w:rsidRPr="00650E1B">
        <w:rPr>
          <w:noProof/>
          <w:lang w:eastAsia="uk-UA"/>
        </w:rPr>
        <w:pict>
          <v:group id="_x0000_s1048" style="position:absolute;margin-left:-29.25pt;margin-top:-14pt;width:522.6pt;height:788.45pt;z-index:251660288" coordorigin="746,335" coordsize="10486,16205">
            <v:rect id="Rectangle 482" o:spid="_x0000_s104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0" style="position:absolute;left:746;top:15609;width:10486;height:931" coordorigin="746,15609" coordsize="10486,931">
              <v:line id="Line 484" o:spid="_x0000_s105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B434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B434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F5A8E" w:rsidRPr="006B4344" w:rsidRDefault="009F5A8E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9F5A8E" w:rsidRDefault="009F5A8E" w:rsidP="006B434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8003D">
        <w:rPr>
          <w:rFonts w:ascii="GOST 2.30481 type A" w:hAnsi="GOST 2.30481 type A"/>
          <w:b/>
          <w:i/>
          <w:sz w:val="32"/>
          <w:szCs w:val="32"/>
          <w:lang w:val="en-US"/>
        </w:rPr>
        <w:t>Y3 = (Q3) v (Q2Q1) v (</w:t>
      </w:r>
      <w:r w:rsidR="0038003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8003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003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38003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8003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003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="0038003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8003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003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38003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003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003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tbl>
      <w:tblPr>
        <w:tblW w:w="3085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626"/>
      </w:tblGrid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38003D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Y4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7" style="position:absolute;left:0;text-align:left;margin-left:-50.2pt;margin-top:68.1pt;width:155.35pt;height:18.75pt;rotation:90;z-index:25170944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5" style="position:absolute;left:0;text-align:left;margin-left:17.9pt;margin-top:-.4pt;width:76.2pt;height:37.5pt;z-index:25170739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3" style="position:absolute;left:0;text-align:left;margin-left:-41.45pt;margin-top:58.6pt;width:155.35pt;height:37.5pt;rotation:90;z-index:251705344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9" style="position:absolute;left:0;text-align:left;margin-left:-74pt;margin-top:66.05pt;width:155.35pt;height:18.75pt;rotation:90;z-index:251711488;mso-position-horizontal-relative:text;mso-position-vertical-relative:text" filled="f" strokeweight="2.25pt"/>
              </w:pict>
            </w:r>
            <w:r w:rsidR="0038003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0E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4" style="position:absolute;left:0;text-align:left;margin-left:17.7pt;margin-top:1.7pt;width:76.2pt;height:37.5pt;z-index:25170636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6" style="position:absolute;left:0;text-align:left;margin-left:18.05pt;margin-top:1.15pt;width:75.45pt;height:76.15pt;rotation:90;z-index:251708416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38003D" w:rsidRDefault="0038003D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219"/>
        <w:tblW w:w="29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J</w: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650E1B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50E1B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61" style="position:absolute;left:0;text-align:left;margin-left:-47.45pt;margin-top:59.8pt;width:155.35pt;height:37.5pt;rotation:90;z-index:251713536;mso-position-horizontal-relative:text;mso-position-vertical-relative:text" filled="f" strokeweight="2.25pt"/>
              </w:pic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650E1B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50E1B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62" style="position:absolute;left:0;text-align:left;margin-left:15.65pt;margin-top:1.15pt;width:75.9pt;height:36.45pt;z-index:251714560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650E1B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50E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6" style="position:absolute;left:0;text-align:left;margin-left:15.65pt;margin-top:.9pt;width:75.9pt;height:36.45pt;z-index:25166950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3D1571" w:rsidRDefault="003D157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E345F" w:rsidRPr="006B4344" w:rsidRDefault="00650E1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650E1B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60" type="#_x0000_t32" style="position:absolute;margin-left:38.8pt;margin-top:10.95pt;width:120.9pt;height:.05pt;z-index:251712512;mso-position-horizontal-relative:text;mso-position-vertical-relative:text" o:connectortype="straight"/>
        </w:pict>
      </w:r>
      <w:r w:rsidR="0038003D">
        <w:rPr>
          <w:rFonts w:ascii="GOST 2.30481 type A" w:hAnsi="GOST 2.30481 type A"/>
          <w:b/>
          <w:i/>
          <w:sz w:val="32"/>
          <w:szCs w:val="32"/>
          <w:lang w:val="en-US"/>
        </w:rPr>
        <w:br/>
        <w:t>Y4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38003D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38003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8003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003D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8003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(Q2) v (</w:t>
      </w:r>
      <w:r w:rsidR="0038003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003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003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3D157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v (Q1)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5E345F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3D1571" w:rsidRDefault="00650E1B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66" type="#_x0000_t32" style="position:absolute;margin-left:38.8pt;margin-top:18.95pt;width:47.8pt;height:.05pt;z-index:251718656" o:connectortype="straight"/>
        </w:pict>
      </w:r>
    </w:p>
    <w:p w:rsidR="005E345F" w:rsidRPr="003D1571" w:rsidRDefault="003D1571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J</w:t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3 =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</w:p>
    <w:p w:rsidR="005E345F" w:rsidRDefault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 w:type="page"/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650E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50E1B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7" style="position:absolute;left:0;text-align:left;margin-left:-33.55pt;margin-top:-12.8pt;width:520.9pt;height:779.25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F5A8E" w:rsidRPr="00AE12ED" w:rsidRDefault="009F5A8E" w:rsidP="005E345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F5A8E" w:rsidRPr="00AE12ED" w:rsidRDefault="009F5A8E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F5A8E" w:rsidRPr="00AE12ED" w:rsidRDefault="009F5A8E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F5A8E" w:rsidRPr="00AE12ED" w:rsidRDefault="009F5A8E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F5A8E" w:rsidRPr="00AE12ED" w:rsidRDefault="009F5A8E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9F5A8E" w:rsidRPr="00AE12ED" w:rsidRDefault="009F5A8E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9F5A8E" w:rsidRPr="006B4344" w:rsidRDefault="009F5A8E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9F5A8E" w:rsidRDefault="009F5A8E" w:rsidP="005E345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F5A8E" w:rsidRPr="00AE12ED" w:rsidRDefault="009F5A8E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K</w: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650E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6" style="position:absolute;left:0;text-align:left;margin-left:35.5pt;margin-top:-18.15pt;width:40.05pt;height:76.15pt;rotation:90;z-index:25172787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650E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3" style="position:absolute;left:0;text-align:left;margin-left:34.05pt;margin-top:-18.15pt;width:40.05pt;height:76.15pt;rotation:90;z-index:25171558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F75B9" w:rsidRPr="005E345F" w:rsidRDefault="00650E1B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67" type="#_x0000_t32" style="position:absolute;margin-left:31.9pt;margin-top:12pt;width:19.5pt;height:.05pt;z-index:251719680;mso-position-horizontal-relative:text;mso-position-vertical-relative:text" o:connectortype="straight"/>
        </w:pict>
      </w:r>
      <w:r w:rsidR="003D1571">
        <w:rPr>
          <w:rFonts w:ascii="GOST 2.30481 type A" w:hAnsi="GOST 2.30481 type A"/>
          <w:b/>
          <w:i/>
          <w:sz w:val="32"/>
          <w:szCs w:val="32"/>
          <w:lang w:val="en-US"/>
        </w:rPr>
        <w:br/>
        <w:t>K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3 = </w:t>
      </w:r>
      <w:r w:rsidR="003D1571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3D157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D157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</w:p>
    <w:tbl>
      <w:tblPr>
        <w:tblpPr w:leftFromText="180" w:rightFromText="180" w:vertAnchor="text" w:tblpY="1"/>
        <w:tblOverlap w:val="never"/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5F75B9" w:rsidRPr="005F75B9" w:rsidTr="003D1571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J</w: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2</w:t>
            </w:r>
          </w:p>
        </w:tc>
      </w:tr>
      <w:tr w:rsidR="005F75B9" w:rsidRPr="005F75B9" w:rsidTr="003D1571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650E1B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4" style="position:absolute;left:0;text-align:left;margin-left:-46.9pt;margin-top:57.4pt;width:155.35pt;height:37.5pt;rotation:90;z-index:251716608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3D1571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3D1571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3D1571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3D1571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3D1571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3D1571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650E1B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50E1B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65" style="position:absolute;left:0;text-align:left;margin-left:17.45pt;margin-top:19pt;width:75.9pt;height:18.75pt;z-index:25171763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3D1571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3D1571" w:rsidRDefault="003D1571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3D1571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3D157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3D1571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FF2307" w:rsidRPr="003D1571" w:rsidRDefault="00650E1B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  <w:r w:rsidRPr="00650E1B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68" type="#_x0000_t32" style="position:absolute;margin-left:-118.05pt;margin-top:208.95pt;width:75pt;height:.05pt;z-index:251720704;mso-position-horizontal-relative:text;mso-position-vertical-relative:text" o:connectortype="straight"/>
        </w:pict>
      </w:r>
      <w:r w:rsidR="003D1571" w:rsidRPr="003D1571">
        <w:rPr>
          <w:rFonts w:ascii="GOST 2.30481 type A" w:hAnsi="GOST 2.30481 type A"/>
          <w:b/>
          <w:i/>
          <w:sz w:val="32"/>
          <w:szCs w:val="32"/>
        </w:rPr>
        <w:br w:type="textWrapping" w:clear="all"/>
      </w:r>
      <w:r w:rsidR="003D1571" w:rsidRPr="003D1571">
        <w:rPr>
          <w:rFonts w:ascii="GOST 2.30481 type A" w:hAnsi="GOST 2.30481 type A"/>
          <w:b/>
          <w:i/>
          <w:sz w:val="32"/>
          <w:szCs w:val="32"/>
        </w:rPr>
        <w:br/>
      </w:r>
      <w:r w:rsidR="003D1571">
        <w:rPr>
          <w:rFonts w:ascii="GOST 2.30481 type A" w:hAnsi="GOST 2.30481 type A"/>
          <w:b/>
          <w:i/>
          <w:sz w:val="32"/>
          <w:szCs w:val="32"/>
          <w:lang w:val="en-US"/>
        </w:rPr>
        <w:t>J</w:t>
      </w:r>
      <w:r w:rsidR="005F75B9" w:rsidRPr="003D1571">
        <w:rPr>
          <w:rFonts w:ascii="GOST 2.30481 type A" w:hAnsi="GOST 2.30481 type A"/>
          <w:b/>
          <w:i/>
          <w:sz w:val="32"/>
          <w:szCs w:val="32"/>
        </w:rPr>
        <w:t xml:space="preserve">2 = </w:t>
      </w:r>
      <w:r w:rsidR="003D1571" w:rsidRPr="003D1571">
        <w:rPr>
          <w:rFonts w:ascii="GOST 2.30481 type A" w:hAnsi="GOST 2.30481 type A"/>
          <w:b/>
          <w:i/>
          <w:sz w:val="32"/>
          <w:szCs w:val="32"/>
        </w:rPr>
        <w:t>(</w:t>
      </w:r>
      <w:r w:rsidR="003D157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D157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1571" w:rsidRP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D1571" w:rsidRP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D157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D157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1571" w:rsidRP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D157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D157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1571" w:rsidRP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D157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157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1571" w:rsidRPr="003D157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3D1571" w:rsidRPr="003D1571">
        <w:rPr>
          <w:rFonts w:ascii="GOST 2.30481 type A" w:hAnsi="GOST 2.30481 type A"/>
          <w:b/>
          <w:i/>
          <w:sz w:val="32"/>
          <w:szCs w:val="32"/>
        </w:rPr>
        <w:t xml:space="preserve"> </w:t>
      </w:r>
    </w:p>
    <w:tbl>
      <w:tblPr>
        <w:tblW w:w="2660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K</w: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650E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9" style="position:absolute;left:0;text-align:left;margin-left:-64.6pt;margin-top:57.65pt;width:155.35pt;height:37.5pt;rotation:90;z-index:251721728;mso-position-horizontal-relative:text;mso-position-vertical-relative:text" filled="f" strokeweight="2.25pt"/>
              </w:pict>
            </w:r>
            <w:r w:rsidR="00F10ED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F10ED0" w:rsidRDefault="00F10ED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Default="006E726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 w:type="page"/>
      </w:r>
    </w:p>
    <w:p w:rsidR="006E7260" w:rsidRPr="006E7260" w:rsidRDefault="00650E1B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70" type="#_x0000_t32" style="position:absolute;margin-left:31.9pt;margin-top:-5pt;width:20.25pt;height:.05pt;z-index:251722752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05" style="position:absolute;margin-left:-26.65pt;margin-top:-16.3pt;width:520.9pt;height:779.25pt;z-index:251679744" coordorigin="746,335" coordsize="10486,16205">
            <v:rect id="Rectangle 482" o:spid="_x0000_s110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07" style="position:absolute;left:746;top:15609;width:10486;height:931" coordorigin="746,15609" coordsize="10486,931">
              <v:line id="Line 484" o:spid="_x0000_s110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0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1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1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1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1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1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1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E726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1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E726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1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E726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E726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E726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2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2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E726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F5A8E" w:rsidRPr="006B4344" w:rsidRDefault="009F5A8E" w:rsidP="006E726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9F5A8E" w:rsidRDefault="009F5A8E" w:rsidP="006E726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2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F5A8E" w:rsidRPr="00AE12ED" w:rsidRDefault="009F5A8E" w:rsidP="006E726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F10ED0">
        <w:rPr>
          <w:rFonts w:ascii="GOST 2.30481 type A" w:hAnsi="GOST 2.30481 type A"/>
          <w:b/>
          <w:i/>
          <w:sz w:val="32"/>
          <w:szCs w:val="32"/>
          <w:lang w:val="en-US"/>
        </w:rPr>
        <w:t>K</w:t>
      </w:r>
      <w:r w:rsidR="006E7260">
        <w:rPr>
          <w:rFonts w:ascii="GOST 2.30481 type A" w:hAnsi="GOST 2.30481 type A"/>
          <w:b/>
          <w:i/>
          <w:sz w:val="32"/>
          <w:szCs w:val="32"/>
          <w:lang w:val="en-US"/>
        </w:rPr>
        <w:t>2 = (</w:t>
      </w:r>
      <w:r w:rsidR="00F10ED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F10ED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0ED0" w:rsidRP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6E726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br/>
      </w:r>
    </w:p>
    <w:tbl>
      <w:tblPr>
        <w:tblW w:w="2894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F10ED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J</w: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50E1B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1" style="position:absolute;left:0;text-align:left;margin-left:17pt;margin-top:-1.65pt;width:75.9pt;height:36.45pt;z-index:251723776;mso-position-horizontal-relative:text;mso-position-vertical-relative:text" filled="f" strokeweight="2.25pt"/>
              </w:pic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42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135"/>
        <w:tblW w:w="28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50E1B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3" style="position:absolute;left:0;text-align:left;margin-left:-27.1pt;margin-top:78.15pt;width:155.35pt;height:37.5pt;rotation:90;z-index:251725824;mso-position-horizontal-relative:text;mso-position-vertical-relative:text" filled="f" strokeweight="2.25pt"/>
              </w:pic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K</w: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3C13BF" w:rsidRDefault="003C13BF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5F7681" w:rsidRDefault="005F7681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E7260" w:rsidRPr="005F7681" w:rsidRDefault="00650E1B" w:rsidP="005E345F">
      <w:pPr>
        <w:rPr>
          <w:rFonts w:ascii="GOST 2.30481 type A" w:hAnsi="GOST 2.30481 type A"/>
          <w:b/>
          <w:i/>
          <w:sz w:val="32"/>
          <w:szCs w:val="32"/>
        </w:rPr>
      </w:pPr>
      <w:r w:rsidRPr="00650E1B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72" type="#_x0000_t32" style="position:absolute;margin-left:31.9pt;margin-top:13.2pt;width:33pt;height:.05pt;z-index:251724800;mso-position-horizontal-relative:text;mso-position-vertical-relative:text" o:connectortype="straight"/>
        </w:pict>
      </w:r>
      <w:r w:rsidR="005F7681" w:rsidRPr="005F7681">
        <w:rPr>
          <w:rFonts w:ascii="GOST 2.30481 type A" w:hAnsi="GOST 2.30481 type A"/>
          <w:b/>
          <w:i/>
          <w:sz w:val="32"/>
          <w:szCs w:val="32"/>
        </w:rPr>
        <w:br/>
      </w:r>
      <w:r w:rsidR="005F7681">
        <w:rPr>
          <w:rFonts w:ascii="GOST 2.30481 type A" w:hAnsi="GOST 2.30481 type A"/>
          <w:b/>
          <w:i/>
          <w:sz w:val="32"/>
          <w:szCs w:val="32"/>
          <w:lang w:val="en-US"/>
        </w:rPr>
        <w:t>J</w:t>
      </w:r>
      <w:r w:rsidR="006E7260" w:rsidRPr="005F7681">
        <w:rPr>
          <w:rFonts w:ascii="GOST 2.30481 type A" w:hAnsi="GOST 2.30481 type A"/>
          <w:b/>
          <w:i/>
          <w:sz w:val="32"/>
          <w:szCs w:val="32"/>
        </w:rPr>
        <w:t>1 = (</w:t>
      </w:r>
      <w:r w:rsidR="006E7260">
        <w:rPr>
          <w:rFonts w:ascii="GOST 2.30481 type A" w:hAnsi="GOST 2.30481 type A"/>
          <w:b/>
          <w:i/>
          <w:sz w:val="32"/>
          <w:szCs w:val="32"/>
          <w:lang w:val="en-US"/>
        </w:rPr>
        <w:t>Q</w:t>
      </w:r>
      <w:r w:rsidR="005F7681">
        <w:rPr>
          <w:rFonts w:ascii="GOST 2.30481 type A" w:hAnsi="GOST 2.30481 type A"/>
          <w:b/>
          <w:i/>
          <w:sz w:val="32"/>
          <w:szCs w:val="32"/>
          <w:lang w:val="en-US"/>
        </w:rPr>
        <w:t>3Q2</w:t>
      </w:r>
      <w:r w:rsidR="006E7260" w:rsidRPr="005F7681">
        <w:rPr>
          <w:rFonts w:ascii="GOST 2.30481 type A" w:hAnsi="GOST 2.30481 type A"/>
          <w:b/>
          <w:i/>
          <w:sz w:val="32"/>
          <w:szCs w:val="32"/>
        </w:rPr>
        <w:t>)</w:t>
      </w:r>
      <w:r w:rsidR="006E7260" w:rsidRPr="005F7681">
        <w:rPr>
          <w:rFonts w:ascii="GOST 2.30481 type A" w:hAnsi="GOST 2.30481 type A"/>
          <w:b/>
          <w:i/>
          <w:sz w:val="32"/>
          <w:szCs w:val="32"/>
        </w:rPr>
        <w:br/>
      </w:r>
    </w:p>
    <w:p w:rsidR="006E7260" w:rsidRPr="005F7681" w:rsidRDefault="006E7260" w:rsidP="005E345F">
      <w:pPr>
        <w:rPr>
          <w:rFonts w:ascii="GOST 2.30481 type A" w:hAnsi="GOST 2.30481 type A"/>
          <w:b/>
          <w:i/>
          <w:sz w:val="32"/>
          <w:szCs w:val="32"/>
        </w:rPr>
      </w:pPr>
    </w:p>
    <w:p w:rsidR="006E7260" w:rsidRPr="005F7681" w:rsidRDefault="006E7260" w:rsidP="006E7260">
      <w:pPr>
        <w:rPr>
          <w:rFonts w:ascii="GOST 2.30481 type A" w:hAnsi="GOST 2.30481 type A"/>
          <w:sz w:val="32"/>
          <w:szCs w:val="32"/>
        </w:rPr>
      </w:pPr>
    </w:p>
    <w:p w:rsidR="006E7260" w:rsidRPr="005F7681" w:rsidRDefault="006E7260" w:rsidP="006E7260">
      <w:pPr>
        <w:rPr>
          <w:rFonts w:ascii="GOST 2.30481 type A" w:hAnsi="GOST 2.30481 type A"/>
          <w:sz w:val="32"/>
          <w:szCs w:val="32"/>
        </w:rPr>
      </w:pPr>
    </w:p>
    <w:p w:rsidR="006E7260" w:rsidRPr="005F7681" w:rsidRDefault="006E7260" w:rsidP="006E7260">
      <w:pPr>
        <w:rPr>
          <w:rFonts w:ascii="GOST 2.30481 type A" w:hAnsi="GOST 2.30481 type A"/>
          <w:sz w:val="32"/>
          <w:szCs w:val="32"/>
        </w:rPr>
      </w:pPr>
    </w:p>
    <w:p w:rsidR="006E7260" w:rsidRPr="005F7681" w:rsidRDefault="006E7260" w:rsidP="006E7260">
      <w:pPr>
        <w:rPr>
          <w:rFonts w:ascii="GOST 2.30481 type A" w:hAnsi="GOST 2.30481 type A"/>
          <w:sz w:val="32"/>
          <w:szCs w:val="32"/>
        </w:rPr>
      </w:pPr>
    </w:p>
    <w:p w:rsidR="006E7260" w:rsidRPr="005F7681" w:rsidRDefault="006E7260" w:rsidP="006E7260">
      <w:pPr>
        <w:rPr>
          <w:rFonts w:ascii="GOST 2.30481 type A" w:hAnsi="GOST 2.30481 type A"/>
          <w:sz w:val="32"/>
          <w:szCs w:val="32"/>
        </w:rPr>
      </w:pPr>
    </w:p>
    <w:p w:rsidR="006E7260" w:rsidRPr="005F7681" w:rsidRDefault="00650E1B" w:rsidP="006E7260">
      <w:pPr>
        <w:rPr>
          <w:rFonts w:ascii="GOST 2.30481 type A" w:hAnsi="GOST 2.30481 type A"/>
          <w:sz w:val="32"/>
          <w:szCs w:val="32"/>
        </w:rPr>
      </w:pPr>
      <w:r w:rsidRPr="00650E1B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74" type="#_x0000_t32" style="position:absolute;margin-left:-117.15pt;margin-top:25.2pt;width:23.2pt;height:.05pt;z-index:251726848" o:connectortype="straight"/>
        </w:pict>
      </w:r>
    </w:p>
    <w:p w:rsidR="003C13BF" w:rsidRDefault="003C13B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K1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157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5F768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br/>
      </w:r>
      <w:r w:rsidRPr="005F7681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FC60AC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JK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6E7260" w:rsidRPr="0004743B" w:rsidRDefault="006E7260" w:rsidP="006E7260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FC60AC">
        <w:rPr>
          <w:rFonts w:ascii="GOST 2.30481 type A" w:hAnsi="GOST 2.30481 type A" w:cs="GOST type B"/>
          <w:b/>
          <w:i/>
          <w:sz w:val="32"/>
          <w:szCs w:val="32"/>
          <w:lang w:val="en-US"/>
        </w:rPr>
        <w:t>JK</w:t>
      </w:r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 керований перепадом сигналу.</w:t>
      </w:r>
    </w:p>
    <w:p w:rsidR="005F75B9" w:rsidRPr="006E7260" w:rsidRDefault="005F75B9" w:rsidP="006E726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5F75B9" w:rsidRPr="006E726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4344"/>
    <w:rsid w:val="00083E32"/>
    <w:rsid w:val="000E1AD8"/>
    <w:rsid w:val="00274205"/>
    <w:rsid w:val="002B68E2"/>
    <w:rsid w:val="00346BC3"/>
    <w:rsid w:val="0038003D"/>
    <w:rsid w:val="003C13BF"/>
    <w:rsid w:val="003D1571"/>
    <w:rsid w:val="003D7401"/>
    <w:rsid w:val="005E345F"/>
    <w:rsid w:val="005F75B9"/>
    <w:rsid w:val="005F7681"/>
    <w:rsid w:val="00650E1B"/>
    <w:rsid w:val="006B4344"/>
    <w:rsid w:val="006E7260"/>
    <w:rsid w:val="009F5A8E"/>
    <w:rsid w:val="00A44183"/>
    <w:rsid w:val="00E72158"/>
    <w:rsid w:val="00E8073A"/>
    <w:rsid w:val="00EE6A8D"/>
    <w:rsid w:val="00EF731B"/>
    <w:rsid w:val="00F10ED0"/>
    <w:rsid w:val="00FC60AC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  <o:rules v:ext="edit">
        <o:r id="V:Rule11" type="connector" idref="#_x0000_s1172"/>
        <o:r id="V:Rule12" type="connector" idref="#_x0000_s1166"/>
        <o:r id="V:Rule13" type="connector" idref="#_x0000_s1167"/>
        <o:r id="V:Rule14" type="connector" idref="#_x0000_s1140"/>
        <o:r id="V:Rule15" type="connector" idref="#_x0000_s1160"/>
        <o:r id="V:Rule16" type="connector" idref="#_x0000_s1135"/>
        <o:r id="V:Rule17" type="connector" idref="#_x0000_s1174"/>
        <o:r id="V:Rule18" type="connector" idref="#_x0000_s1170"/>
        <o:r id="V:Rule19" type="connector" idref="#_x0000_s1151"/>
        <o:r id="V:Rule20" type="connector" idref="#_x0000_s11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1240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2015-12-02T01:43:00Z</cp:lastPrinted>
  <dcterms:created xsi:type="dcterms:W3CDTF">2015-12-20T22:40:00Z</dcterms:created>
  <dcterms:modified xsi:type="dcterms:W3CDTF">2015-12-23T20:03:00Z</dcterms:modified>
</cp:coreProperties>
</file>