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230" w:rsidRPr="00C33230" w:rsidRDefault="00C33230" w:rsidP="00C33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Національний технічний університет України «Київський політехнічний інститут імені Ігоря Сікорського»</w:t>
      </w:r>
    </w:p>
    <w:p w:rsidR="00C33230" w:rsidRPr="00C33230" w:rsidRDefault="00C33230" w:rsidP="00C33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Факультет інформатики та обчислювальної техніки</w:t>
      </w:r>
    </w:p>
    <w:p w:rsidR="00C33230" w:rsidRPr="00C33230" w:rsidRDefault="00C33230" w:rsidP="00C3323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  <w:r w:rsidRPr="00C33230">
        <w:rPr>
          <w:rFonts w:ascii="Times New Roman" w:eastAsia="Times New Roman" w:hAnsi="Times New Roman" w:cs="Times New Roman"/>
          <w:sz w:val="40"/>
          <w:szCs w:val="40"/>
          <w:lang w:eastAsia="uk-UA"/>
        </w:rPr>
        <w:t>Кафедра обчислювальної техніки</w:t>
      </w:r>
    </w:p>
    <w:p w:rsidR="00C33230" w:rsidRPr="00C33230" w:rsidRDefault="00C33230" w:rsidP="00C33230">
      <w:pPr>
        <w:spacing w:line="240" w:lineRule="auto"/>
        <w:jc w:val="center"/>
        <w:rPr>
          <w:rFonts w:ascii="Times New Roman" w:hAnsi="Times New Roman" w:cs="Times New Roman"/>
          <w:sz w:val="40"/>
          <w:szCs w:val="32"/>
          <w:lang w:val="ru-RU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Програмування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Лабораторна робота №2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 xml:space="preserve">«Типи даних, змінні та оператори мови програмування </w:t>
      </w:r>
      <w:r w:rsidRPr="00BC3C74">
        <w:rPr>
          <w:rFonts w:ascii="Times New Roman" w:eastAsia="Times New Roman" w:hAnsi="Times New Roman" w:cs="Times New Roman"/>
          <w:sz w:val="40"/>
          <w:szCs w:val="40"/>
          <w:lang w:val="en-US" w:eastAsia="uk-UA"/>
        </w:rPr>
        <w:t>Python</w:t>
      </w:r>
      <w:r w:rsidRPr="00BB5934">
        <w:rPr>
          <w:rFonts w:ascii="Times New Roman" w:eastAsia="Times New Roman" w:hAnsi="Times New Roman" w:cs="Times New Roman"/>
          <w:sz w:val="40"/>
          <w:szCs w:val="40"/>
          <w:lang w:eastAsia="uk-UA"/>
        </w:rPr>
        <w:t>».</w:t>
      </w: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3E2FD6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2B79C6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Викона</w:t>
      </w:r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ла</w:t>
      </w:r>
      <w:proofErr w:type="spellEnd"/>
      <w:r w:rsidR="00C33230"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:</w:t>
      </w:r>
    </w:p>
    <w:p w:rsidR="00C33230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студент</w:t>
      </w:r>
      <w:proofErr w:type="spellStart"/>
      <w:r w:rsidR="002B79C6"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ка</w:t>
      </w:r>
      <w:proofErr w:type="spellEnd"/>
      <w:r w:rsidR="002B79C6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 групи </w:t>
      </w:r>
      <w:proofErr w:type="spellStart"/>
      <w:r w:rsidR="002B79C6">
        <w:rPr>
          <w:rFonts w:ascii="Times New Roman" w:eastAsia="Times New Roman" w:hAnsi="Times New Roman" w:cs="Times New Roman"/>
          <w:sz w:val="32"/>
          <w:szCs w:val="40"/>
          <w:lang w:eastAsia="uk-UA"/>
        </w:rPr>
        <w:t>ІО-</w:t>
      </w:r>
      <w:proofErr w:type="spellEnd"/>
      <w:r w:rsidR="002B79C6"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82</w:t>
      </w:r>
    </w:p>
    <w:p w:rsidR="002B79C6" w:rsidRDefault="002B79C6" w:rsidP="002B79C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>Тарасенко</w:t>
      </w:r>
      <w:proofErr w:type="spellEnd"/>
      <w:r>
        <w:rPr>
          <w:rFonts w:ascii="Times New Roman" w:eastAsia="Times New Roman" w:hAnsi="Times New Roman" w:cs="Times New Roman"/>
          <w:sz w:val="32"/>
          <w:szCs w:val="40"/>
          <w:lang w:val="ru-RU" w:eastAsia="uk-UA"/>
        </w:rPr>
        <w:t xml:space="preserve"> Юл</w:t>
      </w:r>
      <w:proofErr w:type="spellStart"/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ія</w:t>
      </w:r>
      <w:proofErr w:type="spellEnd"/>
    </w:p>
    <w:p w:rsidR="00C33230" w:rsidRPr="00BB5934" w:rsidRDefault="002B79C6" w:rsidP="002B79C6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40"/>
          <w:lang w:eastAsia="uk-UA"/>
        </w:rPr>
        <w:t>Номер у списку групи: 22</w:t>
      </w:r>
    </w:p>
    <w:p w:rsidR="00C33230" w:rsidRPr="002B79C6" w:rsidRDefault="00C33230" w:rsidP="00BB5934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40"/>
          <w:lang w:eastAsia="uk-UA"/>
        </w:rPr>
      </w:pPr>
      <w:r w:rsidRPr="00BB5934">
        <w:rPr>
          <w:rFonts w:ascii="Times New Roman" w:eastAsia="Times New Roman" w:hAnsi="Times New Roman" w:cs="Times New Roman"/>
          <w:sz w:val="32"/>
          <w:szCs w:val="40"/>
          <w:lang w:eastAsia="uk-UA"/>
        </w:rPr>
        <w:t>Перевірив</w:t>
      </w:r>
      <w:r w:rsidR="002B79C6">
        <w:rPr>
          <w:rFonts w:ascii="Times New Roman" w:eastAsia="Times New Roman" w:hAnsi="Times New Roman" w:cs="Times New Roman"/>
          <w:sz w:val="32"/>
          <w:szCs w:val="40"/>
          <w:lang w:eastAsia="uk-UA"/>
        </w:rPr>
        <w:t xml:space="preserve">:асистент </w:t>
      </w:r>
      <w:proofErr w:type="spellStart"/>
      <w:r w:rsidR="002B79C6">
        <w:rPr>
          <w:rFonts w:ascii="Times New Roman" w:eastAsia="Times New Roman" w:hAnsi="Times New Roman" w:cs="Times New Roman"/>
          <w:sz w:val="32"/>
          <w:szCs w:val="40"/>
          <w:lang w:eastAsia="uk-UA"/>
        </w:rPr>
        <w:t>Шевело</w:t>
      </w:r>
      <w:proofErr w:type="spellEnd"/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C33230" w:rsidRPr="003E2FD6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BB5934" w:rsidRPr="003E2FD6" w:rsidRDefault="00BB5934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val="ru-RU" w:eastAsia="uk-UA"/>
        </w:rPr>
      </w:pPr>
    </w:p>
    <w:p w:rsidR="00C33230" w:rsidRPr="00BB5934" w:rsidRDefault="00C33230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uk-UA"/>
        </w:rPr>
      </w:pPr>
    </w:p>
    <w:p w:rsidR="00F46B33" w:rsidRDefault="002B79C6" w:rsidP="00BB5934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40"/>
          <w:lang w:val="ru-RU" w:eastAsia="uk-UA"/>
        </w:rPr>
      </w:pPr>
      <w:r>
        <w:rPr>
          <w:rFonts w:ascii="Times New Roman" w:eastAsia="Times New Roman" w:hAnsi="Times New Roman" w:cs="Times New Roman"/>
          <w:sz w:val="36"/>
          <w:szCs w:val="40"/>
          <w:lang w:eastAsia="uk-UA"/>
        </w:rPr>
        <w:t>Київ 2018</w:t>
      </w:r>
      <w:r w:rsidR="00C33230" w:rsidRPr="00BB5934">
        <w:rPr>
          <w:rFonts w:ascii="Times New Roman" w:eastAsia="Times New Roman" w:hAnsi="Times New Roman" w:cs="Times New Roman"/>
          <w:sz w:val="36"/>
          <w:szCs w:val="40"/>
          <w:lang w:eastAsia="uk-UA"/>
        </w:rPr>
        <w:t>р.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lastRenderedPageBreak/>
        <w:t>Мета:</w:t>
      </w:r>
      <w:r w:rsidRPr="006B3FC0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</w:t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вивчити типи даних, які використовуються в мові програмування </w:t>
      </w:r>
      <w:r w:rsidRPr="00302C06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Python</w:t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>. Змінні та правила їх іменування, операції над змінними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 Оператори та їх застосування.</w:t>
      </w:r>
    </w:p>
    <w:p w:rsidR="00BC3C74" w:rsidRP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BC3C74" w:rsidRPr="006B3FC0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val="ru-RU" w:eastAsia="uk-UA"/>
        </w:rPr>
      </w:pP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Завдання:</w:t>
      </w:r>
      <w:r w:rsidRPr="006B3FC0">
        <w:rPr>
          <w:rFonts w:ascii="Times New Roman" w:eastAsia="Times New Roman" w:hAnsi="Times New Roman" w:cs="Times New Roman"/>
          <w:sz w:val="32"/>
          <w:szCs w:val="28"/>
          <w:lang w:eastAsia="uk-UA"/>
        </w:rPr>
        <w:t xml:space="preserve"> 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>1. Вивчит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 матеріал лекцій 3, 4, 5 та 6.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Виконати індивідуальне завдання лабораторної роботи, вибране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ab/>
        <w:t xml:space="preserve">    </w:t>
      </w:r>
      <w:r w:rsidRPr="00BC3C7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відповідно до варіанту.</w:t>
      </w:r>
    </w:p>
    <w:p w:rsidR="00BC3C74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</w:p>
    <w:p w:rsidR="00BC3C74" w:rsidRDefault="00995258" w:rsidP="00BC3C7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Короткі т</w:t>
      </w:r>
      <w:r w:rsidR="00BC3C74"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>еоретичні відомості</w:t>
      </w:r>
      <w:r w:rsidRPr="006B3FC0">
        <w:rPr>
          <w:rFonts w:ascii="Times New Roman" w:eastAsia="Times New Roman" w:hAnsi="Times New Roman" w:cs="Times New Roman"/>
          <w:b/>
          <w:sz w:val="32"/>
          <w:szCs w:val="28"/>
          <w:lang w:eastAsia="uk-UA"/>
        </w:rPr>
        <w:t xml:space="preserve"> </w:t>
      </w:r>
      <w:r w:rsidRPr="00995258">
        <w:rPr>
          <w:rFonts w:ascii="Times New Roman" w:eastAsia="Times New Roman" w:hAnsi="Times New Roman" w:cs="Times New Roman"/>
          <w:sz w:val="28"/>
          <w:szCs w:val="28"/>
          <w:lang w:eastAsia="uk-UA"/>
        </w:rPr>
        <w:t>,</w:t>
      </w:r>
      <w:r w:rsidRPr="0099525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99525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які відображають типи даних та оператори, що були використані при написанні лабораторної роботи</w:t>
      </w:r>
      <w:r w:rsidR="00BC3C74" w:rsidRPr="00995258">
        <w:rPr>
          <w:rFonts w:ascii="Times New Roman" w:eastAsia="Times New Roman" w:hAnsi="Times New Roman" w:cs="Times New Roman"/>
          <w:sz w:val="28"/>
          <w:szCs w:val="28"/>
          <w:lang w:eastAsia="uk-UA"/>
        </w:rPr>
        <w:t>:</w:t>
      </w:r>
    </w:p>
    <w:p w:rsidR="0089072D" w:rsidRPr="00BC3C74" w:rsidRDefault="0089072D" w:rsidP="00BC3C7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BC3C74" w:rsidRPr="00845213" w:rsidRDefault="00BC3C74" w:rsidP="00BC3C7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</w:pPr>
      <w:r w:rsidRPr="00845213">
        <w:rPr>
          <w:rFonts w:ascii="Times New Roman" w:eastAsia="Times New Roman" w:hAnsi="Times New Roman" w:cs="Times New Roman"/>
          <w:sz w:val="28"/>
          <w:szCs w:val="28"/>
          <w:u w:val="single"/>
          <w:lang w:eastAsia="uk-UA"/>
        </w:rPr>
        <w:t>Типи даних</w:t>
      </w:r>
    </w:p>
    <w:p w:rsidR="00845213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int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цілі числа.</w:t>
      </w:r>
    </w:p>
    <w:p w:rsidR="00BC3C74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float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дійсні числа.</w:t>
      </w:r>
    </w:p>
    <w:p w:rsidR="00845213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str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Unicode-рядки.</w:t>
      </w:r>
    </w:p>
    <w:p w:rsidR="00845213" w:rsidRPr="0089072D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list</w:t>
      </w:r>
      <w:r w:rsidRPr="0089072D">
        <w:rPr>
          <w:rFonts w:eastAsia="Times New Roman" w:cstheme="minorHAnsi"/>
          <w:sz w:val="28"/>
          <w:szCs w:val="28"/>
          <w:lang w:eastAsia="uk-UA"/>
        </w:rPr>
        <w:t xml:space="preserve"> 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>– списки.</w:t>
      </w:r>
    </w:p>
    <w:p w:rsidR="00845213" w:rsidRDefault="008452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range</w:t>
      </w:r>
      <w:r w:rsidRPr="0089072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діапазони.</w:t>
      </w:r>
    </w:p>
    <w:p w:rsidR="0089072D" w:rsidRPr="0089072D" w:rsidRDefault="0089072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9072D">
        <w:rPr>
          <w:rFonts w:ascii="Times New Roman" w:hAnsi="Times New Roman" w:cs="Times New Roman"/>
          <w:sz w:val="28"/>
          <w:szCs w:val="28"/>
          <w:u w:val="single"/>
        </w:rPr>
        <w:t>Математичні оператори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– додавання.</w:t>
      </w:r>
    </w:p>
    <w:p w:rsidR="0089072D" w:rsidRPr="0089072D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-</w:t>
      </w:r>
      <w:r w:rsidR="0089072D" w:rsidRPr="0089072D">
        <w:rPr>
          <w:rFonts w:ascii="Times New Roman" w:hAnsi="Times New Roman" w:cs="Times New Roman"/>
          <w:sz w:val="28"/>
          <w:szCs w:val="28"/>
        </w:rPr>
        <w:t xml:space="preserve"> – віднімання.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*</w:t>
      </w:r>
      <w:r>
        <w:rPr>
          <w:rFonts w:ascii="Times New Roman" w:hAnsi="Times New Roman" w:cs="Times New Roman"/>
          <w:sz w:val="28"/>
          <w:szCs w:val="28"/>
        </w:rPr>
        <w:t xml:space="preserve"> – множення.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– ділення.</w:t>
      </w:r>
    </w:p>
    <w:p w:rsidR="0089072D" w:rsidRP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**</w:t>
      </w:r>
      <w:r>
        <w:rPr>
          <w:rFonts w:ascii="Times New Roman" w:hAnsi="Times New Roman" w:cs="Times New Roman"/>
          <w:sz w:val="28"/>
          <w:szCs w:val="28"/>
        </w:rPr>
        <w:t xml:space="preserve"> – піднесення до степеня.</w:t>
      </w:r>
    </w:p>
    <w:p w:rsid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Оператор для послідовностей</w:t>
      </w:r>
    </w:p>
    <w:p w:rsidR="0089072D" w:rsidRDefault="0089072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+</w:t>
      </w:r>
      <w:r w:rsidR="00995258">
        <w:rPr>
          <w:rFonts w:ascii="Times New Roman" w:hAnsi="Times New Roman" w:cs="Times New Roman"/>
          <w:sz w:val="28"/>
          <w:szCs w:val="28"/>
        </w:rPr>
        <w:t xml:space="preserve"> 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конкатенація.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5258">
        <w:rPr>
          <w:rFonts w:ascii="Times New Roman" w:hAnsi="Times New Roman" w:cs="Times New Roman"/>
          <w:sz w:val="28"/>
          <w:szCs w:val="28"/>
          <w:u w:val="single"/>
        </w:rPr>
        <w:t>Оператори присвоювання</w:t>
      </w: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=</w:t>
      </w:r>
      <w:r w:rsidRPr="00995258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присвоює змінній значення.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+=</w:t>
      </w:r>
      <w:r w:rsidRPr="00995258">
        <w:rPr>
          <w:rFonts w:eastAsia="Times New Roman" w:cstheme="minorHAnsi"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збільшує значення.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995258">
        <w:rPr>
          <w:rFonts w:ascii="Times New Roman" w:hAnsi="Times New Roman" w:cs="Times New Roman"/>
          <w:sz w:val="28"/>
          <w:szCs w:val="28"/>
          <w:u w:val="single"/>
        </w:rPr>
        <w:t>Оператори порівняння</w:t>
      </w:r>
    </w:p>
    <w:p w:rsidR="00995258" w:rsidRP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&lt;</w:t>
      </w:r>
      <w:r w:rsidRPr="00995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менше. 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or</w:t>
      </w:r>
      <w:r w:rsidRPr="00995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995258">
        <w:rPr>
          <w:rFonts w:ascii="Times New Roman" w:hAnsi="Times New Roman" w:cs="Times New Roman"/>
          <w:sz w:val="28"/>
          <w:szCs w:val="28"/>
        </w:rPr>
        <w:t xml:space="preserve"> логічне </w:t>
      </w:r>
      <w:r w:rsidRPr="00D55CCE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АБО</w:t>
      </w:r>
      <w:r w:rsidRPr="00995258">
        <w:rPr>
          <w:rFonts w:ascii="Times New Roman" w:hAnsi="Times New Roman" w:cs="Times New Roman"/>
          <w:sz w:val="28"/>
          <w:szCs w:val="28"/>
        </w:rPr>
        <w:t>.</w:t>
      </w:r>
    </w:p>
    <w:p w:rsidR="00995258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95258" w:rsidRPr="00D55CCE" w:rsidRDefault="00995258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D55CCE">
        <w:rPr>
          <w:rFonts w:ascii="Times New Roman" w:hAnsi="Times New Roman" w:cs="Times New Roman"/>
          <w:sz w:val="28"/>
          <w:szCs w:val="28"/>
          <w:u w:val="single"/>
        </w:rPr>
        <w:t xml:space="preserve">Оператор розгалуження </w:t>
      </w:r>
      <w:r w:rsidRPr="00D55CCE">
        <w:rPr>
          <w:rFonts w:ascii="Courier New" w:hAnsi="Courier New" w:cs="Courier New"/>
          <w:sz w:val="28"/>
          <w:szCs w:val="28"/>
          <w:u w:val="single"/>
        </w:rPr>
        <w:t>if ... else</w:t>
      </w:r>
    </w:p>
    <w:p w:rsidR="00D55CCE" w:rsidRPr="009322E9" w:rsidRDefault="00995258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If</w:t>
      </w:r>
      <w:r w:rsidR="00D55CCE"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</w:t>
      </w:r>
      <w:r w:rsidR="00D55CCE"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&lt;Логічний вираз&gt;</w:t>
      </w: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:</w:t>
      </w:r>
    </w:p>
    <w:p w:rsidR="00D55CCE" w:rsidRPr="009322E9" w:rsidRDefault="00D55CCE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ab/>
        <w:t>&lt;Блок, виконуваний, якщо умова дійсна&gt;</w:t>
      </w:r>
    </w:p>
    <w:p w:rsidR="00995258" w:rsidRPr="009322E9" w:rsidRDefault="00995258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else:</w:t>
      </w:r>
    </w:p>
    <w:p w:rsidR="00D55CCE" w:rsidRPr="009322E9" w:rsidRDefault="00D55CCE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ab/>
        <w:t>&lt;Блок, виконуваний, якщо умова неправильна&gt;</w:t>
      </w:r>
    </w:p>
    <w:p w:rsidR="006B3FC0" w:rsidRPr="00D55CCE" w:rsidRDefault="006B3FC0" w:rsidP="00D55C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</w:p>
    <w:p w:rsidR="00D55CCE" w:rsidRPr="003E2FD6" w:rsidRDefault="00D55CCE" w:rsidP="00995258">
      <w:pPr>
        <w:spacing w:after="0" w:line="240" w:lineRule="auto"/>
        <w:rPr>
          <w:rFonts w:ascii="Courier New" w:hAnsi="Courier New" w:cs="Courier New"/>
          <w:sz w:val="28"/>
          <w:szCs w:val="28"/>
          <w:u w:val="single"/>
          <w:lang w:val="ru-RU"/>
        </w:rPr>
      </w:pPr>
      <w:r w:rsidRPr="009322E9">
        <w:rPr>
          <w:rFonts w:ascii="Times New Roman" w:hAnsi="Times New Roman" w:cs="Times New Roman"/>
          <w:sz w:val="28"/>
          <w:szCs w:val="28"/>
          <w:u w:val="single"/>
        </w:rPr>
        <w:t xml:space="preserve">Оператор циклу </w:t>
      </w:r>
      <w:proofErr w:type="spellStart"/>
      <w:r w:rsidRPr="009322E9">
        <w:rPr>
          <w:rFonts w:ascii="Courier New" w:hAnsi="Courier New" w:cs="Courier New"/>
          <w:sz w:val="28"/>
          <w:szCs w:val="28"/>
          <w:u w:val="single"/>
        </w:rPr>
        <w:t>for</w:t>
      </w:r>
      <w:proofErr w:type="spellEnd"/>
    </w:p>
    <w:p w:rsidR="00D55CCE" w:rsidRPr="009322E9" w:rsidRDefault="00D55CC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proofErr w:type="spellStart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for</w:t>
      </w:r>
      <w:proofErr w:type="spellEnd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&lt;Поточний елемент&gt; </w:t>
      </w:r>
      <w:proofErr w:type="spellStart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in</w:t>
      </w:r>
      <w:proofErr w:type="spellEnd"/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 xml:space="preserve"> &lt;Послідовність&gt; :</w:t>
      </w:r>
    </w:p>
    <w:p w:rsidR="006B3FC0" w:rsidRPr="006B3FC0" w:rsidRDefault="00D55CC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</w:pP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ab/>
      </w:r>
      <w:r w:rsidR="00302C06" w:rsidRPr="003E2FD6">
        <w:rPr>
          <w:rFonts w:ascii="Courier New" w:eastAsia="Times New Roman" w:hAnsi="Courier New" w:cs="Courier New"/>
          <w:color w:val="000000"/>
          <w:sz w:val="28"/>
          <w:szCs w:val="28"/>
          <w:lang w:val="ru-RU" w:eastAsia="uk-UA"/>
        </w:rPr>
        <w:t>&lt;</w:t>
      </w:r>
      <w:r w:rsidRPr="009322E9">
        <w:rPr>
          <w:rFonts w:ascii="Courier New" w:eastAsia="Times New Roman" w:hAnsi="Courier New" w:cs="Courier New"/>
          <w:color w:val="000000"/>
          <w:sz w:val="28"/>
          <w:szCs w:val="28"/>
          <w:lang w:eastAsia="uk-UA"/>
        </w:rPr>
        <w:t>Інструкції усередині циклу&gt;</w:t>
      </w:r>
    </w:p>
    <w:p w:rsidR="00302C06" w:rsidRPr="006B3FC0" w:rsidRDefault="009322E9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3FC0">
        <w:rPr>
          <w:rFonts w:ascii="Times New Roman" w:hAnsi="Times New Roman" w:cs="Times New Roman"/>
          <w:b/>
          <w:sz w:val="32"/>
          <w:szCs w:val="28"/>
        </w:rPr>
        <w:lastRenderedPageBreak/>
        <w:t>Завдання 1</w:t>
      </w:r>
    </w:p>
    <w:p w:rsidR="002B79C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9C6">
        <w:rPr>
          <w:rFonts w:ascii="Times New Roman" w:hAnsi="Times New Roman" w:cs="Times New Roman"/>
          <w:sz w:val="28"/>
          <w:szCs w:val="28"/>
        </w:rPr>
        <w:t>1. Відповідно до номера у списку вибрати номер варіанта виразу.</w:t>
      </w:r>
    </w:p>
    <w:p w:rsidR="002B79C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9C6">
        <w:rPr>
          <w:rFonts w:ascii="Times New Roman" w:hAnsi="Times New Roman" w:cs="Times New Roman"/>
          <w:sz w:val="28"/>
          <w:szCs w:val="28"/>
        </w:rPr>
        <w:t>2. Написати програму обчислення виразу.</w:t>
      </w:r>
    </w:p>
    <w:p w:rsidR="002B79C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9C6">
        <w:rPr>
          <w:rFonts w:ascii="Times New Roman" w:hAnsi="Times New Roman" w:cs="Times New Roman"/>
          <w:sz w:val="28"/>
          <w:szCs w:val="28"/>
        </w:rPr>
        <w:t>3. Забез</w:t>
      </w:r>
      <w:r>
        <w:rPr>
          <w:rFonts w:ascii="Times New Roman" w:hAnsi="Times New Roman" w:cs="Times New Roman"/>
          <w:sz w:val="28"/>
          <w:szCs w:val="28"/>
        </w:rPr>
        <w:t>печити ввід значень для всіх змі</w:t>
      </w:r>
      <w:r w:rsidRPr="002B79C6">
        <w:rPr>
          <w:rFonts w:ascii="Times New Roman" w:hAnsi="Times New Roman" w:cs="Times New Roman"/>
          <w:sz w:val="28"/>
          <w:szCs w:val="28"/>
        </w:rPr>
        <w:t>нних, що знаходяться в правій частині виразу, з клавіатури комп’ютера.</w:t>
      </w:r>
    </w:p>
    <w:p w:rsidR="002B79C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9C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2B79C6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2B79C6">
        <w:rPr>
          <w:rFonts w:ascii="Times New Roman" w:hAnsi="Times New Roman" w:cs="Times New Roman"/>
          <w:sz w:val="28"/>
          <w:szCs w:val="28"/>
        </w:rPr>
        <w:t xml:space="preserve"> повинна працювати з дійсними числами.</w:t>
      </w:r>
    </w:p>
    <w:p w:rsidR="002B79C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9C6">
        <w:rPr>
          <w:rFonts w:ascii="Times New Roman" w:hAnsi="Times New Roman" w:cs="Times New Roman"/>
          <w:sz w:val="28"/>
          <w:szCs w:val="28"/>
        </w:rPr>
        <w:t>5. Забезпечити вивід результатів обчислень.</w:t>
      </w:r>
    </w:p>
    <w:p w:rsidR="00302C0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B79C6">
        <w:rPr>
          <w:rFonts w:ascii="Times New Roman" w:hAnsi="Times New Roman" w:cs="Times New Roman"/>
          <w:sz w:val="28"/>
          <w:szCs w:val="28"/>
        </w:rPr>
        <w:t>6. Програма обчислення виразу повинна коректно працювати при всіх можливих значеннях змінних.</w:t>
      </w:r>
    </w:p>
    <w:p w:rsidR="002B79C6" w:rsidRPr="002B79C6" w:rsidRDefault="002B79C6" w:rsidP="002B79C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1819275" cy="533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C0" w:rsidRP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B3FC0">
        <w:rPr>
          <w:rFonts w:ascii="Times New Roman" w:eastAsiaTheme="minorEastAsia" w:hAnsi="Times New Roman" w:cs="Times New Roman"/>
          <w:sz w:val="28"/>
          <w:szCs w:val="28"/>
          <w:u w:val="single"/>
        </w:rPr>
        <w:t>Текст програми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число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число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y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gram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4.351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log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))/(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sqrt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cos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4.351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while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&lt;= 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не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может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быть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равно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нулю/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меньше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нуля.</w:t>
      </w:r>
      <w:proofErr w:type="gram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Повторите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ввод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число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4.351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log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))/(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sqrt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cos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y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)+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4.351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F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302C06" w:rsidRDefault="00302C06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CEE" w:rsidRDefault="00F23CE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3CEE" w:rsidRPr="00F23CEE" w:rsidRDefault="00F23CEE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число x: 10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Введите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число y: 11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>3188.726378580238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322E9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1965D7" w:rsidRDefault="009322E9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6B3FC0">
        <w:rPr>
          <w:rFonts w:ascii="Times New Roman" w:hAnsi="Times New Roman" w:cs="Times New Roman"/>
          <w:b/>
          <w:sz w:val="32"/>
          <w:szCs w:val="28"/>
        </w:rPr>
        <w:t>Завдання 2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>1. Відповідно до номера у списку вибрати індивідуальне завдання.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 xml:space="preserve">2. Написати програму на мові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>.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>3. Забезпечити ввід даних з клавіатури комп’ютера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>4. Забезпечити вивід результатів обчислень.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D3AE4">
        <w:rPr>
          <w:rFonts w:ascii="Times New Roman" w:hAnsi="Times New Roman" w:cs="Times New Roman"/>
          <w:sz w:val="28"/>
          <w:szCs w:val="28"/>
        </w:rPr>
        <w:t>5. У звіті до лабораторної роботи описати алгоритм, за яким побудована програма</w:t>
      </w:r>
      <w:r>
        <w:t>.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>1. Ввести з клавіатури дані про розмір сторони куба та масу тіла кубічної форми. 2. Ввести з клавіатури дані про величину радіуса та масу тіла у формі кулі. 3. Вивести повідомлення матеріал якого з тіл має більшу щільність? 4. Вивести результати обчислень. 5. Всі величини є дійсними числами</w:t>
      </w:r>
    </w:p>
    <w:p w:rsidR="001965D7" w:rsidRDefault="001965D7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B3FC0">
        <w:rPr>
          <w:rFonts w:ascii="Times New Roman" w:eastAsiaTheme="minorEastAsia" w:hAnsi="Times New Roman" w:cs="Times New Roman"/>
          <w:sz w:val="28"/>
          <w:szCs w:val="28"/>
          <w:u w:val="single"/>
        </w:rPr>
        <w:t>Текст програми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cubeL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Размер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стороны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куб</w:t>
      </w:r>
      <w:proofErr w:type="gram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а(</w:t>
      </w:r>
      <w:proofErr w:type="gram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м):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cubeW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Масса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тела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кубической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формы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(кг):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Радиус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сферы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(м):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lastRenderedPageBreak/>
        <w:t>sphereW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Масса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сферы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(кг):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cubeV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cubeL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cubeW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cubeV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sphereV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((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4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)*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pi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sphereW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sphereV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куба: "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str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сферы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:"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str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куба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больше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сферы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cubeD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sphereD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сферы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больше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куба"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Плотность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фигур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одинаковая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:rsidR="006B3FC0" w:rsidRDefault="006B3FC0" w:rsidP="00302C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8"/>
        </w:rPr>
      </w:pPr>
    </w:p>
    <w:p w:rsidR="006B3FC0" w:rsidRPr="00F23CEE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23CEE">
        <w:rPr>
          <w:rFonts w:ascii="Times New Roman" w:hAnsi="Times New Roman" w:cs="Times New Roman"/>
          <w:sz w:val="28"/>
          <w:szCs w:val="28"/>
          <w:u w:val="single"/>
        </w:rPr>
        <w:t>Контрольний приклад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стороны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куба(м): 1000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Масса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тела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кубической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формы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>(кг): 2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Радиус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сферы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>(м): 10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Масса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сферы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>(кг): 44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Плотность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куба: 2e-09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Плотность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сферы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>:0.010504226244065093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Плотность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сферы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плотность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куба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3FC0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D3AE4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0</w:t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Завдання 3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 w:rsidRPr="00CD3AE4">
        <w:rPr>
          <w:rFonts w:ascii="Times New Roman" w:hAnsi="Times New Roman" w:cs="Times New Roman"/>
          <w:sz w:val="28"/>
          <w:szCs w:val="28"/>
        </w:rPr>
        <w:t xml:space="preserve">Відповідно до номера у списку групи вибрати індивідуальне завдання. Написати програму на мові </w:t>
      </w:r>
      <w:proofErr w:type="spellStart"/>
      <w:r w:rsidRPr="00CD3AE4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CD3AE4">
        <w:rPr>
          <w:rFonts w:ascii="Times New Roman" w:hAnsi="Times New Roman" w:cs="Times New Roman"/>
          <w:sz w:val="28"/>
          <w:szCs w:val="28"/>
        </w:rPr>
        <w:t xml:space="preserve"> . Забезпечити ввід даних з клавіатури комп’ютера та друк результатів обчислень. У звіті до лабораторної роботи описати алгоритм, за яким побудована програма.</w:t>
      </w:r>
    </w:p>
    <w:p w:rsid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</w:p>
    <w:p w:rsidR="006B3FC0" w:rsidRPr="003E2FD6" w:rsidRDefault="00CD3AE4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val="ru-RU" w:eastAsia="ru-RU"/>
        </w:rPr>
        <w:drawing>
          <wp:inline distT="0" distB="0" distL="0" distR="0">
            <wp:extent cx="4448175" cy="16002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FC0" w:rsidRPr="006B3FC0" w:rsidRDefault="006B3FC0" w:rsidP="006B3F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6B3FC0">
        <w:rPr>
          <w:rFonts w:ascii="Times New Roman" w:eastAsiaTheme="minorEastAsia" w:hAnsi="Times New Roman" w:cs="Times New Roman"/>
          <w:sz w:val="28"/>
          <w:szCs w:val="28"/>
          <w:u w:val="single"/>
        </w:rPr>
        <w:t>Текст програми</w:t>
      </w:r>
    </w:p>
    <w:p w:rsidR="00CD3AE4" w:rsidRPr="00CD3AE4" w:rsidRDefault="00CD3AE4" w:rsidP="00CD3A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import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float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input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число: "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3.14</w:t>
      </w:r>
      <w:proofErr w:type="gramStart"/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proofErr w:type="gram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math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sin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-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3.14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&lt;=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 xml:space="preserve">0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&lt; -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3.14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elif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x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&gt; 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*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3.14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>else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CD3AE4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br/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print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 = " </w:t>
      </w:r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+ </w:t>
      </w:r>
      <w:proofErr w:type="spellStart"/>
      <w:r w:rsidRPr="00CD3AE4">
        <w:rPr>
          <w:rFonts w:ascii="Courier New" w:eastAsia="Times New Roman" w:hAnsi="Courier New" w:cs="Courier New"/>
          <w:color w:val="000080"/>
          <w:sz w:val="20"/>
          <w:szCs w:val="20"/>
          <w:lang w:val="ru-RU" w:eastAsia="ru-RU"/>
        </w:rPr>
        <w:t>str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val="ru-RU" w:eastAsia="ru-RU"/>
        </w:rPr>
        <w:t>r</w:t>
      </w:r>
      <w:proofErr w:type="spellEnd"/>
      <w:r w:rsidRPr="00CD3AE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u w:val="single"/>
          <w:lang w:eastAsia="en-US"/>
        </w:rPr>
      </w:pPr>
    </w:p>
    <w:p w:rsidR="00CD3AE4" w:rsidRPr="00CD3AE4" w:rsidRDefault="00CD3AE4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3C27B1" w:rsidP="00207ED7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207ED7" w:rsidRPr="00207ED7" w:rsidRDefault="00207ED7" w:rsidP="00207E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Контрольний приклад</w:t>
      </w:r>
    </w:p>
    <w:p w:rsidR="00CD3AE4" w:rsidRPr="00CD3AE4" w:rsidRDefault="00CD3AE4" w:rsidP="00CD3AE4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bookmarkStart w:id="0" w:name="_GoBack"/>
      <w:bookmarkEnd w:id="0"/>
      <w:proofErr w:type="spellStart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Введите</w:t>
      </w:r>
      <w:proofErr w:type="spellEnd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число: 188</w:t>
      </w:r>
    </w:p>
    <w:p w:rsidR="00CD3AE4" w:rsidRPr="00CD3AE4" w:rsidRDefault="00CD3AE4" w:rsidP="00CD3AE4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r = 0</w:t>
      </w:r>
    </w:p>
    <w:p w:rsidR="00CD3AE4" w:rsidRPr="00CD3AE4" w:rsidRDefault="00CD3AE4" w:rsidP="00CD3AE4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3C27B1" w:rsidRDefault="00CD3AE4" w:rsidP="00CD3AE4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proofErr w:type="spellStart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Process</w:t>
      </w:r>
      <w:proofErr w:type="spellEnd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finished</w:t>
      </w:r>
      <w:proofErr w:type="spellEnd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with</w:t>
      </w:r>
      <w:proofErr w:type="spellEnd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exit</w:t>
      </w:r>
      <w:proofErr w:type="spellEnd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>code</w:t>
      </w:r>
      <w:proofErr w:type="spellEnd"/>
      <w:r w:rsidRPr="00CD3AE4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0</w:t>
      </w:r>
    </w:p>
    <w:p w:rsidR="00CD3AE4" w:rsidRDefault="00CD3AE4" w:rsidP="00CD3AE4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p w:rsidR="00CD3AE4" w:rsidRPr="00826302" w:rsidRDefault="00CD3AE4" w:rsidP="00CD3AE4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Аналіз результату та висновки.</w:t>
      </w:r>
    </w:p>
    <w:p w:rsidR="00CD3AE4" w:rsidRPr="00826302" w:rsidRDefault="00CD3AE4" w:rsidP="00CD3AE4">
      <w:pPr>
        <w:jc w:val="both"/>
        <w:rPr>
          <w:rFonts w:ascii="Times New Roman" w:hAnsi="Times New Roman" w:cs="Times New Roman"/>
          <w:sz w:val="28"/>
        </w:rPr>
      </w:pPr>
      <w:r w:rsidRPr="00826302">
        <w:rPr>
          <w:rFonts w:ascii="Times New Roman" w:hAnsi="Times New Roman" w:cs="Times New Roman"/>
          <w:sz w:val="28"/>
        </w:rPr>
        <w:t>В ході л</w:t>
      </w:r>
      <w:r>
        <w:rPr>
          <w:rFonts w:ascii="Times New Roman" w:hAnsi="Times New Roman" w:cs="Times New Roman"/>
          <w:sz w:val="28"/>
        </w:rPr>
        <w:t xml:space="preserve">абораторної роботи я </w:t>
      </w:r>
      <w:proofErr w:type="spellStart"/>
      <w:r>
        <w:rPr>
          <w:rFonts w:ascii="Times New Roman" w:hAnsi="Times New Roman" w:cs="Times New Roman"/>
          <w:sz w:val="28"/>
        </w:rPr>
        <w:t>вдосконали</w:t>
      </w:r>
      <w:r>
        <w:rPr>
          <w:rFonts w:ascii="Times New Roman" w:hAnsi="Times New Roman" w:cs="Times New Roman"/>
          <w:sz w:val="28"/>
          <w:lang w:val="ru-RU"/>
        </w:rPr>
        <w:t>ла</w:t>
      </w:r>
      <w:proofErr w:type="spellEnd"/>
      <w:r w:rsidRPr="00826302">
        <w:rPr>
          <w:rFonts w:ascii="Times New Roman" w:hAnsi="Times New Roman" w:cs="Times New Roman"/>
          <w:sz w:val="28"/>
        </w:rPr>
        <w:t xml:space="preserve"> свої навички</w:t>
      </w:r>
      <w:r>
        <w:rPr>
          <w:rFonts w:ascii="Times New Roman" w:hAnsi="Times New Roman" w:cs="Times New Roman"/>
          <w:sz w:val="28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</w:rPr>
        <w:t>пограмуванні</w:t>
      </w:r>
      <w:proofErr w:type="spellEnd"/>
      <w:r>
        <w:rPr>
          <w:rFonts w:ascii="Times New Roman" w:hAnsi="Times New Roman" w:cs="Times New Roman"/>
          <w:sz w:val="28"/>
        </w:rPr>
        <w:t>, а саме закріпи</w:t>
      </w:r>
      <w:r>
        <w:rPr>
          <w:rFonts w:ascii="Times New Roman" w:hAnsi="Times New Roman" w:cs="Times New Roman"/>
          <w:sz w:val="28"/>
          <w:lang w:val="ru-RU"/>
        </w:rPr>
        <w:t>ла</w:t>
      </w:r>
      <w:r w:rsidRPr="00826302">
        <w:rPr>
          <w:rFonts w:ascii="Times New Roman" w:hAnsi="Times New Roman" w:cs="Times New Roman"/>
          <w:sz w:val="28"/>
        </w:rPr>
        <w:t xml:space="preserve"> свої знання отримані на лекціях 3, 4, 5,6 практичним використанням </w:t>
      </w:r>
      <w:proofErr w:type="spellStart"/>
      <w:r w:rsidRPr="00826302">
        <w:rPr>
          <w:rFonts w:ascii="Times New Roman" w:hAnsi="Times New Roman" w:cs="Times New Roman"/>
          <w:sz w:val="28"/>
        </w:rPr>
        <w:t>їх.</w:t>
      </w:r>
      <w:r>
        <w:rPr>
          <w:rFonts w:ascii="Times New Roman" w:hAnsi="Times New Roman" w:cs="Times New Roman"/>
          <w:sz w:val="28"/>
        </w:rPr>
        <w:t>Для</w:t>
      </w:r>
      <w:proofErr w:type="spellEnd"/>
      <w:r>
        <w:rPr>
          <w:rFonts w:ascii="Times New Roman" w:hAnsi="Times New Roman" w:cs="Times New Roman"/>
          <w:sz w:val="28"/>
        </w:rPr>
        <w:t xml:space="preserve"> створення алгоритму, що буде самостійно виконувати задачу, необхідно не лише знати типи даних та оператори мови </w:t>
      </w:r>
      <w:proofErr w:type="spellStart"/>
      <w:r w:rsidRPr="00826302">
        <w:rPr>
          <w:rFonts w:ascii="Times New Roman" w:hAnsi="Times New Roman" w:cs="Times New Roman"/>
          <w:sz w:val="28"/>
        </w:rPr>
        <w:t>Python</w:t>
      </w:r>
      <w:proofErr w:type="spellEnd"/>
      <w:r>
        <w:rPr>
          <w:rFonts w:ascii="Times New Roman" w:hAnsi="Times New Roman" w:cs="Times New Roman"/>
          <w:sz w:val="28"/>
        </w:rPr>
        <w:t>, але й мати розуміння їх роботи,як їх можна поєднувати, а також мати логіку для того щоб знати</w:t>
      </w:r>
      <w:r w:rsidRPr="00826302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як змусити код правильно працювати.</w:t>
      </w:r>
    </w:p>
    <w:p w:rsidR="00CD3AE4" w:rsidRPr="00CD3AE4" w:rsidRDefault="00CD3AE4" w:rsidP="00CD3AE4">
      <w:pPr>
        <w:pStyle w:val="HTML"/>
        <w:shd w:val="clear" w:color="auto" w:fill="FFFFFF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</w:p>
    <w:sectPr w:rsidR="00CD3AE4" w:rsidRPr="00CD3AE4" w:rsidSect="006B3FC0">
      <w:pgSz w:w="11906" w:h="16838"/>
      <w:pgMar w:top="709" w:right="850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33230"/>
    <w:rsid w:val="001965D7"/>
    <w:rsid w:val="00207ED7"/>
    <w:rsid w:val="002303D0"/>
    <w:rsid w:val="00296CF4"/>
    <w:rsid w:val="002B79C6"/>
    <w:rsid w:val="00302C06"/>
    <w:rsid w:val="003C27B1"/>
    <w:rsid w:val="003E2FD6"/>
    <w:rsid w:val="00544200"/>
    <w:rsid w:val="006B3FC0"/>
    <w:rsid w:val="00845213"/>
    <w:rsid w:val="0089072D"/>
    <w:rsid w:val="00900758"/>
    <w:rsid w:val="00911CE6"/>
    <w:rsid w:val="009322E9"/>
    <w:rsid w:val="00995258"/>
    <w:rsid w:val="00BB5934"/>
    <w:rsid w:val="00BC3C74"/>
    <w:rsid w:val="00C3218D"/>
    <w:rsid w:val="00C33230"/>
    <w:rsid w:val="00CD3AE4"/>
    <w:rsid w:val="00D55CCE"/>
    <w:rsid w:val="00E57A8E"/>
    <w:rsid w:val="00F23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55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55CC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Placeholder Text"/>
    <w:basedOn w:val="a0"/>
    <w:uiPriority w:val="99"/>
    <w:semiHidden/>
    <w:rsid w:val="00302C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D55C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D55CC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a3">
    <w:name w:val="Placeholder Text"/>
    <w:basedOn w:val="a0"/>
    <w:uiPriority w:val="99"/>
    <w:semiHidden/>
    <w:rsid w:val="00302C0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02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02C0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5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adminity</dc:creator>
  <cp:lastModifiedBy>Yulia Tarasenko</cp:lastModifiedBy>
  <cp:revision>5</cp:revision>
  <dcterms:created xsi:type="dcterms:W3CDTF">2016-09-29T13:06:00Z</dcterms:created>
  <dcterms:modified xsi:type="dcterms:W3CDTF">2018-10-21T18:36:00Z</dcterms:modified>
</cp:coreProperties>
</file>