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606" w:rsidRDefault="007C3606" w:rsidP="007C3606">
      <w:pPr>
        <w:jc w:val="center"/>
        <w:rPr>
          <w:lang w:val="ru-RU"/>
        </w:rPr>
      </w:pPr>
      <w:r>
        <w:rPr>
          <w:lang w:val="ru-RU"/>
        </w:rPr>
        <w:t>Национальный технический университет Украины «Киевский политехнический институт»</w:t>
      </w:r>
    </w:p>
    <w:p w:rsidR="007C3606" w:rsidRDefault="007C3606" w:rsidP="007C3606">
      <w:pPr>
        <w:jc w:val="center"/>
        <w:rPr>
          <w:lang w:val="ru-RU"/>
        </w:rPr>
      </w:pPr>
      <w:r>
        <w:rPr>
          <w:lang w:val="ru-RU"/>
        </w:rPr>
        <w:t>Факультет информатики и вычислительной техники</w:t>
      </w:r>
    </w:p>
    <w:p w:rsidR="007C3606" w:rsidRDefault="007C3606" w:rsidP="007C3606">
      <w:pPr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 w:rsidR="007C3606" w:rsidRDefault="007C3606" w:rsidP="007C3606">
      <w:pPr>
        <w:jc w:val="center"/>
        <w:rPr>
          <w:lang w:val="ru-RU"/>
        </w:rPr>
      </w:pPr>
      <w:r>
        <w:rPr>
          <w:lang w:val="ru-RU"/>
        </w:rPr>
        <w:t>Лабораторная работа №</w:t>
      </w:r>
      <w:r>
        <w:rPr>
          <w:lang w:val="en-US"/>
        </w:rPr>
        <w:t>4</w:t>
      </w:r>
      <w:r>
        <w:rPr>
          <w:lang w:val="ru-RU"/>
        </w:rPr>
        <w:t xml:space="preserve"> по дискретной математике</w:t>
      </w:r>
    </w:p>
    <w:p w:rsidR="007C3606" w:rsidRDefault="007C3606" w:rsidP="007C3606">
      <w:pPr>
        <w:jc w:val="right"/>
        <w:rPr>
          <w:lang w:val="ru-RU"/>
        </w:rPr>
      </w:pPr>
      <w:r>
        <w:rPr>
          <w:lang w:val="ru-RU"/>
        </w:rPr>
        <w:t xml:space="preserve">Выполнила студентка </w:t>
      </w:r>
      <w:r>
        <w:rPr>
          <w:lang w:val="en-US"/>
        </w:rPr>
        <w:t>I</w:t>
      </w:r>
      <w:r>
        <w:rPr>
          <w:lang w:val="ru-RU"/>
        </w:rPr>
        <w:t xml:space="preserve"> курса</w:t>
      </w:r>
    </w:p>
    <w:p w:rsidR="007C3606" w:rsidRDefault="007C3606" w:rsidP="007C3606">
      <w:pPr>
        <w:jc w:val="right"/>
      </w:pPr>
      <w:r>
        <w:rPr>
          <w:lang w:val="ru-RU"/>
        </w:rPr>
        <w:t xml:space="preserve">ФИВТ группа </w:t>
      </w:r>
      <w:r>
        <w:t>ІО-91</w:t>
      </w:r>
    </w:p>
    <w:p w:rsidR="007C3606" w:rsidRDefault="007C3606" w:rsidP="007C3606">
      <w:pPr>
        <w:jc w:val="right"/>
        <w:rPr>
          <w:lang w:val="ru-RU"/>
        </w:rPr>
      </w:pPr>
      <w:proofErr w:type="spellStart"/>
      <w:r>
        <w:rPr>
          <w:lang w:val="ru-RU"/>
        </w:rPr>
        <w:t>Косейкина</w:t>
      </w:r>
      <w:proofErr w:type="spellEnd"/>
      <w:r>
        <w:rPr>
          <w:lang w:val="ru-RU"/>
        </w:rPr>
        <w:t xml:space="preserve"> Анна Сергеевна</w:t>
      </w:r>
    </w:p>
    <w:p w:rsidR="007C3606" w:rsidRDefault="007C3606" w:rsidP="007C3606">
      <w:pPr>
        <w:jc w:val="right"/>
        <w:rPr>
          <w:lang w:val="ru-RU"/>
        </w:rPr>
      </w:pPr>
      <w:r>
        <w:rPr>
          <w:lang w:val="ru-RU"/>
        </w:rPr>
        <w:t>Зачётная книжка №9123</w:t>
      </w:r>
    </w:p>
    <w:p w:rsidR="006648AE" w:rsidRDefault="007C3606">
      <w:pPr>
        <w:rPr>
          <w:lang w:val="ru-RU"/>
        </w:rPr>
      </w:pPr>
      <w:r>
        <w:rPr>
          <w:lang w:val="ru-RU"/>
        </w:rPr>
        <w:t>Тема: Отношения множеств</w:t>
      </w:r>
    </w:p>
    <w:p w:rsidR="007C3606" w:rsidRDefault="007C3606">
      <w:pPr>
        <w:rPr>
          <w:lang w:val="ru-RU"/>
        </w:rPr>
      </w:pPr>
      <w:r>
        <w:rPr>
          <w:lang w:val="ru-RU"/>
        </w:rPr>
        <w:t>Цель: определить симметричность, транзитивность заданного отношения</w:t>
      </w:r>
    </w:p>
    <w:p w:rsidR="007C3606" w:rsidRDefault="007C3606">
      <w:pPr>
        <w:rPr>
          <w:lang w:val="ru-RU"/>
        </w:rPr>
      </w:pPr>
      <w:r>
        <w:rPr>
          <w:lang w:val="ru-RU"/>
        </w:rPr>
        <w:t xml:space="preserve">Ход работы: Задано множество </w:t>
      </w:r>
      <w:r>
        <w:rPr>
          <w:lang w:val="en-US"/>
        </w:rPr>
        <w:t>A</w:t>
      </w:r>
      <w:r w:rsidRPr="007C3606">
        <w:rPr>
          <w:lang w:val="ru-RU"/>
        </w:rPr>
        <w:t>={1, 2, 3,4}</w:t>
      </w:r>
      <w:r>
        <w:rPr>
          <w:lang w:val="ru-RU"/>
        </w:rPr>
        <w:t xml:space="preserve"> и отношение </w:t>
      </w:r>
      <w:r>
        <w:rPr>
          <w:lang w:val="en-US"/>
        </w:rPr>
        <w:t>R</w:t>
      </w:r>
      <w:r>
        <w:rPr>
          <w:lang w:val="ru-RU"/>
        </w:rPr>
        <w:t xml:space="preserve">. </w:t>
      </w:r>
      <w:r w:rsidR="00E70622">
        <w:rPr>
          <w:lang w:val="ru-RU"/>
        </w:rPr>
        <w:t>П</w:t>
      </w:r>
      <w:r>
        <w:rPr>
          <w:lang w:val="ru-RU"/>
        </w:rPr>
        <w:t>рограммно реализовать задание. Полученные промежуточные и конечные результаты представить таблично.</w:t>
      </w:r>
    </w:p>
    <w:p w:rsidR="007C3606" w:rsidRPr="007C3606" w:rsidRDefault="007C3606">
      <w:pPr>
        <w:rPr>
          <w:lang w:val="ru-RU"/>
        </w:rPr>
      </w:pPr>
      <w:r>
        <w:rPr>
          <w:lang w:val="ru-RU"/>
        </w:rPr>
        <w:t xml:space="preserve">23. </w:t>
      </w:r>
      <w:r>
        <w:rPr>
          <w:lang w:val="en-US"/>
        </w:rPr>
        <w:t>R</w:t>
      </w:r>
      <w:r w:rsidRPr="007C3606">
        <w:rPr>
          <w:lang w:val="ru-RU"/>
        </w:rPr>
        <w:t>={(1,3), (1,4), (2,1), (2,3), (2,4), (3,1), (3,3), (4,1)}.</w:t>
      </w:r>
    </w:p>
    <w:p w:rsidR="007C3606" w:rsidRDefault="007C3606">
      <w:pPr>
        <w:rPr>
          <w:lang w:val="ru-RU"/>
        </w:rPr>
      </w:pPr>
      <w:r>
        <w:rPr>
          <w:lang w:val="ru-RU"/>
        </w:rPr>
        <w:t xml:space="preserve">Составим матрицу отношения: </w:t>
      </w:r>
    </w:p>
    <w:tbl>
      <w:tblPr>
        <w:tblStyle w:val="a3"/>
        <w:tblW w:w="0" w:type="auto"/>
        <w:tblLook w:val="04A0"/>
      </w:tblPr>
      <w:tblGrid>
        <w:gridCol w:w="392"/>
        <w:gridCol w:w="425"/>
        <w:gridCol w:w="425"/>
        <w:gridCol w:w="426"/>
      </w:tblGrid>
      <w:tr w:rsidR="007C3606" w:rsidTr="007C3606">
        <w:tc>
          <w:tcPr>
            <w:tcW w:w="392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6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C3606" w:rsidTr="007C3606">
        <w:tc>
          <w:tcPr>
            <w:tcW w:w="392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6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7C3606" w:rsidTr="007C3606">
        <w:tc>
          <w:tcPr>
            <w:tcW w:w="392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6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7C3606" w:rsidTr="007C3606">
        <w:tc>
          <w:tcPr>
            <w:tcW w:w="392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5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26" w:type="dxa"/>
          </w:tcPr>
          <w:p w:rsidR="007C3606" w:rsidRDefault="007C3606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:rsidR="007C3606" w:rsidRDefault="007C3606">
      <w:pPr>
        <w:rPr>
          <w:lang w:val="ru-RU"/>
        </w:rPr>
      </w:pPr>
      <w:r>
        <w:rPr>
          <w:lang w:val="ru-RU"/>
        </w:rPr>
        <w:t>Данное отношение не симметрично, так как матрица не симметрична относительно главной диагонали. Не транзитивно, так как для двух пар (3,1) и (1,4), принадлежащих данному отношению, (3,4) не принадлежит ему.</w:t>
      </w:r>
    </w:p>
    <w:p w:rsidR="00E70622" w:rsidRDefault="00E70622" w:rsidP="00E70622">
      <w:pPr>
        <w:spacing w:line="240" w:lineRule="auto"/>
        <w:contextualSpacing/>
        <w:rPr>
          <w:lang w:val="ru-RU"/>
        </w:rPr>
      </w:pPr>
      <w:r>
        <w:rPr>
          <w:lang w:val="ru-RU"/>
        </w:rPr>
        <w:t>Листинг программы для определения свойств отношения: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proofErr w:type="gramStart"/>
      <w:r w:rsidRPr="00E70622">
        <w:rPr>
          <w:lang w:val="en-US"/>
        </w:rPr>
        <w:t>program</w:t>
      </w:r>
      <w:proofErr w:type="gramEnd"/>
      <w:r w:rsidRPr="00E70622">
        <w:rPr>
          <w:lang w:val="en-US"/>
        </w:rPr>
        <w:t xml:space="preserve"> lab4dis;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proofErr w:type="gramStart"/>
      <w:r w:rsidRPr="00E70622">
        <w:rPr>
          <w:lang w:val="en-US"/>
        </w:rPr>
        <w:t>type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r w:rsidRPr="00E70622">
        <w:rPr>
          <w:lang w:val="en-US"/>
        </w:rPr>
        <w:t>TIndex</w:t>
      </w:r>
      <w:proofErr w:type="spellEnd"/>
      <w:r w:rsidRPr="00E70622">
        <w:rPr>
          <w:lang w:val="en-US"/>
        </w:rPr>
        <w:t>=1</w:t>
      </w:r>
      <w:proofErr w:type="gramStart"/>
      <w:r w:rsidRPr="00E70622">
        <w:rPr>
          <w:lang w:val="en-US"/>
        </w:rPr>
        <w:t>..100</w:t>
      </w:r>
      <w:proofErr w:type="gramEnd"/>
      <w:r w:rsidRPr="00E70622">
        <w:rPr>
          <w:lang w:val="en-US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r w:rsidRPr="00E70622">
        <w:rPr>
          <w:lang w:val="en-US"/>
        </w:rPr>
        <w:t>TArray</w:t>
      </w:r>
      <w:proofErr w:type="spellEnd"/>
      <w:r w:rsidRPr="00E70622">
        <w:rPr>
          <w:lang w:val="en-US"/>
        </w:rPr>
        <w:t>=array [</w:t>
      </w:r>
      <w:proofErr w:type="spellStart"/>
      <w:r w:rsidRPr="00E70622">
        <w:rPr>
          <w:lang w:val="en-US"/>
        </w:rPr>
        <w:t>TIndex</w:t>
      </w:r>
      <w:proofErr w:type="spellEnd"/>
      <w:r w:rsidRPr="00E70622">
        <w:rPr>
          <w:lang w:val="en-US"/>
        </w:rPr>
        <w:t>] of integer;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r w:rsidRPr="00E70622">
        <w:rPr>
          <w:lang w:val="en-US"/>
        </w:rPr>
        <w:t>TMatrix</w:t>
      </w:r>
      <w:proofErr w:type="spellEnd"/>
      <w:r w:rsidRPr="00E70622">
        <w:rPr>
          <w:lang w:val="en-US"/>
        </w:rPr>
        <w:t>=array [</w:t>
      </w:r>
      <w:proofErr w:type="spellStart"/>
      <w:r w:rsidRPr="00E70622">
        <w:rPr>
          <w:lang w:val="en-US"/>
        </w:rPr>
        <w:t>TIndex</w:t>
      </w:r>
      <w:proofErr w:type="spellEnd"/>
      <w:r w:rsidRPr="00E70622">
        <w:rPr>
          <w:lang w:val="en-US"/>
        </w:rPr>
        <w:t xml:space="preserve">] of </w:t>
      </w:r>
      <w:proofErr w:type="spellStart"/>
      <w:r w:rsidRPr="00E70622">
        <w:rPr>
          <w:lang w:val="en-US"/>
        </w:rPr>
        <w:t>TArray</w:t>
      </w:r>
      <w:proofErr w:type="spellEnd"/>
      <w:r w:rsidRPr="00E70622">
        <w:rPr>
          <w:lang w:val="en-US"/>
        </w:rPr>
        <w:t xml:space="preserve">; 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E70622">
        <w:rPr>
          <w:lang w:val="en-US"/>
        </w:rPr>
        <w:t xml:space="preserve"> </w:t>
      </w:r>
      <w:r>
        <w:rPr>
          <w:lang w:val="ru-RU"/>
        </w:rPr>
        <w:t>типа</w:t>
      </w:r>
      <w:r w:rsidRPr="00E70622">
        <w:rPr>
          <w:lang w:val="en-US"/>
        </w:rPr>
        <w:t xml:space="preserve"> </w:t>
      </w:r>
      <w:r>
        <w:rPr>
          <w:lang w:val="ru-RU"/>
        </w:rPr>
        <w:t>данных</w:t>
      </w:r>
      <w:r w:rsidRPr="00E70622">
        <w:rPr>
          <w:lang w:val="en-US"/>
        </w:rPr>
        <w:t xml:space="preserve"> </w:t>
      </w:r>
      <w:r>
        <w:rPr>
          <w:lang w:val="ru-RU"/>
        </w:rPr>
        <w:t>для</w:t>
      </w:r>
      <w:r w:rsidRPr="00E70622">
        <w:rPr>
          <w:lang w:val="en-US"/>
        </w:rPr>
        <w:t xml:space="preserve"> </w:t>
      </w:r>
      <w:r>
        <w:rPr>
          <w:lang w:val="ru-RU"/>
        </w:rPr>
        <w:t>матриц</w:t>
      </w:r>
      <w:r>
        <w:rPr>
          <w:lang w:val="en-US"/>
        </w:rPr>
        <w:t>}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proofErr w:type="spellStart"/>
      <w:proofErr w:type="gramStart"/>
      <w:r w:rsidRPr="00E70622">
        <w:rPr>
          <w:lang w:val="en-US"/>
        </w:rPr>
        <w:t>var</w:t>
      </w:r>
      <w:proofErr w:type="spellEnd"/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R</w:t>
      </w:r>
      <w:proofErr w:type="gramStart"/>
      <w:r w:rsidRPr="00E70622">
        <w:rPr>
          <w:lang w:val="en-US"/>
        </w:rPr>
        <w:t>:TMatrix</w:t>
      </w:r>
      <w:proofErr w:type="gramEnd"/>
      <w:r w:rsidRPr="00E70622">
        <w:rPr>
          <w:lang w:val="en-US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r w:rsidRPr="00E70622">
        <w:rPr>
          <w:lang w:val="en-US"/>
        </w:rPr>
        <w:t>a,b,st,ct,i,j,k,n:integer</w:t>
      </w:r>
      <w:proofErr w:type="spellEnd"/>
      <w:r w:rsidRPr="00E70622">
        <w:rPr>
          <w:lang w:val="en-US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proofErr w:type="gramStart"/>
      <w:r w:rsidRPr="00E70622">
        <w:rPr>
          <w:lang w:val="en-US"/>
        </w:rPr>
        <w:t>begin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proofErr w:type="gramEnd"/>
      <w:r w:rsidRPr="00E70622">
        <w:rPr>
          <w:lang w:val="en-US"/>
        </w:rPr>
        <w:t xml:space="preserve"> ('Enter the number of pairs: ');                 </w:t>
      </w:r>
      <w:r>
        <w:rPr>
          <w:lang w:val="en-US"/>
        </w:rPr>
        <w:t>{</w:t>
      </w:r>
      <w:r>
        <w:rPr>
          <w:lang w:val="ru-RU"/>
        </w:rPr>
        <w:t>определение количества пар в отношении</w:t>
      </w:r>
      <w:r>
        <w:rPr>
          <w:lang w:val="en-US"/>
        </w:rPr>
        <w:t>}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gramStart"/>
      <w:r w:rsidRPr="00E70622">
        <w:rPr>
          <w:lang w:val="en-US"/>
        </w:rPr>
        <w:t>read</w:t>
      </w:r>
      <w:proofErr w:type="gramEnd"/>
      <w:r w:rsidRPr="00E70622">
        <w:rPr>
          <w:lang w:val="en-US"/>
        </w:rPr>
        <w:t xml:space="preserve"> (n);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spellStart"/>
      <w:proofErr w:type="gramStart"/>
      <w:r w:rsidRPr="00E70622">
        <w:rPr>
          <w:lang w:val="en-US"/>
        </w:rPr>
        <w:t>st</w:t>
      </w:r>
      <w:proofErr w:type="spellEnd"/>
      <w:proofErr w:type="gramEnd"/>
      <w:r w:rsidRPr="00E70622">
        <w:rPr>
          <w:lang w:val="en-US"/>
        </w:rPr>
        <w:t>:=0;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gramStart"/>
      <w:r w:rsidRPr="00E70622">
        <w:rPr>
          <w:lang w:val="en-US"/>
        </w:rPr>
        <w:t>ct</w:t>
      </w:r>
      <w:proofErr w:type="gramEnd"/>
      <w:r w:rsidRPr="00E70622">
        <w:rPr>
          <w:lang w:val="en-US"/>
        </w:rPr>
        <w:t>:=0;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en-US"/>
        </w:rPr>
        <w:t xml:space="preserve"> 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en-US"/>
        </w:rPr>
        <w:t xml:space="preserve">:=1 to n do         </w:t>
      </w:r>
      <w:r>
        <w:rPr>
          <w:lang w:val="en-US"/>
        </w:rPr>
        <w:t>{</w:t>
      </w:r>
      <w:r>
        <w:rPr>
          <w:lang w:val="ru-RU"/>
        </w:rPr>
        <w:t>ввод</w:t>
      </w:r>
      <w:r w:rsidRPr="00E70622">
        <w:rPr>
          <w:lang w:val="en-US"/>
        </w:rPr>
        <w:t xml:space="preserve"> </w:t>
      </w:r>
      <w:r>
        <w:rPr>
          <w:lang w:val="ru-RU"/>
        </w:rPr>
        <w:t>отношения</w:t>
      </w:r>
      <w:r>
        <w:rPr>
          <w:lang w:val="en-US"/>
        </w:rPr>
        <w:t>}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</w:t>
      </w:r>
      <w:proofErr w:type="gramStart"/>
      <w:r w:rsidRPr="00E70622">
        <w:rPr>
          <w:lang w:val="en-US"/>
        </w:rPr>
        <w:t>begin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'Enter the pair: ');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gramStart"/>
      <w:r w:rsidRPr="00E70622">
        <w:rPr>
          <w:lang w:val="en-US"/>
        </w:rPr>
        <w:t>write(</w:t>
      </w:r>
      <w:proofErr w:type="gramEnd"/>
      <w:r w:rsidRPr="00E70622">
        <w:rPr>
          <w:lang w:val="en-US"/>
        </w:rPr>
        <w:t>'a= ');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spellStart"/>
      <w:proofErr w:type="gramStart"/>
      <w:r w:rsidRPr="00E70622">
        <w:rPr>
          <w:lang w:val="en-US"/>
        </w:rPr>
        <w:t>readln</w:t>
      </w:r>
      <w:proofErr w:type="spellEnd"/>
      <w:proofErr w:type="gramEnd"/>
      <w:r w:rsidRPr="00E70622">
        <w:rPr>
          <w:lang w:val="en-US"/>
        </w:rPr>
        <w:t xml:space="preserve"> (a);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gramStart"/>
      <w:r w:rsidRPr="00E70622">
        <w:rPr>
          <w:lang w:val="en-US"/>
        </w:rPr>
        <w:t>write(</w:t>
      </w:r>
      <w:proofErr w:type="gramEnd"/>
      <w:r w:rsidRPr="00E70622">
        <w:rPr>
          <w:lang w:val="en-US"/>
        </w:rPr>
        <w:t>'b= ');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spellStart"/>
      <w:proofErr w:type="gramStart"/>
      <w:r w:rsidRPr="00E70622">
        <w:rPr>
          <w:lang w:val="en-US"/>
        </w:rPr>
        <w:t>readln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b);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R[a</w:t>
      </w:r>
      <w:proofErr w:type="gramStart"/>
      <w:r w:rsidRPr="00E70622">
        <w:rPr>
          <w:lang w:val="en-US"/>
        </w:rPr>
        <w:t>][</w:t>
      </w:r>
      <w:proofErr w:type="gramEnd"/>
      <w:r w:rsidRPr="00E70622">
        <w:rPr>
          <w:lang w:val="en-US"/>
        </w:rPr>
        <w:t>b]:=1;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lastRenderedPageBreak/>
        <w:t xml:space="preserve">            </w:t>
      </w:r>
      <w:proofErr w:type="gramStart"/>
      <w:r w:rsidRPr="00E70622">
        <w:rPr>
          <w:lang w:val="en-US"/>
        </w:rPr>
        <w:t>if</w:t>
      </w:r>
      <w:proofErr w:type="gramEnd"/>
      <w:r w:rsidRPr="00E70622">
        <w:rPr>
          <w:lang w:val="en-US"/>
        </w:rPr>
        <w:t xml:space="preserve"> a&gt;</w:t>
      </w:r>
      <w:proofErr w:type="spellStart"/>
      <w:r w:rsidRPr="00E70622">
        <w:rPr>
          <w:lang w:val="en-US"/>
        </w:rPr>
        <w:t>st</w:t>
      </w:r>
      <w:proofErr w:type="spellEnd"/>
      <w:r w:rsidRPr="00E70622">
        <w:rPr>
          <w:lang w:val="en-US"/>
        </w:rPr>
        <w:t xml:space="preserve"> then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</w:t>
      </w:r>
      <w:proofErr w:type="spellStart"/>
      <w:proofErr w:type="gramStart"/>
      <w:r w:rsidRPr="00E70622">
        <w:rPr>
          <w:lang w:val="en-US"/>
        </w:rPr>
        <w:t>st</w:t>
      </w:r>
      <w:proofErr w:type="spellEnd"/>
      <w:proofErr w:type="gramEnd"/>
      <w:r w:rsidRPr="00E70622">
        <w:rPr>
          <w:lang w:val="en-US"/>
        </w:rPr>
        <w:t>:=a;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</w:t>
      </w:r>
      <w:proofErr w:type="gramStart"/>
      <w:r w:rsidRPr="00E70622">
        <w:rPr>
          <w:lang w:val="en-US"/>
        </w:rPr>
        <w:t>if</w:t>
      </w:r>
      <w:proofErr w:type="gramEnd"/>
      <w:r w:rsidRPr="00E70622">
        <w:rPr>
          <w:lang w:val="en-US"/>
        </w:rPr>
        <w:t xml:space="preserve"> b&gt;ct then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</w:t>
      </w:r>
      <w:proofErr w:type="gramStart"/>
      <w:r w:rsidRPr="00E70622">
        <w:rPr>
          <w:lang w:val="en-US"/>
        </w:rPr>
        <w:t>ct</w:t>
      </w:r>
      <w:proofErr w:type="gramEnd"/>
      <w:r w:rsidRPr="00E70622">
        <w:rPr>
          <w:lang w:val="en-US"/>
        </w:rPr>
        <w:t>:=b;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</w:t>
      </w:r>
      <w:proofErr w:type="gramStart"/>
      <w:r w:rsidRPr="00E70622">
        <w:rPr>
          <w:lang w:val="en-US"/>
        </w:rPr>
        <w:t>end</w:t>
      </w:r>
      <w:proofErr w:type="gramEnd"/>
      <w:r w:rsidRPr="00E70622">
        <w:rPr>
          <w:lang w:val="en-US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r w:rsidRPr="00E70622">
        <w:rPr>
          <w:lang w:val="ru-RU"/>
        </w:rPr>
        <w:t xml:space="preserve"> 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ru-RU"/>
        </w:rPr>
        <w:t xml:space="preserve"> 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ru-RU"/>
        </w:rPr>
        <w:t xml:space="preserve">:=1 </w:t>
      </w:r>
      <w:r w:rsidRPr="00E70622">
        <w:rPr>
          <w:lang w:val="en-US"/>
        </w:rPr>
        <w:t>to</w:t>
      </w:r>
      <w:r w:rsidRPr="00E70622">
        <w:rPr>
          <w:lang w:val="ru-RU"/>
        </w:rPr>
        <w:t xml:space="preserve"> </w:t>
      </w:r>
      <w:proofErr w:type="spellStart"/>
      <w:r w:rsidRPr="00E70622">
        <w:rPr>
          <w:lang w:val="en-US"/>
        </w:rPr>
        <w:t>st</w:t>
      </w:r>
      <w:proofErr w:type="spellEnd"/>
      <w:r w:rsidRPr="00E70622">
        <w:rPr>
          <w:lang w:val="ru-RU"/>
        </w:rPr>
        <w:t xml:space="preserve"> </w:t>
      </w:r>
      <w:r w:rsidRPr="00E70622">
        <w:rPr>
          <w:lang w:val="en-US"/>
        </w:rPr>
        <w:t>do</w:t>
      </w:r>
      <w:r w:rsidRPr="00E70622">
        <w:rPr>
          <w:lang w:val="ru-RU"/>
        </w:rPr>
        <w:t xml:space="preserve">               {</w:t>
      </w:r>
      <w:r>
        <w:rPr>
          <w:lang w:val="ru-RU"/>
        </w:rPr>
        <w:t>проверка отношения на симметричность</w:t>
      </w:r>
      <w:r w:rsidRPr="00E70622">
        <w:rPr>
          <w:lang w:val="ru-RU"/>
        </w:rPr>
        <w:t>}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ru-RU"/>
        </w:rPr>
        <w:t xml:space="preserve">     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en-US"/>
        </w:rPr>
        <w:t xml:space="preserve"> j:=1 to ct do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</w:t>
      </w:r>
      <w:proofErr w:type="gramStart"/>
      <w:r w:rsidRPr="00E70622">
        <w:rPr>
          <w:lang w:val="en-US"/>
        </w:rPr>
        <w:t>if</w:t>
      </w:r>
      <w:proofErr w:type="gramEnd"/>
      <w:r w:rsidRPr="00E70622">
        <w:rPr>
          <w:lang w:val="en-US"/>
        </w:rPr>
        <w:t xml:space="preserve"> R[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en-US"/>
        </w:rPr>
        <w:t>][j]&lt;&gt;R[j][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en-US"/>
        </w:rPr>
        <w:t>] then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'Non symmetrical')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</w:t>
      </w:r>
      <w:proofErr w:type="gramStart"/>
      <w:r w:rsidRPr="00E70622">
        <w:rPr>
          <w:lang w:val="en-US"/>
        </w:rPr>
        <w:t>else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'Symmetry');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r w:rsidRPr="00E70622">
        <w:rPr>
          <w:lang w:val="ru-RU"/>
        </w:rPr>
        <w:t xml:space="preserve"> 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ru-RU"/>
        </w:rPr>
        <w:t xml:space="preserve"> 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ru-RU"/>
        </w:rPr>
        <w:t xml:space="preserve">:=1 </w:t>
      </w:r>
      <w:r w:rsidRPr="00E70622">
        <w:rPr>
          <w:lang w:val="en-US"/>
        </w:rPr>
        <w:t>to</w:t>
      </w:r>
      <w:r w:rsidRPr="00E70622">
        <w:rPr>
          <w:lang w:val="ru-RU"/>
        </w:rPr>
        <w:t xml:space="preserve"> </w:t>
      </w:r>
      <w:proofErr w:type="spellStart"/>
      <w:r w:rsidRPr="00E70622">
        <w:rPr>
          <w:lang w:val="en-US"/>
        </w:rPr>
        <w:t>st</w:t>
      </w:r>
      <w:proofErr w:type="spellEnd"/>
      <w:r w:rsidRPr="00E70622">
        <w:rPr>
          <w:lang w:val="ru-RU"/>
        </w:rPr>
        <w:t xml:space="preserve"> </w:t>
      </w:r>
      <w:r w:rsidRPr="00E70622">
        <w:rPr>
          <w:lang w:val="en-US"/>
        </w:rPr>
        <w:t>do</w:t>
      </w:r>
      <w:r w:rsidRPr="00E70622">
        <w:rPr>
          <w:lang w:val="ru-RU"/>
        </w:rPr>
        <w:t xml:space="preserve">       {</w:t>
      </w:r>
      <w:r>
        <w:rPr>
          <w:lang w:val="ru-RU"/>
        </w:rPr>
        <w:t>проверка отношения на транзитивность</w:t>
      </w:r>
      <w:r w:rsidRPr="00E70622">
        <w:rPr>
          <w:lang w:val="ru-RU"/>
        </w:rPr>
        <w:t>}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ru-RU"/>
        </w:rPr>
        <w:t xml:space="preserve">     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en-US"/>
        </w:rPr>
        <w:t xml:space="preserve"> j:=1 to ct do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</w:t>
      </w:r>
      <w:proofErr w:type="gramStart"/>
      <w:r w:rsidRPr="00E70622">
        <w:rPr>
          <w:lang w:val="en-US"/>
        </w:rPr>
        <w:t>if</w:t>
      </w:r>
      <w:proofErr w:type="gramEnd"/>
      <w:r w:rsidRPr="00E70622">
        <w:rPr>
          <w:lang w:val="en-US"/>
        </w:rPr>
        <w:t xml:space="preserve"> R[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en-US"/>
        </w:rPr>
        <w:t>][j]=1 then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</w:t>
      </w:r>
      <w:proofErr w:type="gramStart"/>
      <w:r w:rsidRPr="00E70622">
        <w:rPr>
          <w:lang w:val="en-US"/>
        </w:rPr>
        <w:t>begin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</w:t>
      </w:r>
      <w:proofErr w:type="gramStart"/>
      <w:r w:rsidRPr="00E70622">
        <w:rPr>
          <w:lang w:val="en-US"/>
        </w:rPr>
        <w:t>a</w:t>
      </w:r>
      <w:proofErr w:type="gramEnd"/>
      <w:r w:rsidRPr="00E70622">
        <w:rPr>
          <w:lang w:val="en-US"/>
        </w:rPr>
        <w:t>:=</w:t>
      </w:r>
      <w:proofErr w:type="spellStart"/>
      <w:r w:rsidRPr="00E70622">
        <w:rPr>
          <w:lang w:val="en-US"/>
        </w:rPr>
        <w:t>i</w:t>
      </w:r>
      <w:proofErr w:type="spellEnd"/>
      <w:r w:rsidRPr="00E70622">
        <w:rPr>
          <w:lang w:val="en-US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</w:t>
      </w:r>
      <w:proofErr w:type="gramStart"/>
      <w:r w:rsidRPr="00E70622">
        <w:rPr>
          <w:lang w:val="en-US"/>
        </w:rPr>
        <w:t>b</w:t>
      </w:r>
      <w:proofErr w:type="gramEnd"/>
      <w:r w:rsidRPr="00E70622">
        <w:rPr>
          <w:lang w:val="en-US"/>
        </w:rPr>
        <w:t>:=j;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</w:t>
      </w:r>
      <w:proofErr w:type="gramStart"/>
      <w:r w:rsidRPr="00E70622">
        <w:rPr>
          <w:lang w:val="en-US"/>
        </w:rPr>
        <w:t>for</w:t>
      </w:r>
      <w:proofErr w:type="gramEnd"/>
      <w:r w:rsidRPr="00E70622">
        <w:rPr>
          <w:lang w:val="en-US"/>
        </w:rPr>
        <w:t xml:space="preserve"> K:=1 to ct do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    </w:t>
      </w:r>
      <w:proofErr w:type="gramStart"/>
      <w:r w:rsidRPr="00E70622">
        <w:rPr>
          <w:lang w:val="en-US"/>
        </w:rPr>
        <w:t>begin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        </w:t>
      </w:r>
      <w:proofErr w:type="gramStart"/>
      <w:r w:rsidRPr="00E70622">
        <w:rPr>
          <w:lang w:val="en-US"/>
        </w:rPr>
        <w:t>if</w:t>
      </w:r>
      <w:proofErr w:type="gramEnd"/>
      <w:r w:rsidRPr="00E70622">
        <w:rPr>
          <w:lang w:val="en-US"/>
        </w:rPr>
        <w:t xml:space="preserve"> R[a][b]=R[j][k] then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        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'Transitive')</w:t>
      </w:r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        </w:t>
      </w:r>
      <w:proofErr w:type="gramStart"/>
      <w:r w:rsidRPr="00E70622">
        <w:rPr>
          <w:lang w:val="en-US"/>
        </w:rPr>
        <w:t>else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en-US"/>
        </w:rPr>
      </w:pPr>
      <w:r w:rsidRPr="00E70622">
        <w:rPr>
          <w:lang w:val="en-US"/>
        </w:rPr>
        <w:t xml:space="preserve">                                 </w:t>
      </w:r>
      <w:proofErr w:type="spellStart"/>
      <w:proofErr w:type="gramStart"/>
      <w:r w:rsidRPr="00E70622">
        <w:rPr>
          <w:lang w:val="en-US"/>
        </w:rPr>
        <w:t>writeln</w:t>
      </w:r>
      <w:proofErr w:type="spellEnd"/>
      <w:r w:rsidRPr="00E70622">
        <w:rPr>
          <w:lang w:val="en-US"/>
        </w:rPr>
        <w:t>(</w:t>
      </w:r>
      <w:proofErr w:type="gramEnd"/>
      <w:r w:rsidRPr="00E70622">
        <w:rPr>
          <w:lang w:val="en-US"/>
        </w:rPr>
        <w:t>'Not transitive');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r w:rsidRPr="00E70622">
        <w:rPr>
          <w:lang w:val="en-US"/>
        </w:rPr>
        <w:t xml:space="preserve">                         </w:t>
      </w:r>
      <w:proofErr w:type="spellStart"/>
      <w:r w:rsidRPr="00E70622">
        <w:rPr>
          <w:lang w:val="ru-RU"/>
        </w:rPr>
        <w:t>end</w:t>
      </w:r>
      <w:proofErr w:type="spellEnd"/>
      <w:r w:rsidRPr="00E70622">
        <w:rPr>
          <w:lang w:val="ru-RU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r w:rsidRPr="00E70622">
        <w:rPr>
          <w:lang w:val="ru-RU"/>
        </w:rPr>
        <w:t xml:space="preserve">                 </w:t>
      </w:r>
      <w:proofErr w:type="spellStart"/>
      <w:r w:rsidRPr="00E70622">
        <w:rPr>
          <w:lang w:val="ru-RU"/>
        </w:rPr>
        <w:t>end</w:t>
      </w:r>
      <w:proofErr w:type="spellEnd"/>
      <w:r w:rsidRPr="00E70622">
        <w:rPr>
          <w:lang w:val="ru-RU"/>
        </w:rPr>
        <w:t>;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r w:rsidRPr="00E70622">
        <w:rPr>
          <w:lang w:val="ru-RU"/>
        </w:rPr>
        <w:t xml:space="preserve">      </w:t>
      </w:r>
      <w:proofErr w:type="spellStart"/>
      <w:r w:rsidRPr="00E70622">
        <w:rPr>
          <w:lang w:val="ru-RU"/>
        </w:rPr>
        <w:t>readln</w:t>
      </w:r>
      <w:proofErr w:type="spellEnd"/>
      <w:r w:rsidRPr="00E70622">
        <w:rPr>
          <w:lang w:val="ru-RU"/>
        </w:rPr>
        <w:t>;</w:t>
      </w:r>
    </w:p>
    <w:p w:rsidR="00E70622" w:rsidRDefault="00E70622" w:rsidP="00E70622">
      <w:pPr>
        <w:spacing w:line="240" w:lineRule="auto"/>
        <w:contextualSpacing/>
        <w:rPr>
          <w:lang w:val="ru-RU"/>
        </w:rPr>
      </w:pPr>
      <w:proofErr w:type="spellStart"/>
      <w:r w:rsidRPr="00E70622">
        <w:rPr>
          <w:lang w:val="ru-RU"/>
        </w:rPr>
        <w:t>end</w:t>
      </w:r>
      <w:proofErr w:type="spellEnd"/>
      <w:r w:rsidRPr="00E70622">
        <w:rPr>
          <w:lang w:val="ru-RU"/>
        </w:rPr>
        <w:t>.</w:t>
      </w:r>
    </w:p>
    <w:p w:rsidR="00E70622" w:rsidRDefault="00E70622" w:rsidP="00E70622">
      <w:pPr>
        <w:spacing w:line="240" w:lineRule="auto"/>
        <w:contextualSpacing/>
        <w:rPr>
          <w:lang w:val="ru-RU"/>
        </w:rPr>
      </w:pPr>
      <w:r>
        <w:rPr>
          <w:lang w:val="ru-RU"/>
        </w:rPr>
        <w:t xml:space="preserve">Результаты выполнения программы для каждой пары: </w:t>
      </w:r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proofErr w:type="gramStart"/>
      <w:r>
        <w:rPr>
          <w:lang w:val="en-US"/>
        </w:rPr>
        <w:t>Symmetry</w:t>
      </w:r>
      <w:r>
        <w:rPr>
          <w:lang w:val="ru-RU"/>
        </w:rPr>
        <w:t xml:space="preserve">; </w:t>
      </w:r>
      <w:r w:rsidRPr="00E70622">
        <w:rPr>
          <w:lang w:val="en-US"/>
        </w:rPr>
        <w:t>Non</w:t>
      </w:r>
      <w:r w:rsidRPr="00E70622">
        <w:rPr>
          <w:lang w:val="ru-RU"/>
        </w:rPr>
        <w:t xml:space="preserve"> </w:t>
      </w:r>
      <w:r w:rsidRPr="00E70622">
        <w:rPr>
          <w:lang w:val="en-US"/>
        </w:rPr>
        <w:t>symmetrica</w:t>
      </w:r>
      <w:r>
        <w:rPr>
          <w:lang w:val="en-US"/>
        </w:rPr>
        <w:t>l</w:t>
      </w:r>
      <w:r>
        <w:rPr>
          <w:lang w:val="ru-RU"/>
        </w:rPr>
        <w:t xml:space="preserve"> – так как встречается несимметричность, то вся матрица несимметрична.</w:t>
      </w:r>
      <w:proofErr w:type="gramEnd"/>
    </w:p>
    <w:p w:rsidR="00E70622" w:rsidRPr="00E70622" w:rsidRDefault="00E70622" w:rsidP="00E70622">
      <w:pPr>
        <w:spacing w:line="240" w:lineRule="auto"/>
        <w:contextualSpacing/>
        <w:rPr>
          <w:lang w:val="ru-RU"/>
        </w:rPr>
      </w:pPr>
      <w:proofErr w:type="gramStart"/>
      <w:r w:rsidRPr="00E70622">
        <w:rPr>
          <w:lang w:val="en-US"/>
        </w:rPr>
        <w:t>Transitive</w:t>
      </w:r>
      <w:r>
        <w:rPr>
          <w:lang w:val="ru-RU"/>
        </w:rPr>
        <w:t xml:space="preserve">; </w:t>
      </w:r>
      <w:r w:rsidRPr="00E70622">
        <w:rPr>
          <w:lang w:val="en-US"/>
        </w:rPr>
        <w:t>Not</w:t>
      </w:r>
      <w:r w:rsidRPr="00E70622">
        <w:rPr>
          <w:lang w:val="ru-RU"/>
        </w:rPr>
        <w:t xml:space="preserve"> </w:t>
      </w:r>
      <w:r w:rsidRPr="00E70622">
        <w:rPr>
          <w:lang w:val="en-US"/>
        </w:rPr>
        <w:t>transitive</w:t>
      </w:r>
      <w:r>
        <w:rPr>
          <w:lang w:val="ru-RU"/>
        </w:rPr>
        <w:t xml:space="preserve"> – так как встречается не транзитивность, то вся матрица не транзитивна.</w:t>
      </w:r>
      <w:proofErr w:type="gramEnd"/>
    </w:p>
    <w:p w:rsidR="00E70622" w:rsidRPr="007C3606" w:rsidRDefault="00E70622" w:rsidP="00E70622">
      <w:pPr>
        <w:spacing w:line="240" w:lineRule="auto"/>
        <w:contextualSpacing/>
        <w:rPr>
          <w:lang w:val="ru-RU"/>
        </w:rPr>
      </w:pPr>
    </w:p>
    <w:sectPr w:rsidR="00E70622" w:rsidRPr="007C3606" w:rsidSect="00AB1D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C3606"/>
    <w:rsid w:val="007C3606"/>
    <w:rsid w:val="00815B5D"/>
    <w:rsid w:val="00927497"/>
    <w:rsid w:val="00AB1D92"/>
    <w:rsid w:val="00E70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6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1692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1</cp:revision>
  <dcterms:created xsi:type="dcterms:W3CDTF">2010-03-29T05:39:00Z</dcterms:created>
  <dcterms:modified xsi:type="dcterms:W3CDTF">2010-03-29T06:26:00Z</dcterms:modified>
</cp:coreProperties>
</file>