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F09" w:rsidRPr="00864F09" w:rsidRDefault="00864F09" w:rsidP="00864F09">
      <w:pPr>
        <w:pStyle w:val="a6"/>
        <w:tabs>
          <w:tab w:val="left" w:pos="426"/>
          <w:tab w:val="left" w:pos="567"/>
          <w:tab w:val="left" w:pos="709"/>
          <w:tab w:val="left" w:pos="993"/>
        </w:tabs>
        <w:overflowPunct w:val="0"/>
        <w:autoSpaceDE w:val="0"/>
        <w:autoSpaceDN w:val="0"/>
        <w:adjustRightInd w:val="0"/>
        <w:spacing w:after="0" w:line="240" w:lineRule="auto"/>
        <w:ind w:left="-567"/>
        <w:jc w:val="both"/>
        <w:textAlignment w:val="baseline"/>
        <w:rPr>
          <w:rFonts w:ascii="GOST 2.30481 type A" w:hAnsi="GOST 2.30481 type A"/>
          <w:b/>
          <w:i/>
          <w:sz w:val="24"/>
          <w:szCs w:val="24"/>
        </w:rPr>
      </w:pPr>
      <w:r w:rsidRPr="00864F09">
        <w:rPr>
          <w:rFonts w:ascii="GOST 2.30481 type A" w:hAnsi="GOST 2.30481 type A"/>
          <w:b/>
          <w:i/>
          <w:sz w:val="24"/>
          <w:lang w:val="ru-RU"/>
        </w:rPr>
        <w:t>1</w:t>
      </w:r>
      <w:r w:rsidRPr="00864F09">
        <w:rPr>
          <w:rFonts w:ascii="GOST 2.30481 type A" w:hAnsi="GOST 2.30481 type A"/>
          <w:b/>
          <w:sz w:val="24"/>
          <w:lang w:val="ru-RU"/>
        </w:rPr>
        <w:t xml:space="preserve">. </w:t>
      </w:r>
      <w:r w:rsidRPr="00864F09">
        <w:rPr>
          <w:rFonts w:ascii="GOST 2.30481 type A" w:hAnsi="GOST 2.30481 type A"/>
          <w:b/>
          <w:sz w:val="24"/>
        </w:rPr>
        <w:t>Охарактеризуйте чотири основних методи множення чисел.</w:t>
      </w:r>
      <w:r w:rsidRPr="00864F09">
        <w:rPr>
          <w:rFonts w:ascii="GOST 2.30481 type A" w:hAnsi="GOST 2.30481 type A"/>
          <w:b/>
          <w:sz w:val="24"/>
          <w:lang w:val="ru-RU"/>
        </w:rPr>
        <w:t xml:space="preserve"> (2) </w:t>
      </w:r>
      <w:r w:rsidRPr="00864F09">
        <w:rPr>
          <w:rFonts w:ascii="GOST 2.30481 type A" w:hAnsi="GOST 2.30481 type A"/>
          <w:b/>
          <w:sz w:val="24"/>
        </w:rPr>
        <w:t>Як розрахувати розрядність вузлів операційного пристрою?</w:t>
      </w:r>
    </w:p>
    <w:p w:rsidR="009D6C3A" w:rsidRPr="00864F09" w:rsidRDefault="009D6C3A" w:rsidP="00864F09">
      <w:pPr>
        <w:spacing w:after="0" w:line="240" w:lineRule="auto"/>
        <w:ind w:left="-567" w:firstLine="425"/>
        <w:jc w:val="both"/>
        <w:rPr>
          <w:rFonts w:ascii="GOST 2.30481 type A" w:hAnsi="GOST 2.30481 type A"/>
          <w:sz w:val="24"/>
          <w:szCs w:val="24"/>
        </w:rPr>
      </w:pPr>
      <w:r w:rsidRPr="00864F09">
        <w:rPr>
          <w:rFonts w:ascii="GOST 2.30481 type A" w:hAnsi="GOST 2.30481 type A"/>
          <w:sz w:val="24"/>
          <w:szCs w:val="24"/>
        </w:rPr>
        <w:t xml:space="preserve">При множенні </w:t>
      </w:r>
      <w:r w:rsidRPr="00864F09">
        <w:rPr>
          <w:rFonts w:ascii="GOST 2.30481 type A" w:hAnsi="GOST 2.30481 type A"/>
          <w:b/>
          <w:i/>
          <w:sz w:val="24"/>
          <w:szCs w:val="24"/>
        </w:rPr>
        <w:t>першим способом</w:t>
      </w:r>
      <w:r w:rsidRPr="00864F09">
        <w:rPr>
          <w:rFonts w:ascii="GOST 2.30481 type A" w:hAnsi="GOST 2.30481 type A"/>
          <w:sz w:val="24"/>
          <w:szCs w:val="24"/>
        </w:rPr>
        <w:t xml:space="preserve">  в першому такті </w:t>
      </w:r>
      <w:r w:rsidRPr="00864F09">
        <w:rPr>
          <w:rFonts w:ascii="GOST 2.30481 type A" w:hAnsi="GOST 2.30481 type A"/>
          <w:i/>
          <w:sz w:val="24"/>
          <w:szCs w:val="24"/>
        </w:rPr>
        <w:t>i</w:t>
      </w:r>
      <w:r w:rsidRPr="00864F09">
        <w:rPr>
          <w:rFonts w:ascii="GOST 2.30481 type A" w:hAnsi="GOST 2.30481 type A"/>
          <w:sz w:val="24"/>
          <w:szCs w:val="24"/>
        </w:rPr>
        <w:t xml:space="preserve">-го циклу аналізується значення </w:t>
      </w:r>
      <w:r w:rsidRPr="00864F09">
        <w:rPr>
          <w:rFonts w:ascii="GOST 2.30481 type A" w:hAnsi="GOST 2.30481 type A"/>
          <w:i/>
          <w:sz w:val="24"/>
          <w:szCs w:val="24"/>
        </w:rPr>
        <w:t>RG</w:t>
      </w:r>
      <w:r w:rsidRPr="00864F09">
        <w:rPr>
          <w:rFonts w:ascii="GOST 2.30481 type A" w:hAnsi="GOST 2.30481 type A"/>
          <w:sz w:val="24"/>
          <w:szCs w:val="24"/>
        </w:rPr>
        <w:t>2</w:t>
      </w:r>
      <w:r w:rsidRPr="00864F09">
        <w:rPr>
          <w:rFonts w:ascii="GOST 2.30481 type A" w:hAnsi="GOST 2.30481 type A"/>
          <w:i/>
          <w:sz w:val="24"/>
          <w:szCs w:val="24"/>
        </w:rPr>
        <w:t>(n)</w:t>
      </w:r>
      <w:r w:rsidRPr="00864F09">
        <w:rPr>
          <w:rFonts w:ascii="GOST 2.30481 type A" w:hAnsi="GOST 2.30481 type A"/>
          <w:sz w:val="24"/>
          <w:szCs w:val="24"/>
        </w:rPr>
        <w:t xml:space="preserve"> - молодшого (</w:t>
      </w:r>
      <w:r w:rsidRPr="00864F09">
        <w:rPr>
          <w:rFonts w:ascii="GOST 2.30481 type A" w:hAnsi="GOST 2.30481 type A"/>
          <w:i/>
          <w:sz w:val="24"/>
          <w:szCs w:val="24"/>
        </w:rPr>
        <w:t>n</w:t>
      </w:r>
      <w:r w:rsidRPr="00864F09">
        <w:rPr>
          <w:rFonts w:ascii="GOST 2.30481 type A" w:hAnsi="GOST 2.30481 type A"/>
          <w:sz w:val="24"/>
          <w:szCs w:val="24"/>
        </w:rPr>
        <w:t xml:space="preserve">-го) розряду регістру </w:t>
      </w:r>
      <w:r w:rsidRPr="00864F09">
        <w:rPr>
          <w:rFonts w:ascii="GOST 2.30481 type A" w:hAnsi="GOST 2.30481 type A"/>
          <w:i/>
          <w:iCs/>
          <w:sz w:val="24"/>
          <w:szCs w:val="24"/>
        </w:rPr>
        <w:t>RG</w:t>
      </w:r>
      <w:r w:rsidRPr="00864F09">
        <w:rPr>
          <w:rFonts w:ascii="GOST 2.30481 type A" w:hAnsi="GOST 2.30481 type A"/>
          <w:iCs/>
          <w:sz w:val="24"/>
          <w:szCs w:val="24"/>
        </w:rPr>
        <w:t>2</w:t>
      </w:r>
      <w:r w:rsidRPr="00864F09">
        <w:rPr>
          <w:rFonts w:ascii="GOST 2.30481 type A" w:hAnsi="GOST 2.30481 type A"/>
          <w:sz w:val="24"/>
          <w:szCs w:val="24"/>
        </w:rPr>
        <w:t xml:space="preserve">, в якому знаходиться чергова цифра множника. Вміст </w:t>
      </w:r>
      <w:r w:rsidRPr="00864F09">
        <w:rPr>
          <w:rFonts w:ascii="GOST 2.30481 type A" w:hAnsi="GOST 2.30481 type A"/>
          <w:i/>
          <w:iCs/>
          <w:sz w:val="24"/>
          <w:szCs w:val="24"/>
        </w:rPr>
        <w:t>RG</w:t>
      </w:r>
      <w:r w:rsidRPr="00864F09">
        <w:rPr>
          <w:rFonts w:ascii="GOST 2.30481 type A" w:hAnsi="GOST 2.30481 type A"/>
          <w:iCs/>
          <w:sz w:val="24"/>
          <w:szCs w:val="24"/>
        </w:rPr>
        <w:t>3</w:t>
      </w:r>
      <w:r w:rsidRPr="00864F09">
        <w:rPr>
          <w:rFonts w:ascii="GOST 2.30481 type A" w:hAnsi="GOST 2.30481 type A"/>
          <w:sz w:val="24"/>
          <w:szCs w:val="24"/>
        </w:rPr>
        <w:t xml:space="preserve"> додається до суми часткових добутків, що знаходяться в регістрі RG1, якщо </w:t>
      </w:r>
      <w:r w:rsidRPr="00864F09">
        <w:rPr>
          <w:rFonts w:ascii="GOST 2.30481 type A" w:hAnsi="GOST 2.30481 type A"/>
          <w:i/>
          <w:sz w:val="24"/>
          <w:szCs w:val="24"/>
        </w:rPr>
        <w:t>RG</w:t>
      </w:r>
      <w:r w:rsidRPr="00864F09">
        <w:rPr>
          <w:rFonts w:ascii="GOST 2.30481 type A" w:hAnsi="GOST 2.30481 type A"/>
          <w:sz w:val="24"/>
          <w:szCs w:val="24"/>
        </w:rPr>
        <w:t>2</w:t>
      </w:r>
      <w:r w:rsidRPr="00864F09">
        <w:rPr>
          <w:rFonts w:ascii="GOST 2.30481 type A" w:hAnsi="GOST 2.30481 type A"/>
          <w:i/>
          <w:sz w:val="24"/>
          <w:szCs w:val="24"/>
        </w:rPr>
        <w:t>(n)</w:t>
      </w:r>
      <w:r w:rsidRPr="00864F09">
        <w:rPr>
          <w:rFonts w:ascii="GOST 2.30481 type A" w:hAnsi="GOST 2.30481 type A"/>
          <w:sz w:val="24"/>
          <w:szCs w:val="24"/>
        </w:rPr>
        <w:t xml:space="preserve">=1, або не додається, якщо </w:t>
      </w:r>
      <w:r w:rsidRPr="00864F09">
        <w:rPr>
          <w:rFonts w:ascii="GOST 2.30481 type A" w:hAnsi="GOST 2.30481 type A"/>
          <w:i/>
          <w:sz w:val="24"/>
          <w:szCs w:val="24"/>
        </w:rPr>
        <w:t>RG</w:t>
      </w:r>
      <w:r w:rsidRPr="00864F09">
        <w:rPr>
          <w:rFonts w:ascii="GOST 2.30481 type A" w:hAnsi="GOST 2.30481 type A"/>
          <w:sz w:val="24"/>
          <w:szCs w:val="24"/>
        </w:rPr>
        <w:t>2</w:t>
      </w:r>
      <w:r w:rsidRPr="00864F09">
        <w:rPr>
          <w:rFonts w:ascii="GOST 2.30481 type A" w:hAnsi="GOST 2.30481 type A"/>
          <w:i/>
          <w:sz w:val="24"/>
          <w:szCs w:val="24"/>
        </w:rPr>
        <w:t>(n)</w:t>
      </w:r>
      <w:r w:rsidRPr="00864F09">
        <w:rPr>
          <w:rFonts w:ascii="GOST 2.30481 type A" w:hAnsi="GOST 2.30481 type A"/>
          <w:sz w:val="24"/>
          <w:szCs w:val="24"/>
        </w:rPr>
        <w:t xml:space="preserve">=0. В другому такті здійснюється правий зсув в регістрах </w:t>
      </w:r>
      <w:r w:rsidRPr="00864F09">
        <w:rPr>
          <w:rFonts w:ascii="GOST 2.30481 type A" w:hAnsi="GOST 2.30481 type A"/>
          <w:i/>
          <w:iCs/>
          <w:sz w:val="24"/>
          <w:szCs w:val="24"/>
        </w:rPr>
        <w:t>RG</w:t>
      </w:r>
      <w:r w:rsidRPr="00864F09">
        <w:rPr>
          <w:rFonts w:ascii="GOST 2.30481 type A" w:hAnsi="GOST 2.30481 type A"/>
          <w:iCs/>
          <w:sz w:val="24"/>
          <w:szCs w:val="24"/>
        </w:rPr>
        <w:t>1</w:t>
      </w:r>
      <w:r w:rsidRPr="00864F09">
        <w:rPr>
          <w:rFonts w:ascii="GOST 2.30481 type A" w:hAnsi="GOST 2.30481 type A"/>
          <w:sz w:val="24"/>
          <w:szCs w:val="24"/>
        </w:rPr>
        <w:t xml:space="preserve"> і </w:t>
      </w:r>
      <w:r w:rsidRPr="00864F09">
        <w:rPr>
          <w:rFonts w:ascii="GOST 2.30481 type A" w:hAnsi="GOST 2.30481 type A"/>
          <w:i/>
          <w:iCs/>
          <w:sz w:val="24"/>
          <w:szCs w:val="24"/>
        </w:rPr>
        <w:t>RG</w:t>
      </w:r>
      <w:r w:rsidRPr="00864F09">
        <w:rPr>
          <w:rFonts w:ascii="GOST 2.30481 type A" w:hAnsi="GOST 2.30481 type A"/>
          <w:iCs/>
          <w:sz w:val="24"/>
          <w:szCs w:val="24"/>
        </w:rPr>
        <w:t>2</w:t>
      </w:r>
      <w:r w:rsidRPr="00864F09">
        <w:rPr>
          <w:rFonts w:ascii="GOST 2.30481 type A" w:hAnsi="GOST 2.30481 type A"/>
          <w:sz w:val="24"/>
          <w:szCs w:val="24"/>
        </w:rPr>
        <w:t xml:space="preserve">, що еквівалентно множенню їх вмісту на </w:t>
      </w:r>
      <w:r w:rsidRPr="00864F09">
        <w:rPr>
          <w:rFonts w:ascii="GOST 2.30481 type A" w:hAnsi="GOST 2.30481 type A"/>
          <w:sz w:val="24"/>
          <w:szCs w:val="24"/>
          <w:lang w:val="en-US"/>
        </w:rPr>
        <w:object w:dxaOrig="3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5pt" o:ole="">
            <v:imagedata r:id="rId5" o:title=""/>
          </v:shape>
          <o:OLEObject Type="Embed" ProgID="Equation.3" ShapeID="_x0000_i1025" DrawAspect="Content" ObjectID="_1496500444" r:id="rId6"/>
        </w:object>
      </w:r>
      <w:r w:rsidRPr="00864F09">
        <w:rPr>
          <w:rFonts w:ascii="GOST 2.30481 type A" w:hAnsi="GOST 2.30481 type A"/>
          <w:sz w:val="24"/>
          <w:szCs w:val="24"/>
        </w:rPr>
        <w:t xml:space="preserve">. При зсуві цифра молодшого розряду регістру </w:t>
      </w:r>
      <w:r w:rsidRPr="00864F09">
        <w:rPr>
          <w:rFonts w:ascii="GOST 2.30481 type A" w:hAnsi="GOST 2.30481 type A"/>
          <w:i/>
          <w:iCs/>
          <w:sz w:val="24"/>
          <w:szCs w:val="24"/>
        </w:rPr>
        <w:t>RG</w:t>
      </w:r>
      <w:r w:rsidRPr="00864F09">
        <w:rPr>
          <w:rFonts w:ascii="GOST 2.30481 type A" w:hAnsi="GOST 2.30481 type A"/>
          <w:iCs/>
          <w:sz w:val="24"/>
          <w:szCs w:val="24"/>
        </w:rPr>
        <w:t>1</w:t>
      </w:r>
      <w:r w:rsidRPr="00864F09">
        <w:rPr>
          <w:rFonts w:ascii="GOST 2.30481 type A" w:hAnsi="GOST 2.30481 type A"/>
          <w:sz w:val="24"/>
          <w:szCs w:val="24"/>
        </w:rPr>
        <w:t xml:space="preserve"> записується у вивільнюваний старший розряд регістру </w:t>
      </w:r>
      <w:r w:rsidRPr="00864F09">
        <w:rPr>
          <w:rFonts w:ascii="GOST 2.30481 type A" w:hAnsi="GOST 2.30481 type A"/>
          <w:i/>
          <w:iCs/>
          <w:sz w:val="24"/>
          <w:szCs w:val="24"/>
        </w:rPr>
        <w:t>RG</w:t>
      </w:r>
      <w:r w:rsidRPr="00864F09">
        <w:rPr>
          <w:rFonts w:ascii="GOST 2.30481 type A" w:hAnsi="GOST 2.30481 type A"/>
          <w:iCs/>
          <w:sz w:val="24"/>
          <w:szCs w:val="24"/>
        </w:rPr>
        <w:t>2</w:t>
      </w:r>
      <w:r w:rsidRPr="00864F09">
        <w:rPr>
          <w:rFonts w:ascii="GOST 2.30481 type A" w:hAnsi="GOST 2.30481 type A"/>
          <w:sz w:val="24"/>
          <w:szCs w:val="24"/>
        </w:rPr>
        <w:t xml:space="preserve">. Після виконання </w:t>
      </w:r>
      <w:r w:rsidRPr="00864F09">
        <w:rPr>
          <w:rFonts w:ascii="GOST 2.30481 type A" w:hAnsi="GOST 2.30481 type A"/>
          <w:i/>
          <w:sz w:val="24"/>
          <w:szCs w:val="24"/>
        </w:rPr>
        <w:t>n</w:t>
      </w:r>
      <w:r w:rsidRPr="00864F09">
        <w:rPr>
          <w:rFonts w:ascii="GOST 2.30481 type A" w:hAnsi="GOST 2.30481 type A"/>
          <w:sz w:val="24"/>
          <w:szCs w:val="24"/>
        </w:rPr>
        <w:t xml:space="preserve"> циклів молодші розряди 2</w:t>
      </w:r>
      <w:r w:rsidRPr="00864F09">
        <w:rPr>
          <w:rFonts w:ascii="GOST 2.30481 type A" w:hAnsi="GOST 2.30481 type A"/>
          <w:i/>
          <w:sz w:val="24"/>
          <w:szCs w:val="24"/>
        </w:rPr>
        <w:t>n</w:t>
      </w:r>
      <w:r w:rsidRPr="00864F09">
        <w:rPr>
          <w:rFonts w:ascii="GOST 2.30481 type A" w:hAnsi="GOST 2.30481 type A"/>
          <w:sz w:val="24"/>
          <w:szCs w:val="24"/>
        </w:rPr>
        <w:t xml:space="preserve">-розрядного добутку будуть записані в регістр </w:t>
      </w:r>
      <w:r w:rsidRPr="00864F09">
        <w:rPr>
          <w:rFonts w:ascii="GOST 2.30481 type A" w:hAnsi="GOST 2.30481 type A"/>
          <w:i/>
          <w:iCs/>
          <w:sz w:val="24"/>
          <w:szCs w:val="24"/>
        </w:rPr>
        <w:t>RG</w:t>
      </w:r>
      <w:r w:rsidRPr="00864F09">
        <w:rPr>
          <w:rFonts w:ascii="GOST 2.30481 type A" w:hAnsi="GOST 2.30481 type A"/>
          <w:iCs/>
          <w:sz w:val="24"/>
          <w:szCs w:val="24"/>
        </w:rPr>
        <w:t>2</w:t>
      </w:r>
      <w:r w:rsidRPr="00864F09">
        <w:rPr>
          <w:rFonts w:ascii="GOST 2.30481 type A" w:hAnsi="GOST 2.30481 type A"/>
          <w:sz w:val="24"/>
          <w:szCs w:val="24"/>
        </w:rPr>
        <w:t xml:space="preserve">, а старші – у </w:t>
      </w:r>
      <w:r w:rsidRPr="00864F09">
        <w:rPr>
          <w:rFonts w:ascii="GOST 2.30481 type A" w:hAnsi="GOST 2.30481 type A"/>
          <w:i/>
          <w:iCs/>
          <w:sz w:val="24"/>
          <w:szCs w:val="24"/>
        </w:rPr>
        <w:t>RG</w:t>
      </w:r>
      <w:r w:rsidRPr="00864F09">
        <w:rPr>
          <w:rFonts w:ascii="GOST 2.30481 type A" w:hAnsi="GOST 2.30481 type A"/>
          <w:iCs/>
          <w:sz w:val="24"/>
          <w:szCs w:val="24"/>
        </w:rPr>
        <w:t>1</w:t>
      </w:r>
      <w:r w:rsidRPr="00864F09">
        <w:rPr>
          <w:rFonts w:ascii="GOST 2.30481 type A" w:hAnsi="GOST 2.30481 type A"/>
          <w:sz w:val="24"/>
          <w:szCs w:val="24"/>
        </w:rPr>
        <w:t>.</w:t>
      </w:r>
      <w:r w:rsidR="00864F09" w:rsidRPr="00864F09">
        <w:rPr>
          <w:rFonts w:ascii="GOST 2.30481 type A" w:hAnsi="GOST 2.30481 type A"/>
          <w:sz w:val="24"/>
          <w:szCs w:val="24"/>
          <w:lang w:val="ru-RU"/>
        </w:rPr>
        <w:t xml:space="preserve"> </w:t>
      </w:r>
      <w:r w:rsidRPr="00864F09">
        <w:rPr>
          <w:rFonts w:ascii="GOST 2.30481 type A" w:hAnsi="GOST 2.30481 type A"/>
          <w:sz w:val="24"/>
          <w:szCs w:val="24"/>
        </w:rPr>
        <w:t>Час множення, якщо не застосовуються методи прискорення операції, визначається виразом</w:t>
      </w:r>
      <w:r w:rsidRPr="00864F09">
        <w:rPr>
          <w:rFonts w:ascii="GOST 2.30481 type A" w:hAnsi="GOST 2.30481 type A"/>
          <w:sz w:val="24"/>
          <w:szCs w:val="24"/>
          <w:lang w:val="ru-RU"/>
        </w:rPr>
        <w:t xml:space="preserve"> </w:t>
      </w:r>
      <w:r w:rsidRPr="00864F09">
        <w:rPr>
          <w:rFonts w:ascii="GOST 2.30481 type A" w:hAnsi="GOST 2.30481 type A"/>
          <w:sz w:val="24"/>
          <w:szCs w:val="24"/>
          <w:lang w:val="ru-RU"/>
        </w:rPr>
        <w:object w:dxaOrig="1320" w:dyaOrig="360">
          <v:shape id="_x0000_i1026" type="#_x0000_t75" style="width:66pt;height:18pt" o:ole="">
            <v:imagedata r:id="rId7" o:title=""/>
          </v:shape>
          <o:OLEObject Type="Embed" ProgID="Equation.3" ShapeID="_x0000_i1026" DrawAspect="Content" ObjectID="_1496500445" r:id="rId8"/>
        </w:object>
      </w:r>
      <w:r w:rsidRPr="00864F09">
        <w:rPr>
          <w:rFonts w:ascii="GOST 2.30481 type A" w:hAnsi="GOST 2.30481 type A"/>
          <w:sz w:val="24"/>
          <w:szCs w:val="24"/>
        </w:rPr>
        <w:t xml:space="preserve">, де </w:t>
      </w:r>
      <w:r w:rsidRPr="00864F09">
        <w:rPr>
          <w:rFonts w:ascii="GOST 2.30481 type A" w:hAnsi="GOST 2.30481 type A"/>
          <w:sz w:val="24"/>
          <w:szCs w:val="24"/>
          <w:lang w:val="ru-RU"/>
        </w:rPr>
        <w:object w:dxaOrig="220" w:dyaOrig="340">
          <v:shape id="_x0000_i1027" type="#_x0000_t75" style="width:11.25pt;height:17.25pt" o:ole="">
            <v:imagedata r:id="rId9" o:title=""/>
          </v:shape>
          <o:OLEObject Type="Embed" ProgID="Equation.3" ShapeID="_x0000_i1027" DrawAspect="Content" ObjectID="_1496500446" r:id="rId10"/>
        </w:object>
      </w:r>
      <w:r w:rsidRPr="00864F09">
        <w:rPr>
          <w:rFonts w:ascii="GOST 2.30481 type A" w:hAnsi="GOST 2.30481 type A"/>
          <w:i/>
          <w:sz w:val="24"/>
          <w:szCs w:val="24"/>
        </w:rPr>
        <w:t xml:space="preserve"> </w:t>
      </w:r>
      <w:r w:rsidRPr="00864F09">
        <w:rPr>
          <w:rFonts w:ascii="GOST 2.30481 type A" w:hAnsi="GOST 2.30481 type A"/>
          <w:sz w:val="24"/>
          <w:szCs w:val="24"/>
        </w:rPr>
        <w:t xml:space="preserve">і </w:t>
      </w:r>
      <w:r w:rsidRPr="00864F09">
        <w:rPr>
          <w:rFonts w:ascii="GOST 2.30481 type A" w:hAnsi="GOST 2.30481 type A"/>
          <w:sz w:val="24"/>
          <w:szCs w:val="24"/>
          <w:lang w:val="ru-RU"/>
        </w:rPr>
        <w:object w:dxaOrig="200" w:dyaOrig="360">
          <v:shape id="_x0000_i1028" type="#_x0000_t75" style="width:9.75pt;height:18pt" o:ole="">
            <v:imagedata r:id="rId11" o:title=""/>
          </v:shape>
          <o:OLEObject Type="Embed" ProgID="Equation.3" ShapeID="_x0000_i1028" DrawAspect="Content" ObjectID="_1496500447" r:id="rId12"/>
        </w:object>
      </w:r>
      <w:r w:rsidRPr="00864F09">
        <w:rPr>
          <w:rFonts w:ascii="GOST 2.30481 type A" w:hAnsi="GOST 2.30481 type A"/>
          <w:i/>
          <w:sz w:val="24"/>
          <w:szCs w:val="24"/>
        </w:rPr>
        <w:t xml:space="preserve"> </w:t>
      </w:r>
      <w:r w:rsidRPr="00864F09">
        <w:rPr>
          <w:rFonts w:ascii="GOST 2.30481 type A" w:hAnsi="GOST 2.30481 type A"/>
          <w:sz w:val="24"/>
          <w:szCs w:val="24"/>
        </w:rPr>
        <w:t>–тривалості тактів підсумовування і зсуву відповідно.</w:t>
      </w:r>
    </w:p>
    <w:p w:rsidR="00864F09" w:rsidRPr="00864F09" w:rsidRDefault="009D6C3A" w:rsidP="00864F09">
      <w:pPr>
        <w:spacing w:after="0" w:line="240" w:lineRule="auto"/>
        <w:ind w:left="-567" w:firstLine="425"/>
        <w:jc w:val="both"/>
        <w:rPr>
          <w:rFonts w:ascii="GOST 2.30481 type A" w:hAnsi="GOST 2.30481 type A"/>
          <w:sz w:val="24"/>
          <w:szCs w:val="24"/>
        </w:rPr>
      </w:pPr>
      <w:r w:rsidRPr="00864F09">
        <w:rPr>
          <w:rFonts w:ascii="GOST 2.30481 type A" w:hAnsi="GOST 2.30481 type A"/>
          <w:sz w:val="24"/>
          <w:szCs w:val="24"/>
        </w:rPr>
        <w:t xml:space="preserve">Перед початком множення </w:t>
      </w:r>
      <w:r w:rsidRPr="00864F09">
        <w:rPr>
          <w:rFonts w:ascii="GOST 2.30481 type A" w:hAnsi="GOST 2.30481 type A"/>
          <w:b/>
          <w:i/>
          <w:sz w:val="24"/>
          <w:szCs w:val="24"/>
        </w:rPr>
        <w:t>другим способом</w:t>
      </w:r>
      <w:r w:rsidRPr="00864F09">
        <w:rPr>
          <w:rFonts w:ascii="GOST 2.30481 type A" w:hAnsi="GOST 2.30481 type A"/>
          <w:sz w:val="24"/>
          <w:szCs w:val="24"/>
        </w:rPr>
        <w:t xml:space="preserve"> множник </w:t>
      </w:r>
      <w:r w:rsidRPr="00864F09">
        <w:rPr>
          <w:rFonts w:ascii="GOST 2.30481 type A" w:hAnsi="GOST 2.30481 type A"/>
          <w:i/>
          <w:sz w:val="24"/>
          <w:szCs w:val="24"/>
        </w:rPr>
        <w:t>Х</w:t>
      </w:r>
      <w:r w:rsidRPr="00864F09">
        <w:rPr>
          <w:rFonts w:ascii="GOST 2.30481 type A" w:hAnsi="GOST 2.30481 type A"/>
          <w:sz w:val="24"/>
          <w:szCs w:val="24"/>
        </w:rPr>
        <w:t xml:space="preserve"> записують в регістр </w:t>
      </w:r>
      <w:r w:rsidRPr="00864F09">
        <w:rPr>
          <w:rFonts w:ascii="GOST 2.30481 type A" w:hAnsi="GOST 2.30481 type A"/>
          <w:i/>
          <w:iCs/>
          <w:sz w:val="24"/>
          <w:szCs w:val="24"/>
        </w:rPr>
        <w:t>RG</w:t>
      </w:r>
      <w:r w:rsidRPr="00864F09">
        <w:rPr>
          <w:rFonts w:ascii="GOST 2.30481 type A" w:hAnsi="GOST 2.30481 type A"/>
          <w:iCs/>
          <w:sz w:val="24"/>
          <w:szCs w:val="24"/>
        </w:rPr>
        <w:t>2</w:t>
      </w:r>
      <w:r w:rsidRPr="00864F09">
        <w:rPr>
          <w:rFonts w:ascii="GOST 2.30481 type A" w:hAnsi="GOST 2.30481 type A"/>
          <w:sz w:val="24"/>
          <w:szCs w:val="24"/>
        </w:rPr>
        <w:t xml:space="preserve">, а множене </w:t>
      </w:r>
      <w:r w:rsidRPr="00864F09">
        <w:rPr>
          <w:rFonts w:ascii="GOST 2.30481 type A" w:hAnsi="GOST 2.30481 type A"/>
          <w:i/>
          <w:sz w:val="24"/>
          <w:szCs w:val="24"/>
        </w:rPr>
        <w:t>Y</w:t>
      </w:r>
      <w:r w:rsidRPr="00864F09">
        <w:rPr>
          <w:rFonts w:ascii="GOST 2.30481 type A" w:hAnsi="GOST 2.30481 type A"/>
          <w:sz w:val="24"/>
          <w:szCs w:val="24"/>
        </w:rPr>
        <w:t xml:space="preserve"> – в молодші розряди регістру </w:t>
      </w:r>
      <w:r w:rsidRPr="00864F09">
        <w:rPr>
          <w:rFonts w:ascii="GOST 2.30481 type A" w:hAnsi="GOST 2.30481 type A"/>
          <w:i/>
          <w:iCs/>
          <w:sz w:val="24"/>
          <w:szCs w:val="24"/>
        </w:rPr>
        <w:t>RG</w:t>
      </w:r>
      <w:r w:rsidRPr="00864F09">
        <w:rPr>
          <w:rFonts w:ascii="GOST 2.30481 type A" w:hAnsi="GOST 2.30481 type A"/>
          <w:iCs/>
          <w:sz w:val="24"/>
          <w:szCs w:val="24"/>
        </w:rPr>
        <w:t>3</w:t>
      </w:r>
      <w:r w:rsidRPr="00864F09">
        <w:rPr>
          <w:rFonts w:ascii="GOST 2.30481 type A" w:hAnsi="GOST 2.30481 type A"/>
          <w:sz w:val="24"/>
          <w:szCs w:val="24"/>
        </w:rPr>
        <w:t xml:space="preserve"> (тобто в регістрі </w:t>
      </w:r>
      <w:r w:rsidRPr="00864F09">
        <w:rPr>
          <w:rFonts w:ascii="GOST 2.30481 type A" w:hAnsi="GOST 2.30481 type A"/>
          <w:i/>
          <w:iCs/>
          <w:sz w:val="24"/>
          <w:szCs w:val="24"/>
        </w:rPr>
        <w:t>RG</w:t>
      </w:r>
      <w:r w:rsidRPr="00864F09">
        <w:rPr>
          <w:rFonts w:ascii="GOST 2.30481 type A" w:hAnsi="GOST 2.30481 type A"/>
          <w:iCs/>
          <w:sz w:val="24"/>
          <w:szCs w:val="24"/>
        </w:rPr>
        <w:t>3</w:t>
      </w:r>
      <w:r w:rsidRPr="00864F09">
        <w:rPr>
          <w:rFonts w:ascii="GOST 2.30481 type A" w:hAnsi="GOST 2.30481 type A"/>
          <w:sz w:val="24"/>
          <w:szCs w:val="24"/>
        </w:rPr>
        <w:t xml:space="preserve"> установлюють </w:t>
      </w:r>
      <w:r w:rsidRPr="00864F09">
        <w:rPr>
          <w:rFonts w:ascii="GOST 2.30481 type A" w:hAnsi="GOST 2.30481 type A"/>
          <w:sz w:val="24"/>
          <w:szCs w:val="24"/>
        </w:rPr>
        <w:object w:dxaOrig="960" w:dyaOrig="380">
          <v:shape id="_x0000_i1029" type="#_x0000_t75" style="width:48pt;height:18.75pt" o:ole="">
            <v:imagedata r:id="rId13" o:title=""/>
          </v:shape>
          <o:OLEObject Type="Embed" ProgID="Equation.3" ShapeID="_x0000_i1029" DrawAspect="Content" ObjectID="_1496500448" r:id="rId14"/>
        </w:object>
      </w:r>
      <w:r w:rsidRPr="00864F09">
        <w:rPr>
          <w:rFonts w:ascii="GOST 2.30481 type A" w:hAnsi="GOST 2.30481 type A"/>
          <w:sz w:val="24"/>
          <w:szCs w:val="24"/>
        </w:rPr>
        <w:t xml:space="preserve">). В кожному </w:t>
      </w:r>
      <w:r w:rsidRPr="00864F09">
        <w:rPr>
          <w:rFonts w:ascii="GOST 2.30481 type A" w:hAnsi="GOST 2.30481 type A"/>
          <w:i/>
          <w:sz w:val="24"/>
          <w:szCs w:val="24"/>
        </w:rPr>
        <w:t>i</w:t>
      </w:r>
      <w:r w:rsidRPr="00864F09">
        <w:rPr>
          <w:rFonts w:ascii="GOST 2.30481 type A" w:hAnsi="GOST 2.30481 type A"/>
          <w:sz w:val="24"/>
          <w:szCs w:val="24"/>
        </w:rPr>
        <w:t xml:space="preserve">-му циклі множення додаванням кодів </w:t>
      </w:r>
      <w:r w:rsidRPr="00864F09">
        <w:rPr>
          <w:rFonts w:ascii="GOST 2.30481 type A" w:hAnsi="GOST 2.30481 type A"/>
          <w:i/>
          <w:iCs/>
          <w:sz w:val="24"/>
          <w:szCs w:val="24"/>
        </w:rPr>
        <w:t>RG</w:t>
      </w:r>
      <w:r w:rsidRPr="00864F09">
        <w:rPr>
          <w:rFonts w:ascii="GOST 2.30481 type A" w:hAnsi="GOST 2.30481 type A"/>
          <w:iCs/>
          <w:sz w:val="24"/>
          <w:szCs w:val="24"/>
        </w:rPr>
        <w:t>3</w:t>
      </w:r>
      <w:r w:rsidRPr="00864F09">
        <w:rPr>
          <w:rFonts w:ascii="GOST 2.30481 type A" w:hAnsi="GOST 2.30481 type A"/>
          <w:sz w:val="24"/>
          <w:szCs w:val="24"/>
        </w:rPr>
        <w:t xml:space="preserve"> і </w:t>
      </w:r>
      <w:r w:rsidRPr="00864F09">
        <w:rPr>
          <w:rFonts w:ascii="GOST 2.30481 type A" w:hAnsi="GOST 2.30481 type A"/>
          <w:i/>
          <w:iCs/>
          <w:sz w:val="24"/>
          <w:szCs w:val="24"/>
        </w:rPr>
        <w:t>RG</w:t>
      </w:r>
      <w:r w:rsidRPr="00864F09">
        <w:rPr>
          <w:rFonts w:ascii="GOST 2.30481 type A" w:hAnsi="GOST 2.30481 type A"/>
          <w:iCs/>
          <w:sz w:val="24"/>
          <w:szCs w:val="24"/>
        </w:rPr>
        <w:t>1</w:t>
      </w:r>
      <w:r w:rsidRPr="00864F09">
        <w:rPr>
          <w:rFonts w:ascii="GOST 2.30481 type A" w:hAnsi="GOST 2.30481 type A"/>
          <w:sz w:val="24"/>
          <w:szCs w:val="24"/>
        </w:rPr>
        <w:t xml:space="preserve"> керує цифра </w:t>
      </w:r>
      <w:r w:rsidRPr="00864F09">
        <w:rPr>
          <w:rFonts w:ascii="GOST 2.30481 type A" w:hAnsi="GOST 2.30481 type A"/>
          <w:i/>
          <w:sz w:val="24"/>
          <w:szCs w:val="24"/>
        </w:rPr>
        <w:t>RG</w:t>
      </w:r>
      <w:r w:rsidRPr="00864F09">
        <w:rPr>
          <w:rFonts w:ascii="GOST 2.30481 type A" w:hAnsi="GOST 2.30481 type A"/>
          <w:sz w:val="24"/>
          <w:szCs w:val="24"/>
        </w:rPr>
        <w:t>2(</w:t>
      </w:r>
      <w:r w:rsidRPr="00864F09">
        <w:rPr>
          <w:rFonts w:ascii="GOST 2.30481 type A" w:hAnsi="GOST 2.30481 type A"/>
          <w:i/>
          <w:sz w:val="24"/>
          <w:szCs w:val="24"/>
        </w:rPr>
        <w:t>n</w:t>
      </w:r>
      <w:r w:rsidRPr="00864F09">
        <w:rPr>
          <w:rFonts w:ascii="GOST 2.30481 type A" w:hAnsi="GOST 2.30481 type A"/>
          <w:sz w:val="24"/>
          <w:szCs w:val="24"/>
        </w:rPr>
        <w:t xml:space="preserve">), а в регістрі </w:t>
      </w:r>
      <w:r w:rsidRPr="00864F09">
        <w:rPr>
          <w:rFonts w:ascii="GOST 2.30481 type A" w:hAnsi="GOST 2.30481 type A"/>
          <w:i/>
          <w:iCs/>
          <w:sz w:val="24"/>
          <w:szCs w:val="24"/>
        </w:rPr>
        <w:t>RG</w:t>
      </w:r>
      <w:r w:rsidRPr="00864F09">
        <w:rPr>
          <w:rFonts w:ascii="GOST 2.30481 type A" w:hAnsi="GOST 2.30481 type A"/>
          <w:iCs/>
          <w:sz w:val="24"/>
          <w:szCs w:val="24"/>
        </w:rPr>
        <w:t>3</w:t>
      </w:r>
      <w:r w:rsidRPr="00864F09">
        <w:rPr>
          <w:rFonts w:ascii="GOST 2.30481 type A" w:hAnsi="GOST 2.30481 type A"/>
          <w:sz w:val="24"/>
          <w:szCs w:val="24"/>
        </w:rPr>
        <w:t xml:space="preserve"> здійснюється зсув вліво на один розряд, в результаті чого формується величина  </w:t>
      </w:r>
      <w:r w:rsidRPr="00864F09">
        <w:rPr>
          <w:rFonts w:ascii="GOST 2.30481 type A" w:hAnsi="GOST 2.30481 type A"/>
          <w:sz w:val="24"/>
          <w:szCs w:val="24"/>
        </w:rPr>
        <w:object w:dxaOrig="900" w:dyaOrig="360">
          <v:shape id="_x0000_i1030" type="#_x0000_t75" style="width:45pt;height:18pt" o:ole="">
            <v:imagedata r:id="rId15" o:title=""/>
          </v:shape>
          <o:OLEObject Type="Embed" ProgID="Equation.3" ShapeID="_x0000_i1030" DrawAspect="Content" ObjectID="_1496500449" r:id="rId16"/>
        </w:object>
      </w:r>
      <w:r w:rsidRPr="00864F09">
        <w:rPr>
          <w:rFonts w:ascii="GOST 2.30481 type A" w:hAnsi="GOST 2.30481 type A"/>
          <w:sz w:val="24"/>
          <w:szCs w:val="24"/>
        </w:rPr>
        <w:t xml:space="preserve">. Оскільки сума часткових добутків в процесі множення нерухома, зсув в регістрі </w:t>
      </w:r>
      <w:r w:rsidRPr="00864F09">
        <w:rPr>
          <w:rFonts w:ascii="GOST 2.30481 type A" w:hAnsi="GOST 2.30481 type A"/>
          <w:i/>
          <w:iCs/>
          <w:sz w:val="24"/>
          <w:szCs w:val="24"/>
        </w:rPr>
        <w:t>RG3</w:t>
      </w:r>
      <w:r w:rsidRPr="00864F09">
        <w:rPr>
          <w:rFonts w:ascii="GOST 2.30481 type A" w:hAnsi="GOST 2.30481 type A"/>
          <w:sz w:val="24"/>
          <w:szCs w:val="24"/>
        </w:rPr>
        <w:t xml:space="preserve"> можна сполучити в часі з підсумовуванням (як правило, </w:t>
      </w:r>
      <w:r w:rsidRPr="00864F09">
        <w:rPr>
          <w:rFonts w:ascii="GOST 2.30481 type A" w:hAnsi="GOST 2.30481 type A"/>
          <w:sz w:val="24"/>
          <w:szCs w:val="24"/>
          <w:lang w:val="ru-RU"/>
        </w:rPr>
        <w:object w:dxaOrig="600" w:dyaOrig="360">
          <v:shape id="_x0000_i1031" type="#_x0000_t75" style="width:30pt;height:18pt" o:ole="">
            <v:imagedata r:id="rId17" o:title=""/>
          </v:shape>
          <o:OLEObject Type="Embed" ProgID="Equation.3" ShapeID="_x0000_i1031" DrawAspect="Content" ObjectID="_1496500450" r:id="rId18"/>
        </w:object>
      </w:r>
      <w:r w:rsidRPr="00864F09">
        <w:rPr>
          <w:rFonts w:ascii="GOST 2.30481 type A" w:hAnsi="GOST 2.30481 type A"/>
          <w:sz w:val="24"/>
          <w:szCs w:val="24"/>
        </w:rPr>
        <w:t xml:space="preserve">). В цьому випадку </w:t>
      </w:r>
      <w:r w:rsidRPr="00864F09">
        <w:rPr>
          <w:rFonts w:ascii="GOST 2.30481 type A" w:hAnsi="GOST 2.30481 type A"/>
          <w:sz w:val="24"/>
          <w:szCs w:val="24"/>
          <w:lang w:val="ru-RU"/>
        </w:rPr>
        <w:object w:dxaOrig="780" w:dyaOrig="340">
          <v:shape id="_x0000_i1032" type="#_x0000_t75" style="width:39pt;height:17.25pt" o:ole="">
            <v:imagedata r:id="rId19" o:title=""/>
          </v:shape>
          <o:OLEObject Type="Embed" ProgID="Equation.3" ShapeID="_x0000_i1032" DrawAspect="Content" ObjectID="_1496500451" r:id="rId20"/>
        </w:object>
      </w:r>
      <w:r w:rsidRPr="00864F09">
        <w:rPr>
          <w:rFonts w:ascii="GOST 2.30481 type A" w:hAnsi="GOST 2.30481 type A"/>
          <w:sz w:val="24"/>
          <w:szCs w:val="24"/>
        </w:rPr>
        <w:t xml:space="preserve">. Завершення операції множення визначається за нульовим вмістом регістру </w:t>
      </w:r>
      <w:r w:rsidRPr="00864F09">
        <w:rPr>
          <w:rFonts w:ascii="GOST 2.30481 type A" w:hAnsi="GOST 2.30481 type A"/>
          <w:i/>
          <w:iCs/>
          <w:sz w:val="24"/>
          <w:szCs w:val="24"/>
        </w:rPr>
        <w:t>RG</w:t>
      </w:r>
      <w:r w:rsidRPr="00864F09">
        <w:rPr>
          <w:rFonts w:ascii="GOST 2.30481 type A" w:hAnsi="GOST 2.30481 type A"/>
          <w:iCs/>
          <w:sz w:val="24"/>
          <w:szCs w:val="24"/>
        </w:rPr>
        <w:t>2</w:t>
      </w:r>
      <w:r w:rsidRPr="00864F09">
        <w:rPr>
          <w:rFonts w:ascii="GOST 2.30481 type A" w:hAnsi="GOST 2.30481 type A"/>
          <w:sz w:val="24"/>
          <w:szCs w:val="24"/>
        </w:rPr>
        <w:t>, що також приводить до збільшення швидкодії, якщо множник ненормалізований.</w:t>
      </w:r>
    </w:p>
    <w:p w:rsidR="009D6C3A" w:rsidRPr="00864F09" w:rsidRDefault="009D6C3A" w:rsidP="00864F09">
      <w:pPr>
        <w:spacing w:after="0" w:line="240" w:lineRule="auto"/>
        <w:ind w:left="-567" w:firstLine="425"/>
        <w:jc w:val="both"/>
        <w:rPr>
          <w:rFonts w:ascii="GOST 2.30481 type A" w:hAnsi="GOST 2.30481 type A"/>
          <w:sz w:val="24"/>
          <w:szCs w:val="24"/>
        </w:rPr>
      </w:pPr>
      <w:r w:rsidRPr="00864F09">
        <w:rPr>
          <w:rFonts w:ascii="GOST 2.30481 type A" w:hAnsi="GOST 2.30481 type A"/>
          <w:sz w:val="24"/>
          <w:szCs w:val="24"/>
        </w:rPr>
        <w:t xml:space="preserve">При множенні </w:t>
      </w:r>
      <w:r w:rsidRPr="00864F09">
        <w:rPr>
          <w:rFonts w:ascii="GOST 2.30481 type A" w:hAnsi="GOST 2.30481 type A"/>
          <w:b/>
          <w:i/>
          <w:sz w:val="24"/>
          <w:szCs w:val="24"/>
        </w:rPr>
        <w:t>третім способом</w:t>
      </w:r>
      <w:r w:rsidRPr="00864F09">
        <w:rPr>
          <w:rFonts w:ascii="GOST 2.30481 type A" w:hAnsi="GOST 2.30481 type A"/>
          <w:sz w:val="24"/>
          <w:szCs w:val="24"/>
        </w:rPr>
        <w:t xml:space="preserve"> вага молодшого розряду </w:t>
      </w:r>
      <w:r w:rsidRPr="00864F09">
        <w:rPr>
          <w:rFonts w:ascii="GOST 2.30481 type A" w:hAnsi="GOST 2.30481 type A"/>
          <w:i/>
          <w:iCs/>
          <w:sz w:val="24"/>
          <w:szCs w:val="24"/>
        </w:rPr>
        <w:t>RG</w:t>
      </w:r>
      <w:r w:rsidRPr="00864F09">
        <w:rPr>
          <w:rFonts w:ascii="GOST 2.30481 type A" w:hAnsi="GOST 2.30481 type A"/>
          <w:iCs/>
          <w:sz w:val="24"/>
          <w:szCs w:val="24"/>
        </w:rPr>
        <w:t>3</w:t>
      </w:r>
      <w:r w:rsidRPr="00864F09">
        <w:rPr>
          <w:rFonts w:ascii="GOST 2.30481 type A" w:hAnsi="GOST 2.30481 type A"/>
          <w:sz w:val="24"/>
          <w:szCs w:val="24"/>
        </w:rPr>
        <w:t xml:space="preserve"> дорівнює </w:t>
      </w:r>
      <w:r w:rsidRPr="00864F09">
        <w:rPr>
          <w:rFonts w:ascii="GOST 2.30481 type A" w:hAnsi="GOST 2.30481 type A"/>
          <w:sz w:val="24"/>
          <w:szCs w:val="24"/>
          <w:lang w:val="en-US"/>
        </w:rPr>
        <w:object w:dxaOrig="440" w:dyaOrig="300">
          <v:shape id="_x0000_i1033" type="#_x0000_t75" style="width:21.75pt;height:15pt" o:ole="">
            <v:imagedata r:id="rId21" o:title=""/>
          </v:shape>
          <o:OLEObject Type="Embed" ProgID="Equation.3" ShapeID="_x0000_i1033" DrawAspect="Content" ObjectID="_1496500452" r:id="rId22"/>
        </w:object>
      </w:r>
      <w:r w:rsidRPr="00864F09">
        <w:rPr>
          <w:rFonts w:ascii="GOST 2.30481 type A" w:hAnsi="GOST 2.30481 type A"/>
          <w:sz w:val="24"/>
          <w:szCs w:val="24"/>
        </w:rPr>
        <w:t xml:space="preserve">, тому код в регістрі </w:t>
      </w:r>
      <w:r w:rsidRPr="00864F09">
        <w:rPr>
          <w:rFonts w:ascii="GOST 2.30481 type A" w:hAnsi="GOST 2.30481 type A"/>
          <w:i/>
          <w:iCs/>
          <w:sz w:val="24"/>
          <w:szCs w:val="24"/>
        </w:rPr>
        <w:t>RG3</w:t>
      </w:r>
      <w:r w:rsidRPr="00864F09">
        <w:rPr>
          <w:rFonts w:ascii="GOST 2.30481 type A" w:hAnsi="GOST 2.30481 type A"/>
          <w:sz w:val="24"/>
          <w:szCs w:val="24"/>
        </w:rPr>
        <w:t xml:space="preserve"> являє собою значення </w:t>
      </w:r>
      <w:r w:rsidRPr="00864F09">
        <w:rPr>
          <w:rFonts w:ascii="GOST 2.30481 type A" w:hAnsi="GOST 2.30481 type A"/>
          <w:sz w:val="24"/>
          <w:szCs w:val="24"/>
          <w:lang w:val="en-US"/>
        </w:rPr>
        <w:object w:dxaOrig="520" w:dyaOrig="300">
          <v:shape id="_x0000_i1034" type="#_x0000_t75" style="width:26.25pt;height:15pt" o:ole="">
            <v:imagedata r:id="rId23" o:title=""/>
          </v:shape>
          <o:OLEObject Type="Embed" ProgID="Equation.3" ShapeID="_x0000_i1034" DrawAspect="Content" ObjectID="_1496500453" r:id="rId24"/>
        </w:object>
      </w:r>
      <w:r w:rsidRPr="00864F09">
        <w:rPr>
          <w:rFonts w:ascii="GOST 2.30481 type A" w:hAnsi="GOST 2.30481 type A"/>
          <w:sz w:val="24"/>
          <w:szCs w:val="24"/>
        </w:rPr>
        <w:t xml:space="preserve">. На початку кожного циклу множення здійснюється лівий зсув в регістрах </w:t>
      </w:r>
      <w:r w:rsidRPr="00864F09">
        <w:rPr>
          <w:rFonts w:ascii="GOST 2.30481 type A" w:hAnsi="GOST 2.30481 type A"/>
          <w:i/>
          <w:iCs/>
          <w:sz w:val="24"/>
          <w:szCs w:val="24"/>
        </w:rPr>
        <w:t>RG</w:t>
      </w:r>
      <w:r w:rsidRPr="00864F09">
        <w:rPr>
          <w:rFonts w:ascii="GOST 2.30481 type A" w:hAnsi="GOST 2.30481 type A"/>
          <w:iCs/>
          <w:sz w:val="24"/>
          <w:szCs w:val="24"/>
        </w:rPr>
        <w:t>1</w:t>
      </w:r>
      <w:r w:rsidRPr="00864F09">
        <w:rPr>
          <w:rFonts w:ascii="GOST 2.30481 type A" w:hAnsi="GOST 2.30481 type A"/>
          <w:sz w:val="24"/>
          <w:szCs w:val="24"/>
        </w:rPr>
        <w:t xml:space="preserve"> і </w:t>
      </w:r>
      <w:r w:rsidRPr="00864F09">
        <w:rPr>
          <w:rFonts w:ascii="GOST 2.30481 type A" w:hAnsi="GOST 2.30481 type A"/>
          <w:i/>
          <w:iCs/>
          <w:sz w:val="24"/>
          <w:szCs w:val="24"/>
        </w:rPr>
        <w:t>RG</w:t>
      </w:r>
      <w:r w:rsidRPr="00864F09">
        <w:rPr>
          <w:rFonts w:ascii="GOST 2.30481 type A" w:hAnsi="GOST 2.30481 type A"/>
          <w:iCs/>
          <w:sz w:val="24"/>
          <w:szCs w:val="24"/>
        </w:rPr>
        <w:t>2</w:t>
      </w:r>
      <w:r w:rsidRPr="00864F09">
        <w:rPr>
          <w:rFonts w:ascii="GOST 2.30481 type A" w:hAnsi="GOST 2.30481 type A"/>
          <w:sz w:val="24"/>
          <w:szCs w:val="24"/>
        </w:rPr>
        <w:t xml:space="preserve">, а потім виконується додавання, яким керує </w:t>
      </w:r>
      <w:r w:rsidRPr="00864F09">
        <w:rPr>
          <w:rFonts w:ascii="GOST 2.30481 type A" w:hAnsi="GOST 2.30481 type A"/>
          <w:i/>
          <w:sz w:val="24"/>
          <w:szCs w:val="24"/>
        </w:rPr>
        <w:t>RG</w:t>
      </w:r>
      <w:r w:rsidRPr="00864F09">
        <w:rPr>
          <w:rFonts w:ascii="GOST 2.30481 type A" w:hAnsi="GOST 2.30481 type A"/>
          <w:sz w:val="24"/>
          <w:szCs w:val="24"/>
        </w:rPr>
        <w:t xml:space="preserve">2(1). В результаті підсумовування вмісту </w:t>
      </w:r>
      <w:r w:rsidRPr="00864F09">
        <w:rPr>
          <w:rFonts w:ascii="GOST 2.30481 type A" w:hAnsi="GOST 2.30481 type A"/>
          <w:i/>
          <w:iCs/>
          <w:sz w:val="24"/>
          <w:szCs w:val="24"/>
        </w:rPr>
        <w:t>RG</w:t>
      </w:r>
      <w:r w:rsidRPr="00864F09">
        <w:rPr>
          <w:rFonts w:ascii="GOST 2.30481 type A" w:hAnsi="GOST 2.30481 type A"/>
          <w:iCs/>
          <w:sz w:val="24"/>
          <w:szCs w:val="24"/>
        </w:rPr>
        <w:t>3</w:t>
      </w:r>
      <w:r w:rsidRPr="00864F09">
        <w:rPr>
          <w:rFonts w:ascii="GOST 2.30481 type A" w:hAnsi="GOST 2.30481 type A"/>
          <w:sz w:val="24"/>
          <w:szCs w:val="24"/>
        </w:rPr>
        <w:t xml:space="preserve"> і </w:t>
      </w:r>
      <w:r w:rsidRPr="00864F09">
        <w:rPr>
          <w:rFonts w:ascii="GOST 2.30481 type A" w:hAnsi="GOST 2.30481 type A"/>
          <w:i/>
          <w:iCs/>
          <w:sz w:val="24"/>
          <w:szCs w:val="24"/>
        </w:rPr>
        <w:t>RG</w:t>
      </w:r>
      <w:r w:rsidRPr="00864F09">
        <w:rPr>
          <w:rFonts w:ascii="GOST 2.30481 type A" w:hAnsi="GOST 2.30481 type A"/>
          <w:iCs/>
          <w:sz w:val="24"/>
          <w:szCs w:val="24"/>
        </w:rPr>
        <w:t>1</w:t>
      </w:r>
      <w:r w:rsidRPr="00864F09">
        <w:rPr>
          <w:rFonts w:ascii="GOST 2.30481 type A" w:hAnsi="GOST 2.30481 type A"/>
          <w:sz w:val="24"/>
          <w:szCs w:val="24"/>
        </w:rPr>
        <w:t xml:space="preserve"> може виникнути перенос в молодший розряд регістру </w:t>
      </w:r>
      <w:r w:rsidRPr="00864F09">
        <w:rPr>
          <w:rFonts w:ascii="GOST 2.30481 type A" w:hAnsi="GOST 2.30481 type A"/>
          <w:i/>
          <w:iCs/>
          <w:sz w:val="24"/>
          <w:szCs w:val="24"/>
        </w:rPr>
        <w:t>RG</w:t>
      </w:r>
      <w:r w:rsidRPr="00864F09">
        <w:rPr>
          <w:rFonts w:ascii="GOST 2.30481 type A" w:hAnsi="GOST 2.30481 type A"/>
          <w:iCs/>
          <w:sz w:val="24"/>
          <w:szCs w:val="24"/>
        </w:rPr>
        <w:t>2</w:t>
      </w:r>
      <w:r w:rsidRPr="00864F09">
        <w:rPr>
          <w:rFonts w:ascii="GOST 2.30481 type A" w:hAnsi="GOST 2.30481 type A"/>
          <w:sz w:val="24"/>
          <w:szCs w:val="24"/>
        </w:rPr>
        <w:t xml:space="preserve">. У старшій частині суматора, на якому здійснюється підсумовування коду </w:t>
      </w:r>
      <w:r w:rsidRPr="00864F09">
        <w:rPr>
          <w:rFonts w:ascii="GOST 2.30481 type A" w:hAnsi="GOST 2.30481 type A"/>
          <w:i/>
          <w:iCs/>
          <w:sz w:val="24"/>
          <w:szCs w:val="24"/>
          <w:lang w:val="en-US"/>
        </w:rPr>
        <w:t>RG</w:t>
      </w:r>
      <w:r w:rsidRPr="00864F09">
        <w:rPr>
          <w:rFonts w:ascii="GOST 2.30481 type A" w:hAnsi="GOST 2.30481 type A"/>
          <w:iCs/>
          <w:sz w:val="24"/>
          <w:szCs w:val="24"/>
          <w:lang w:val="ru-RU"/>
        </w:rPr>
        <w:t>2</w:t>
      </w:r>
      <w:r w:rsidRPr="00864F09">
        <w:rPr>
          <w:rFonts w:ascii="GOST 2.30481 type A" w:hAnsi="GOST 2.30481 type A"/>
          <w:sz w:val="24"/>
          <w:szCs w:val="24"/>
        </w:rPr>
        <w:t xml:space="preserve"> з нулями, відбувається поширення переносу. Збільшення довжини </w:t>
      </w:r>
      <w:r w:rsidRPr="00864F09">
        <w:rPr>
          <w:rFonts w:ascii="GOST 2.30481 type A" w:hAnsi="GOST 2.30481 type A"/>
          <w:i/>
          <w:iCs/>
          <w:sz w:val="24"/>
          <w:szCs w:val="24"/>
        </w:rPr>
        <w:t>RG</w:t>
      </w:r>
      <w:r w:rsidRPr="00864F09">
        <w:rPr>
          <w:rFonts w:ascii="GOST 2.30481 type A" w:hAnsi="GOST 2.30481 type A"/>
          <w:iCs/>
          <w:sz w:val="24"/>
          <w:szCs w:val="24"/>
        </w:rPr>
        <w:t>2</w:t>
      </w:r>
      <w:r w:rsidRPr="00864F09">
        <w:rPr>
          <w:rFonts w:ascii="GOST 2.30481 type A" w:hAnsi="GOST 2.30481 type A"/>
          <w:sz w:val="24"/>
          <w:szCs w:val="24"/>
        </w:rPr>
        <w:t xml:space="preserve"> на один розряд усуває можливість поширення переносу в розряди множника. Після виконання </w:t>
      </w:r>
      <w:r w:rsidRPr="00864F09">
        <w:rPr>
          <w:rFonts w:ascii="GOST 2.30481 type A" w:hAnsi="GOST 2.30481 type A"/>
          <w:i/>
          <w:sz w:val="24"/>
          <w:szCs w:val="24"/>
        </w:rPr>
        <w:t>n</w:t>
      </w:r>
      <w:r w:rsidRPr="00864F09">
        <w:rPr>
          <w:rFonts w:ascii="GOST 2.30481 type A" w:hAnsi="GOST 2.30481 type A"/>
          <w:sz w:val="24"/>
          <w:szCs w:val="24"/>
        </w:rPr>
        <w:t xml:space="preserve"> циклів молодші розряди добутку будуть знаходитися в регістрі </w:t>
      </w:r>
      <w:r w:rsidRPr="00864F09">
        <w:rPr>
          <w:rFonts w:ascii="GOST 2.30481 type A" w:hAnsi="GOST 2.30481 type A"/>
          <w:i/>
          <w:iCs/>
          <w:sz w:val="24"/>
          <w:szCs w:val="24"/>
        </w:rPr>
        <w:t>RG</w:t>
      </w:r>
      <w:r w:rsidRPr="00864F09">
        <w:rPr>
          <w:rFonts w:ascii="GOST 2.30481 type A" w:hAnsi="GOST 2.30481 type A"/>
          <w:iCs/>
          <w:sz w:val="24"/>
          <w:szCs w:val="24"/>
        </w:rPr>
        <w:t>1</w:t>
      </w:r>
      <w:r w:rsidRPr="00864F09">
        <w:rPr>
          <w:rFonts w:ascii="GOST 2.30481 type A" w:hAnsi="GOST 2.30481 type A"/>
          <w:sz w:val="24"/>
          <w:szCs w:val="24"/>
        </w:rPr>
        <w:t xml:space="preserve">, а старші – в регістрі </w:t>
      </w:r>
      <w:r w:rsidRPr="00864F09">
        <w:rPr>
          <w:rFonts w:ascii="GOST 2.30481 type A" w:hAnsi="GOST 2.30481 type A"/>
          <w:i/>
          <w:iCs/>
          <w:sz w:val="24"/>
          <w:szCs w:val="24"/>
        </w:rPr>
        <w:t>RG</w:t>
      </w:r>
      <w:r w:rsidRPr="00864F09">
        <w:rPr>
          <w:rFonts w:ascii="GOST 2.30481 type A" w:hAnsi="GOST 2.30481 type A"/>
          <w:iCs/>
          <w:sz w:val="24"/>
          <w:szCs w:val="24"/>
        </w:rPr>
        <w:t>2</w:t>
      </w:r>
      <w:r w:rsidRPr="00864F09">
        <w:rPr>
          <w:rFonts w:ascii="GOST 2.30481 type A" w:hAnsi="GOST 2.30481 type A"/>
          <w:sz w:val="24"/>
          <w:szCs w:val="24"/>
        </w:rPr>
        <w:t xml:space="preserve">. Час множення третім способом визначається аналогічно першому способу і дорівнює </w:t>
      </w:r>
      <w:r w:rsidRPr="00864F09">
        <w:rPr>
          <w:rFonts w:ascii="GOST 2.30481 type A" w:hAnsi="GOST 2.30481 type A"/>
          <w:sz w:val="24"/>
          <w:szCs w:val="24"/>
          <w:lang w:val="ru-RU"/>
        </w:rPr>
        <w:object w:dxaOrig="1320" w:dyaOrig="360">
          <v:shape id="_x0000_i1035" type="#_x0000_t75" style="width:66pt;height:18pt" o:ole="">
            <v:imagedata r:id="rId7" o:title=""/>
          </v:shape>
          <o:OLEObject Type="Embed" ProgID="Equation.3" ShapeID="_x0000_i1035" DrawAspect="Content" ObjectID="_1496500454" r:id="rId25"/>
        </w:object>
      </w:r>
    </w:p>
    <w:p w:rsidR="009D6C3A" w:rsidRPr="00864F09" w:rsidRDefault="009D6C3A" w:rsidP="00864F09">
      <w:pPr>
        <w:spacing w:after="0" w:line="240" w:lineRule="auto"/>
        <w:ind w:left="-567" w:firstLine="425"/>
        <w:jc w:val="both"/>
        <w:rPr>
          <w:rFonts w:ascii="GOST 2.30481 type A" w:hAnsi="GOST 2.30481 type A"/>
          <w:sz w:val="24"/>
          <w:szCs w:val="24"/>
        </w:rPr>
      </w:pPr>
      <w:r w:rsidRPr="00864F09">
        <w:rPr>
          <w:rFonts w:ascii="GOST 2.30481 type A" w:hAnsi="GOST 2.30481 type A"/>
          <w:sz w:val="24"/>
          <w:szCs w:val="24"/>
        </w:rPr>
        <w:t xml:space="preserve">Перед множенням </w:t>
      </w:r>
      <w:r w:rsidRPr="00864F09">
        <w:rPr>
          <w:rFonts w:ascii="GOST 2.30481 type A" w:hAnsi="GOST 2.30481 type A"/>
          <w:b/>
          <w:i/>
          <w:sz w:val="24"/>
          <w:szCs w:val="24"/>
        </w:rPr>
        <w:t>четвертим способом</w:t>
      </w:r>
      <w:r w:rsidRPr="00864F09">
        <w:rPr>
          <w:rFonts w:ascii="GOST 2.30481 type A" w:hAnsi="GOST 2.30481 type A"/>
          <w:sz w:val="24"/>
          <w:szCs w:val="24"/>
        </w:rPr>
        <w:t xml:space="preserve"> множник записують в регістр </w:t>
      </w:r>
      <w:r w:rsidRPr="00864F09">
        <w:rPr>
          <w:rFonts w:ascii="GOST 2.30481 type A" w:hAnsi="GOST 2.30481 type A"/>
          <w:i/>
          <w:iCs/>
          <w:sz w:val="24"/>
          <w:szCs w:val="24"/>
        </w:rPr>
        <w:t>RG</w:t>
      </w:r>
      <w:r w:rsidRPr="00864F09">
        <w:rPr>
          <w:rFonts w:ascii="GOST 2.30481 type A" w:hAnsi="GOST 2.30481 type A"/>
          <w:iCs/>
          <w:sz w:val="24"/>
          <w:szCs w:val="24"/>
        </w:rPr>
        <w:t>2</w:t>
      </w:r>
      <w:r w:rsidRPr="00864F09">
        <w:rPr>
          <w:rFonts w:ascii="GOST 2.30481 type A" w:hAnsi="GOST 2.30481 type A"/>
          <w:sz w:val="24"/>
          <w:szCs w:val="24"/>
        </w:rPr>
        <w:t xml:space="preserve">, а множене – в старші розряди регістру </w:t>
      </w:r>
      <w:r w:rsidRPr="00864F09">
        <w:rPr>
          <w:rFonts w:ascii="GOST 2.30481 type A" w:hAnsi="GOST 2.30481 type A"/>
          <w:i/>
          <w:iCs/>
          <w:sz w:val="24"/>
          <w:szCs w:val="24"/>
        </w:rPr>
        <w:t>RG</w:t>
      </w:r>
      <w:r w:rsidRPr="00864F09">
        <w:rPr>
          <w:rFonts w:ascii="GOST 2.30481 type A" w:hAnsi="GOST 2.30481 type A"/>
          <w:iCs/>
          <w:sz w:val="24"/>
          <w:szCs w:val="24"/>
        </w:rPr>
        <w:t>3</w:t>
      </w:r>
      <w:r w:rsidRPr="00864F09">
        <w:rPr>
          <w:rFonts w:ascii="GOST 2.30481 type A" w:hAnsi="GOST 2.30481 type A"/>
          <w:sz w:val="24"/>
          <w:szCs w:val="24"/>
        </w:rPr>
        <w:t xml:space="preserve"> (тобто в </w:t>
      </w:r>
      <w:r w:rsidRPr="00864F09">
        <w:rPr>
          <w:rFonts w:ascii="GOST 2.30481 type A" w:hAnsi="GOST 2.30481 type A"/>
          <w:i/>
          <w:iCs/>
          <w:sz w:val="24"/>
          <w:szCs w:val="24"/>
        </w:rPr>
        <w:t>RG</w:t>
      </w:r>
      <w:r w:rsidRPr="00864F09">
        <w:rPr>
          <w:rFonts w:ascii="GOST 2.30481 type A" w:hAnsi="GOST 2.30481 type A"/>
          <w:iCs/>
          <w:sz w:val="24"/>
          <w:szCs w:val="24"/>
        </w:rPr>
        <w:t>3</w:t>
      </w:r>
      <w:r w:rsidRPr="00864F09">
        <w:rPr>
          <w:rFonts w:ascii="GOST 2.30481 type A" w:hAnsi="GOST 2.30481 type A"/>
          <w:sz w:val="24"/>
          <w:szCs w:val="24"/>
        </w:rPr>
        <w:t xml:space="preserve"> установлюють </w:t>
      </w:r>
      <w:r w:rsidRPr="00864F09">
        <w:rPr>
          <w:rFonts w:ascii="GOST 2.30481 type A" w:hAnsi="GOST 2.30481 type A"/>
          <w:i/>
          <w:sz w:val="24"/>
          <w:szCs w:val="24"/>
        </w:rPr>
        <w:t>Y</w:t>
      </w:r>
      <w:r w:rsidRPr="00864F09">
        <w:rPr>
          <w:rFonts w:ascii="GOST 2.30481 type A" w:hAnsi="GOST 2.30481 type A"/>
          <w:sz w:val="24"/>
          <w:szCs w:val="24"/>
          <w:vertAlign w:val="subscript"/>
        </w:rPr>
        <w:t>0</w:t>
      </w:r>
      <w:r w:rsidRPr="00864F09">
        <w:rPr>
          <w:rFonts w:ascii="GOST 2.30481 type A" w:hAnsi="GOST 2.30481 type A"/>
          <w:sz w:val="24"/>
          <w:szCs w:val="24"/>
        </w:rPr>
        <w:t>=</w:t>
      </w:r>
      <w:r w:rsidRPr="00864F09">
        <w:rPr>
          <w:rFonts w:ascii="GOST 2.30481 type A" w:hAnsi="GOST 2.30481 type A"/>
          <w:i/>
          <w:sz w:val="24"/>
          <w:szCs w:val="24"/>
        </w:rPr>
        <w:t>Y</w:t>
      </w:r>
      <w:r w:rsidRPr="00864F09">
        <w:rPr>
          <w:rFonts w:ascii="GOST 2.30481 type A" w:hAnsi="GOST 2.30481 type A"/>
          <w:sz w:val="24"/>
          <w:szCs w:val="24"/>
        </w:rPr>
        <w:t>2</w:t>
      </w:r>
      <w:r w:rsidRPr="00864F09">
        <w:rPr>
          <w:rFonts w:ascii="GOST 2.30481 type A" w:hAnsi="GOST 2.30481 type A"/>
          <w:sz w:val="24"/>
          <w:szCs w:val="24"/>
          <w:vertAlign w:val="superscript"/>
        </w:rPr>
        <w:t>-1</w:t>
      </w:r>
      <w:r w:rsidRPr="00864F09">
        <w:rPr>
          <w:rFonts w:ascii="GOST 2.30481 type A" w:hAnsi="GOST 2.30481 type A"/>
          <w:sz w:val="24"/>
          <w:szCs w:val="24"/>
        </w:rPr>
        <w:t xml:space="preserve">). В кожнім циклі цифра </w:t>
      </w:r>
      <w:r w:rsidRPr="00864F09">
        <w:rPr>
          <w:rFonts w:ascii="GOST 2.30481 type A" w:hAnsi="GOST 2.30481 type A"/>
          <w:i/>
          <w:sz w:val="24"/>
          <w:szCs w:val="24"/>
        </w:rPr>
        <w:t>RG</w:t>
      </w:r>
      <w:r w:rsidRPr="00864F09">
        <w:rPr>
          <w:rFonts w:ascii="GOST 2.30481 type A" w:hAnsi="GOST 2.30481 type A"/>
          <w:sz w:val="24"/>
          <w:szCs w:val="24"/>
        </w:rPr>
        <w:t>2(</w:t>
      </w:r>
      <w:r w:rsidRPr="00864F09">
        <w:rPr>
          <w:rFonts w:ascii="GOST 2.30481 type A" w:hAnsi="GOST 2.30481 type A"/>
          <w:iCs/>
          <w:sz w:val="24"/>
          <w:szCs w:val="24"/>
        </w:rPr>
        <w:t>1</w:t>
      </w:r>
      <w:r w:rsidRPr="00864F09">
        <w:rPr>
          <w:rFonts w:ascii="GOST 2.30481 type A" w:hAnsi="GOST 2.30481 type A"/>
          <w:sz w:val="24"/>
          <w:szCs w:val="24"/>
        </w:rPr>
        <w:t xml:space="preserve">), що знаходиться в старшому розряді регістру </w:t>
      </w:r>
      <w:r w:rsidRPr="00864F09">
        <w:rPr>
          <w:rFonts w:ascii="GOST 2.30481 type A" w:hAnsi="GOST 2.30481 type A"/>
          <w:i/>
          <w:iCs/>
          <w:sz w:val="24"/>
          <w:szCs w:val="24"/>
        </w:rPr>
        <w:t>RG</w:t>
      </w:r>
      <w:r w:rsidRPr="00864F09">
        <w:rPr>
          <w:rFonts w:ascii="GOST 2.30481 type A" w:hAnsi="GOST 2.30481 type A"/>
          <w:iCs/>
          <w:sz w:val="24"/>
          <w:szCs w:val="24"/>
        </w:rPr>
        <w:t>2</w:t>
      </w:r>
      <w:r w:rsidRPr="00864F09">
        <w:rPr>
          <w:rFonts w:ascii="GOST 2.30481 type A" w:hAnsi="GOST 2.30481 type A"/>
          <w:sz w:val="24"/>
          <w:szCs w:val="24"/>
        </w:rPr>
        <w:t xml:space="preserve">, керує підсумовуванням, а в </w:t>
      </w:r>
      <w:r w:rsidRPr="00864F09">
        <w:rPr>
          <w:rFonts w:ascii="GOST 2.30481 type A" w:hAnsi="GOST 2.30481 type A"/>
          <w:i/>
          <w:iCs/>
          <w:sz w:val="24"/>
          <w:szCs w:val="24"/>
        </w:rPr>
        <w:t>RG</w:t>
      </w:r>
      <w:r w:rsidRPr="00864F09">
        <w:rPr>
          <w:rFonts w:ascii="GOST 2.30481 type A" w:hAnsi="GOST 2.30481 type A"/>
          <w:iCs/>
          <w:sz w:val="24"/>
          <w:szCs w:val="24"/>
        </w:rPr>
        <w:t>3</w:t>
      </w:r>
      <w:r w:rsidRPr="00864F09">
        <w:rPr>
          <w:rFonts w:ascii="GOST 2.30481 type A" w:hAnsi="GOST 2.30481 type A"/>
          <w:sz w:val="24"/>
          <w:szCs w:val="24"/>
        </w:rPr>
        <w:t xml:space="preserve"> здійснюється правий зсув на один розряд, що еквівалентно множенню вмісту цього</w:t>
      </w:r>
      <w:r w:rsidR="00864F09" w:rsidRPr="00864F09">
        <w:rPr>
          <w:rFonts w:ascii="GOST 2.30481 type A" w:hAnsi="GOST 2.30481 type A"/>
          <w:sz w:val="24"/>
          <w:szCs w:val="24"/>
        </w:rPr>
        <w:t xml:space="preserve"> </w:t>
      </w:r>
      <w:r w:rsidRPr="00864F09">
        <w:rPr>
          <w:rFonts w:ascii="GOST 2.30481 type A" w:hAnsi="GOST 2.30481 type A"/>
          <w:sz w:val="24"/>
          <w:szCs w:val="24"/>
        </w:rPr>
        <w:t>регістра на 2</w:t>
      </w:r>
      <w:r w:rsidRPr="00864F09">
        <w:rPr>
          <w:rFonts w:ascii="GOST 2.30481 type A" w:hAnsi="GOST 2.30481 type A"/>
          <w:sz w:val="24"/>
          <w:szCs w:val="24"/>
          <w:vertAlign w:val="superscript"/>
        </w:rPr>
        <w:t>-1</w:t>
      </w:r>
      <w:r w:rsidRPr="00864F09">
        <w:rPr>
          <w:rFonts w:ascii="GOST 2.30481 type A" w:hAnsi="GOST 2.30481 type A"/>
          <w:sz w:val="24"/>
          <w:szCs w:val="24"/>
        </w:rPr>
        <w:t xml:space="preserve">. Час виконання множення четвертим способом складає </w:t>
      </w:r>
      <w:r w:rsidRPr="00864F09">
        <w:rPr>
          <w:rFonts w:ascii="GOST 2.30481 type A" w:hAnsi="GOST 2.30481 type A"/>
          <w:sz w:val="24"/>
          <w:szCs w:val="24"/>
          <w:lang w:val="ru-RU"/>
        </w:rPr>
        <w:object w:dxaOrig="780" w:dyaOrig="340">
          <v:shape id="_x0000_i1036" type="#_x0000_t75" style="width:39pt;height:17.25pt" o:ole="">
            <v:imagedata r:id="rId19" o:title=""/>
          </v:shape>
          <o:OLEObject Type="Embed" ProgID="Equation.3" ShapeID="_x0000_i1036" DrawAspect="Content" ObjectID="_1496500455" r:id="rId26"/>
        </w:object>
      </w:r>
      <w:r w:rsidRPr="00864F09">
        <w:rPr>
          <w:rFonts w:ascii="GOST 2.30481 type A" w:hAnsi="GOST 2.30481 type A"/>
          <w:sz w:val="24"/>
          <w:szCs w:val="24"/>
        </w:rPr>
        <w:t xml:space="preserve">, визначається аналогічно другому способу. </w:t>
      </w:r>
    </w:p>
    <w:p w:rsidR="009D6C3A" w:rsidRPr="00864F09" w:rsidRDefault="009D6C3A" w:rsidP="00864F09">
      <w:pPr>
        <w:spacing w:after="0" w:line="240" w:lineRule="auto"/>
        <w:ind w:left="-567" w:firstLine="425"/>
        <w:jc w:val="both"/>
        <w:rPr>
          <w:rFonts w:ascii="GOST 2.30481 type A" w:hAnsi="GOST 2.30481 type A"/>
          <w:sz w:val="24"/>
          <w:szCs w:val="24"/>
        </w:rPr>
      </w:pPr>
      <w:r w:rsidRPr="00864F09">
        <w:rPr>
          <w:rFonts w:ascii="GOST 2.30481 type A" w:hAnsi="GOST 2.30481 type A"/>
          <w:sz w:val="24"/>
          <w:szCs w:val="24"/>
        </w:rPr>
        <w:t>В ЕОМ при роботі з дробовими числами часто потрібно обчислювати не 2</w:t>
      </w:r>
      <w:r w:rsidRPr="00864F09">
        <w:rPr>
          <w:rFonts w:ascii="GOST 2.30481 type A" w:hAnsi="GOST 2.30481 type A"/>
          <w:i/>
          <w:sz w:val="24"/>
          <w:szCs w:val="24"/>
        </w:rPr>
        <w:t>n</w:t>
      </w:r>
      <w:r w:rsidRPr="00864F09">
        <w:rPr>
          <w:rFonts w:ascii="GOST 2.30481 type A" w:hAnsi="GOST 2.30481 type A"/>
          <w:sz w:val="24"/>
          <w:szCs w:val="24"/>
        </w:rPr>
        <w:t>, а тільки (</w:t>
      </w:r>
      <w:r w:rsidRPr="00864F09">
        <w:rPr>
          <w:rFonts w:ascii="GOST 2.30481 type A" w:hAnsi="GOST 2.30481 type A"/>
          <w:i/>
          <w:sz w:val="24"/>
          <w:szCs w:val="24"/>
        </w:rPr>
        <w:t>n</w:t>
      </w:r>
      <w:r w:rsidRPr="00864F09">
        <w:rPr>
          <w:rFonts w:ascii="GOST 2.30481 type A" w:hAnsi="GOST 2.30481 type A"/>
          <w:sz w:val="24"/>
          <w:szCs w:val="24"/>
        </w:rPr>
        <w:t xml:space="preserve">+1) цифр добутку й округляти його до </w:t>
      </w:r>
      <w:r w:rsidRPr="00864F09">
        <w:rPr>
          <w:rFonts w:ascii="GOST 2.30481 type A" w:hAnsi="GOST 2.30481 type A"/>
          <w:i/>
          <w:sz w:val="24"/>
          <w:szCs w:val="24"/>
        </w:rPr>
        <w:t>n</w:t>
      </w:r>
      <w:r w:rsidRPr="00864F09">
        <w:rPr>
          <w:rFonts w:ascii="GOST 2.30481 type A" w:hAnsi="GOST 2.30481 type A"/>
          <w:sz w:val="24"/>
          <w:szCs w:val="24"/>
        </w:rPr>
        <w:t xml:space="preserve"> розрядів. В цьому випадку при реалізації другого способу можна зменшити довжину </w:t>
      </w:r>
      <w:r w:rsidRPr="00864F09">
        <w:rPr>
          <w:rFonts w:ascii="GOST 2.30481 type A" w:hAnsi="GOST 2.30481 type A"/>
          <w:i/>
          <w:iCs/>
          <w:sz w:val="24"/>
          <w:szCs w:val="24"/>
        </w:rPr>
        <w:t>SM</w:t>
      </w:r>
      <w:r w:rsidRPr="00864F09">
        <w:rPr>
          <w:rFonts w:ascii="GOST 2.30481 type A" w:hAnsi="GOST 2.30481 type A"/>
          <w:sz w:val="24"/>
          <w:szCs w:val="24"/>
        </w:rPr>
        <w:t xml:space="preserve"> і </w:t>
      </w:r>
      <w:r w:rsidRPr="00864F09">
        <w:rPr>
          <w:rFonts w:ascii="GOST 2.30481 type A" w:hAnsi="GOST 2.30481 type A"/>
          <w:i/>
          <w:iCs/>
          <w:sz w:val="24"/>
          <w:szCs w:val="24"/>
        </w:rPr>
        <w:t>RG</w:t>
      </w:r>
      <w:r w:rsidRPr="00864F09">
        <w:rPr>
          <w:rFonts w:ascii="GOST 2.30481 type A" w:hAnsi="GOST 2.30481 type A"/>
          <w:iCs/>
          <w:sz w:val="24"/>
          <w:szCs w:val="24"/>
        </w:rPr>
        <w:t>1</w:t>
      </w:r>
      <w:r w:rsidRPr="00864F09">
        <w:rPr>
          <w:rFonts w:ascii="GOST 2.30481 type A" w:hAnsi="GOST 2.30481 type A"/>
          <w:sz w:val="24"/>
          <w:szCs w:val="24"/>
        </w:rPr>
        <w:t xml:space="preserve">, а при реалізації четвертого – зменшити довжину </w:t>
      </w:r>
      <w:r w:rsidRPr="00864F09">
        <w:rPr>
          <w:rFonts w:ascii="GOST 2.30481 type A" w:hAnsi="GOST 2.30481 type A"/>
          <w:i/>
          <w:iCs/>
          <w:sz w:val="24"/>
          <w:szCs w:val="24"/>
        </w:rPr>
        <w:t>SМ</w:t>
      </w:r>
      <w:r w:rsidRPr="00864F09">
        <w:rPr>
          <w:rFonts w:ascii="GOST 2.30481 type A" w:hAnsi="GOST 2.30481 type A"/>
          <w:sz w:val="24"/>
          <w:szCs w:val="24"/>
        </w:rPr>
        <w:t xml:space="preserve">, </w:t>
      </w:r>
      <w:r w:rsidRPr="00864F09">
        <w:rPr>
          <w:rFonts w:ascii="GOST 2.30481 type A" w:hAnsi="GOST 2.30481 type A"/>
          <w:i/>
          <w:iCs/>
          <w:sz w:val="24"/>
          <w:szCs w:val="24"/>
        </w:rPr>
        <w:t>RG</w:t>
      </w:r>
      <w:r w:rsidRPr="00864F09">
        <w:rPr>
          <w:rFonts w:ascii="GOST 2.30481 type A" w:hAnsi="GOST 2.30481 type A"/>
          <w:iCs/>
          <w:sz w:val="24"/>
          <w:szCs w:val="24"/>
        </w:rPr>
        <w:t>1</w:t>
      </w:r>
      <w:r w:rsidRPr="00864F09">
        <w:rPr>
          <w:rFonts w:ascii="GOST 2.30481 type A" w:hAnsi="GOST 2.30481 type A"/>
          <w:sz w:val="24"/>
          <w:szCs w:val="24"/>
        </w:rPr>
        <w:t xml:space="preserve"> і </w:t>
      </w:r>
      <w:r w:rsidRPr="00864F09">
        <w:rPr>
          <w:rFonts w:ascii="GOST 2.30481 type A" w:hAnsi="GOST 2.30481 type A"/>
          <w:i/>
          <w:iCs/>
          <w:sz w:val="24"/>
          <w:szCs w:val="24"/>
        </w:rPr>
        <w:t>RG</w:t>
      </w:r>
      <w:r w:rsidRPr="00864F09">
        <w:rPr>
          <w:rFonts w:ascii="GOST 2.30481 type A" w:hAnsi="GOST 2.30481 type A"/>
          <w:iCs/>
          <w:sz w:val="24"/>
          <w:szCs w:val="24"/>
        </w:rPr>
        <w:t>3</w:t>
      </w:r>
      <w:r w:rsidRPr="00864F09">
        <w:rPr>
          <w:rFonts w:ascii="GOST 2.30481 type A" w:hAnsi="GOST 2.30481 type A"/>
          <w:sz w:val="24"/>
          <w:szCs w:val="24"/>
        </w:rPr>
        <w:t xml:space="preserve">. Для того, щоб похибка від відкидання молодших розрядів не перевищила половини ваги </w:t>
      </w:r>
      <w:r w:rsidRPr="00864F09">
        <w:rPr>
          <w:rFonts w:ascii="GOST 2.30481 type A" w:hAnsi="GOST 2.30481 type A"/>
          <w:i/>
          <w:sz w:val="24"/>
          <w:szCs w:val="24"/>
        </w:rPr>
        <w:t>n</w:t>
      </w:r>
      <w:r w:rsidRPr="00864F09">
        <w:rPr>
          <w:rFonts w:ascii="GOST 2.30481 type A" w:hAnsi="GOST 2.30481 type A"/>
          <w:sz w:val="24"/>
          <w:szCs w:val="24"/>
        </w:rPr>
        <w:t xml:space="preserve">-го розряду результату, в перерахованих вузлах досить мати тільки по </w:t>
      </w:r>
      <w:r w:rsidRPr="00864F09">
        <w:rPr>
          <w:rFonts w:ascii="GOST 2.30481 type A" w:hAnsi="GOST 2.30481 type A"/>
          <w:i/>
          <w:sz w:val="24"/>
          <w:szCs w:val="24"/>
        </w:rPr>
        <w:t xml:space="preserve">l </w:t>
      </w:r>
      <w:r w:rsidRPr="00864F09">
        <w:rPr>
          <w:rFonts w:ascii="GOST 2.30481 type A" w:hAnsi="GOST 2.30481 type A"/>
          <w:sz w:val="24"/>
          <w:szCs w:val="24"/>
        </w:rPr>
        <w:t xml:space="preserve">додаткових молодших розрядів, де </w:t>
      </w:r>
      <w:r w:rsidRPr="00864F09">
        <w:rPr>
          <w:rFonts w:ascii="GOST 2.30481 type A" w:hAnsi="GOST 2.30481 type A"/>
          <w:i/>
          <w:sz w:val="24"/>
          <w:szCs w:val="24"/>
        </w:rPr>
        <w:t>l</w:t>
      </w:r>
      <w:r w:rsidRPr="00864F09">
        <w:rPr>
          <w:rFonts w:ascii="GOST 2.30481 type A" w:hAnsi="GOST 2.30481 type A"/>
          <w:sz w:val="24"/>
          <w:szCs w:val="24"/>
        </w:rPr>
        <w:t xml:space="preserve"> вибирається з умови</w:t>
      </w:r>
    </w:p>
    <w:p w:rsidR="009D6C3A" w:rsidRPr="00864F09" w:rsidRDefault="009D6C3A" w:rsidP="00864F09">
      <w:pPr>
        <w:spacing w:after="0" w:line="240" w:lineRule="auto"/>
        <w:ind w:left="-567" w:firstLine="425"/>
        <w:jc w:val="center"/>
        <w:rPr>
          <w:rFonts w:ascii="GOST 2.30481 type A" w:hAnsi="GOST 2.30481 type A"/>
          <w:b/>
          <w:sz w:val="24"/>
          <w:szCs w:val="24"/>
        </w:rPr>
      </w:pPr>
      <w:r w:rsidRPr="00864F09">
        <w:rPr>
          <w:rFonts w:ascii="GOST 2.30481 type A" w:hAnsi="GOST 2.30481 type A"/>
          <w:b/>
          <w:sz w:val="24"/>
          <w:szCs w:val="24"/>
        </w:rPr>
        <w:object w:dxaOrig="1780" w:dyaOrig="340">
          <v:shape id="_x0000_i1037" type="#_x0000_t75" style="width:88.5pt;height:17.25pt" o:ole="" filled="t">
            <v:imagedata r:id="rId27" o:title=""/>
          </v:shape>
          <o:OLEObject Type="Embed" ProgID="Equation.3" ShapeID="_x0000_i1037" DrawAspect="Content" ObjectID="_1496500456" r:id="rId28"/>
        </w:object>
      </w:r>
    </w:p>
    <w:p w:rsidR="009D6C3A" w:rsidRPr="00864F09" w:rsidRDefault="009D6C3A" w:rsidP="00864F09">
      <w:pPr>
        <w:spacing w:after="0" w:line="240" w:lineRule="auto"/>
        <w:ind w:left="-567" w:firstLine="425"/>
        <w:rPr>
          <w:rFonts w:ascii="GOST 2.30481 type A" w:hAnsi="GOST 2.30481 type A"/>
          <w:b/>
          <w:sz w:val="24"/>
          <w:szCs w:val="24"/>
        </w:rPr>
      </w:pPr>
    </w:p>
    <w:p w:rsidR="009D6C3A" w:rsidRPr="00864F09" w:rsidRDefault="009D6C3A" w:rsidP="00864F09">
      <w:pPr>
        <w:spacing w:after="0" w:line="240" w:lineRule="auto"/>
        <w:ind w:left="-567" w:firstLine="425"/>
        <w:rPr>
          <w:rFonts w:ascii="GOST 2.30481 type A" w:hAnsi="GOST 2.30481 type A"/>
          <w:b/>
          <w:sz w:val="24"/>
          <w:szCs w:val="24"/>
        </w:rPr>
      </w:pPr>
      <w:r w:rsidRPr="00864F09">
        <w:rPr>
          <w:rFonts w:ascii="GOST 2.30481 type A" w:hAnsi="GOST 2.30481 type A"/>
          <w:b/>
          <w:sz w:val="24"/>
          <w:szCs w:val="24"/>
        </w:rPr>
        <w:t>3. Що таке мікроалгоритм операції?</w:t>
      </w:r>
    </w:p>
    <w:p w:rsidR="009D6C3A" w:rsidRPr="00864F09" w:rsidRDefault="009D6C3A" w:rsidP="00864F09">
      <w:pPr>
        <w:tabs>
          <w:tab w:val="num" w:pos="720"/>
        </w:tabs>
        <w:spacing w:after="0" w:line="240" w:lineRule="auto"/>
        <w:ind w:left="-567" w:firstLine="425"/>
        <w:jc w:val="both"/>
        <w:rPr>
          <w:rFonts w:ascii="GOST 2.30481 type A" w:hAnsi="GOST 2.30481 type A" w:cs="Arial"/>
          <w:bCs/>
          <w:color w:val="252525"/>
          <w:sz w:val="24"/>
          <w:szCs w:val="24"/>
          <w:shd w:val="clear" w:color="auto" w:fill="FFFFFF"/>
        </w:rPr>
      </w:pPr>
      <w:r w:rsidRPr="00864F09">
        <w:rPr>
          <w:rFonts w:ascii="GOST 2.30481 type A" w:hAnsi="GOST 2.30481 type A" w:cs="Arial"/>
          <w:color w:val="252525"/>
          <w:sz w:val="24"/>
          <w:szCs w:val="24"/>
          <w:shd w:val="clear" w:color="auto" w:fill="FFFFFF"/>
        </w:rPr>
        <w:t>Арифметико-логічні пристрої можуть класифікуватися за багатьма ознаками.</w:t>
      </w:r>
      <w:r w:rsidRPr="00864F09">
        <w:rPr>
          <w:rFonts w:ascii="GOST 2.30481 type A" w:hAnsi="GOST 2.30481 type A" w:cs="Arial"/>
          <w:color w:val="252525"/>
          <w:sz w:val="24"/>
          <w:szCs w:val="24"/>
          <w:shd w:val="clear" w:color="auto" w:fill="FFFFFF"/>
          <w:lang w:val="ru-RU"/>
        </w:rPr>
        <w:t xml:space="preserve"> </w:t>
      </w:r>
      <w:r w:rsidRPr="00864F09">
        <w:rPr>
          <w:rFonts w:ascii="GOST 2.30481 type A" w:hAnsi="GOST 2.30481 type A" w:cs="Arial"/>
          <w:bCs/>
          <w:color w:val="252525"/>
          <w:sz w:val="24"/>
          <w:szCs w:val="24"/>
          <w:shd w:val="clear" w:color="auto" w:fill="FFFFFF"/>
        </w:rPr>
        <w:t>Залежно від реалізації мікроалгоритму</w:t>
      </w:r>
    </w:p>
    <w:p w:rsidR="009D6C3A" w:rsidRPr="00864F09" w:rsidRDefault="009D6C3A" w:rsidP="00864F09">
      <w:pPr>
        <w:pStyle w:val="a6"/>
        <w:numPr>
          <w:ilvl w:val="0"/>
          <w:numId w:val="2"/>
        </w:numPr>
        <w:tabs>
          <w:tab w:val="num" w:pos="720"/>
        </w:tabs>
        <w:spacing w:after="0" w:line="240" w:lineRule="auto"/>
        <w:jc w:val="both"/>
        <w:rPr>
          <w:rFonts w:ascii="GOST 2.30481 type A" w:hAnsi="GOST 2.30481 type A" w:cs="Arial"/>
          <w:color w:val="252525"/>
          <w:sz w:val="24"/>
          <w:szCs w:val="24"/>
          <w:shd w:val="clear" w:color="auto" w:fill="FFFFFF"/>
        </w:rPr>
      </w:pPr>
      <w:r w:rsidRPr="00864F09">
        <w:rPr>
          <w:rFonts w:ascii="GOST 2.30481 type A" w:hAnsi="GOST 2.30481 type A" w:cs="Arial"/>
          <w:color w:val="252525"/>
          <w:sz w:val="24"/>
          <w:szCs w:val="24"/>
          <w:shd w:val="clear" w:color="auto" w:fill="FFFFFF"/>
        </w:rPr>
        <w:t>зі схемним керуванням;</w:t>
      </w:r>
    </w:p>
    <w:p w:rsidR="009D6C3A" w:rsidRPr="00864F09" w:rsidRDefault="009D6C3A" w:rsidP="00864F09">
      <w:pPr>
        <w:pStyle w:val="a6"/>
        <w:numPr>
          <w:ilvl w:val="0"/>
          <w:numId w:val="2"/>
        </w:numPr>
        <w:tabs>
          <w:tab w:val="num" w:pos="720"/>
        </w:tabs>
        <w:spacing w:after="0" w:line="240" w:lineRule="auto"/>
        <w:jc w:val="both"/>
        <w:rPr>
          <w:rFonts w:ascii="GOST 2.30481 type A" w:hAnsi="GOST 2.30481 type A" w:cs="Arial"/>
          <w:color w:val="252525"/>
          <w:sz w:val="24"/>
          <w:szCs w:val="24"/>
          <w:shd w:val="clear" w:color="auto" w:fill="FFFFFF"/>
        </w:rPr>
      </w:pPr>
      <w:r w:rsidRPr="00864F09">
        <w:rPr>
          <w:rFonts w:ascii="GOST 2.30481 type A" w:hAnsi="GOST 2.30481 type A" w:cs="Arial"/>
          <w:color w:val="252525"/>
          <w:sz w:val="24"/>
          <w:szCs w:val="24"/>
          <w:shd w:val="clear" w:color="auto" w:fill="FFFFFF"/>
        </w:rPr>
        <w:t xml:space="preserve">з </w:t>
      </w:r>
      <w:proofErr w:type="spellStart"/>
      <w:r w:rsidRPr="00864F09">
        <w:rPr>
          <w:rFonts w:ascii="GOST 2.30481 type A" w:hAnsi="GOST 2.30481 type A" w:cs="Arial"/>
          <w:color w:val="252525"/>
          <w:sz w:val="24"/>
          <w:szCs w:val="24"/>
          <w:shd w:val="clear" w:color="auto" w:fill="FFFFFF"/>
        </w:rPr>
        <w:t>мікропрограмним</w:t>
      </w:r>
      <w:proofErr w:type="spellEnd"/>
      <w:r w:rsidRPr="00864F09">
        <w:rPr>
          <w:rFonts w:ascii="GOST 2.30481 type A" w:hAnsi="GOST 2.30481 type A" w:cs="Arial"/>
          <w:color w:val="252525"/>
          <w:sz w:val="24"/>
          <w:szCs w:val="24"/>
          <w:shd w:val="clear" w:color="auto" w:fill="FFFFFF"/>
        </w:rPr>
        <w:t xml:space="preserve"> керуванням.</w:t>
      </w:r>
    </w:p>
    <w:p w:rsidR="009D6C3A" w:rsidRDefault="009D6C3A" w:rsidP="00864F09">
      <w:pPr>
        <w:spacing w:line="240" w:lineRule="auto"/>
        <w:ind w:left="-567" w:firstLine="425"/>
        <w:jc w:val="both"/>
        <w:rPr>
          <w:rFonts w:ascii="GOST 2.30481 type A" w:eastAsia="Times New Roman" w:hAnsi="GOST 2.30481 type A" w:cs="Times New Roman"/>
          <w:b/>
          <w:sz w:val="24"/>
          <w:szCs w:val="24"/>
          <w:lang w:eastAsia="uk-UA"/>
        </w:rPr>
      </w:pPr>
      <w:r w:rsidRPr="00864F09">
        <w:rPr>
          <w:rFonts w:ascii="GOST 2.30481 type A" w:hAnsi="GOST 2.30481 type A" w:cs="Arial"/>
          <w:color w:val="252525"/>
          <w:sz w:val="24"/>
          <w:szCs w:val="24"/>
          <w:shd w:val="clear" w:color="auto" w:fill="FFFFFF"/>
        </w:rPr>
        <w:t>Виконання цих операцій зводиться до виконання послідовності</w:t>
      </w:r>
      <w:r w:rsidRPr="00864F09">
        <w:rPr>
          <w:rFonts w:ascii="Cambria" w:hAnsi="Cambria" w:cs="Cambria"/>
          <w:color w:val="252525"/>
          <w:sz w:val="24"/>
          <w:szCs w:val="24"/>
          <w:shd w:val="clear" w:color="auto" w:fill="FFFFFF"/>
        </w:rPr>
        <w:t> </w:t>
      </w:r>
      <w:r w:rsidRPr="00864F09">
        <w:rPr>
          <w:rFonts w:ascii="GOST 2.30481 type A" w:hAnsi="GOST 2.30481 type A" w:cs="Arial"/>
          <w:color w:val="252525"/>
          <w:sz w:val="24"/>
          <w:szCs w:val="24"/>
          <w:shd w:val="clear" w:color="auto" w:fill="FFFFFF"/>
        </w:rPr>
        <w:t>мікрооперацій</w:t>
      </w:r>
      <w:r w:rsidRPr="00864F09">
        <w:rPr>
          <w:rFonts w:ascii="Cambria" w:hAnsi="Cambria" w:cs="Cambria"/>
          <w:color w:val="252525"/>
          <w:sz w:val="24"/>
          <w:szCs w:val="24"/>
          <w:shd w:val="clear" w:color="auto" w:fill="FFFFFF"/>
        </w:rPr>
        <w:t> </w:t>
      </w:r>
      <w:r w:rsidRPr="00864F09">
        <w:rPr>
          <w:rFonts w:ascii="GOST 2.30481 type A" w:hAnsi="GOST 2.30481 type A" w:cs="Arial"/>
          <w:color w:val="252525"/>
          <w:sz w:val="24"/>
          <w:szCs w:val="24"/>
          <w:shd w:val="clear" w:color="auto" w:fill="FFFFFF"/>
        </w:rPr>
        <w:t>на регістрах,</w:t>
      </w:r>
      <w:r w:rsidRPr="00864F09">
        <w:rPr>
          <w:rFonts w:ascii="Cambria" w:hAnsi="Cambria" w:cs="Cambria"/>
          <w:color w:val="252525"/>
          <w:sz w:val="24"/>
          <w:szCs w:val="24"/>
          <w:shd w:val="clear" w:color="auto" w:fill="FFFFFF"/>
        </w:rPr>
        <w:t> </w:t>
      </w:r>
      <w:r w:rsidRPr="00864F09">
        <w:rPr>
          <w:rFonts w:ascii="GOST 2.30481 type A" w:hAnsi="GOST 2.30481 type A" w:cs="Arial"/>
          <w:color w:val="252525"/>
          <w:sz w:val="24"/>
          <w:szCs w:val="24"/>
          <w:shd w:val="clear" w:color="auto" w:fill="FFFFFF"/>
        </w:rPr>
        <w:t>суматорах</w:t>
      </w:r>
      <w:r w:rsidRPr="00864F09">
        <w:rPr>
          <w:rFonts w:ascii="Cambria" w:hAnsi="Cambria" w:cs="Cambria"/>
          <w:color w:val="252525"/>
          <w:sz w:val="24"/>
          <w:szCs w:val="24"/>
          <w:shd w:val="clear" w:color="auto" w:fill="FFFFFF"/>
        </w:rPr>
        <w:t> </w:t>
      </w:r>
      <w:r w:rsidRPr="00864F09">
        <w:rPr>
          <w:rFonts w:ascii="GOST 2.30481 type A" w:hAnsi="GOST 2.30481 type A" w:cs="Arial"/>
          <w:color w:val="252525"/>
          <w:sz w:val="24"/>
          <w:szCs w:val="24"/>
          <w:shd w:val="clear" w:color="auto" w:fill="FFFFFF"/>
        </w:rPr>
        <w:t xml:space="preserve">та інших цифрових схемах, що входять до складу АЛП. Послідовність мікрооперацій, що приводить до виконання операцій, називають </w:t>
      </w:r>
      <w:proofErr w:type="spellStart"/>
      <w:r w:rsidRPr="00864F09">
        <w:rPr>
          <w:rFonts w:ascii="GOST 2.30481 type A" w:hAnsi="GOST 2.30481 type A" w:cs="Arial"/>
          <w:b/>
          <w:color w:val="252525"/>
          <w:sz w:val="24"/>
          <w:szCs w:val="24"/>
          <w:shd w:val="clear" w:color="auto" w:fill="FFFFFF"/>
        </w:rPr>
        <w:t>мікроалгоритмом</w:t>
      </w:r>
      <w:proofErr w:type="spellEnd"/>
      <w:r w:rsidRPr="00864F09">
        <w:rPr>
          <w:rFonts w:ascii="GOST 2.30481 type A" w:hAnsi="GOST 2.30481 type A" w:cs="Arial"/>
          <w:color w:val="252525"/>
          <w:sz w:val="24"/>
          <w:szCs w:val="24"/>
          <w:shd w:val="clear" w:color="auto" w:fill="FFFFFF"/>
        </w:rPr>
        <w:t>.</w:t>
      </w:r>
    </w:p>
    <w:p w:rsidR="00BF44BE" w:rsidRPr="00432DB8" w:rsidRDefault="00BF44BE" w:rsidP="009D6C3A">
      <w:pPr>
        <w:pStyle w:val="a3"/>
        <w:spacing w:before="0" w:beforeAutospacing="0" w:after="0" w:afterAutospacing="0"/>
        <w:ind w:left="-567"/>
        <w:rPr>
          <w:rFonts w:ascii="GOST 2.30481 type A" w:hAnsi="GOST 2.30481 type A" w:cs="Tahoma"/>
          <w:color w:val="000000"/>
          <w:szCs w:val="18"/>
        </w:rPr>
      </w:pPr>
      <w:r w:rsidRPr="00432DB8">
        <w:rPr>
          <w:rFonts w:ascii="GOST 2.30481 type A" w:hAnsi="GOST 2.30481 type A"/>
          <w:b/>
        </w:rPr>
        <w:t>4.Намалюйте узагальнену структурну схему керуючого автомата.</w:t>
      </w:r>
      <w:r w:rsidRPr="00432DB8">
        <w:rPr>
          <w:rFonts w:ascii="GOST 2.30481 type A" w:hAnsi="GOST 2.30481 type A" w:cs="Tahoma"/>
          <w:color w:val="000000"/>
          <w:szCs w:val="18"/>
        </w:rPr>
        <w:br/>
        <w:t>Залежно від способу зберігання мікропрограм розрізняють керуючі автомати:</w:t>
      </w:r>
    </w:p>
    <w:p w:rsidR="00BF44BE" w:rsidRPr="00432DB8" w:rsidRDefault="00BF44BE" w:rsidP="009D6C3A">
      <w:pPr>
        <w:pStyle w:val="a3"/>
        <w:spacing w:before="0" w:beforeAutospacing="0" w:after="0" w:afterAutospacing="0"/>
        <w:ind w:left="-567" w:firstLine="425"/>
        <w:jc w:val="center"/>
        <w:rPr>
          <w:rFonts w:ascii="GOST 2.30481 type A" w:hAnsi="GOST 2.30481 type A" w:cs="Tahoma"/>
          <w:color w:val="000000"/>
          <w:szCs w:val="18"/>
        </w:rPr>
      </w:pPr>
      <w:r w:rsidRPr="00432DB8">
        <w:rPr>
          <w:rFonts w:ascii="GOST 2.30481 type A" w:hAnsi="GOST 2.30481 type A" w:cs="Tahoma"/>
          <w:color w:val="000000"/>
          <w:szCs w:val="18"/>
        </w:rPr>
        <w:t>- З жорсткою логікою;</w:t>
      </w:r>
    </w:p>
    <w:p w:rsidR="00BF44BE" w:rsidRPr="00432DB8" w:rsidRDefault="00BF44BE" w:rsidP="009D6C3A">
      <w:pPr>
        <w:pStyle w:val="a3"/>
        <w:spacing w:before="0" w:beforeAutospacing="0" w:after="0" w:afterAutospacing="0"/>
        <w:ind w:left="-567" w:firstLine="425"/>
        <w:jc w:val="center"/>
        <w:rPr>
          <w:rFonts w:ascii="GOST 2.30481 type A" w:hAnsi="GOST 2.30481 type A" w:cs="Tahoma"/>
          <w:color w:val="000000"/>
          <w:szCs w:val="18"/>
        </w:rPr>
      </w:pPr>
      <w:r w:rsidRPr="00432DB8">
        <w:rPr>
          <w:rFonts w:ascii="GOST 2.30481 type A" w:hAnsi="GOST 2.30481 type A" w:cs="Tahoma"/>
          <w:color w:val="000000"/>
          <w:szCs w:val="18"/>
        </w:rPr>
        <w:t>- З гнучкою логікою.</w:t>
      </w:r>
    </w:p>
    <w:p w:rsidR="00BF44BE" w:rsidRPr="00432DB8" w:rsidRDefault="00BF44BE" w:rsidP="009D6C3A">
      <w:pPr>
        <w:pStyle w:val="a3"/>
        <w:spacing w:before="0" w:beforeAutospacing="0" w:after="0" w:afterAutospacing="0"/>
        <w:ind w:left="-567" w:firstLine="425"/>
        <w:jc w:val="both"/>
        <w:rPr>
          <w:rFonts w:ascii="GOST 2.30481 type A" w:hAnsi="GOST 2.30481 type A" w:cs="Tahoma"/>
          <w:color w:val="000000"/>
          <w:szCs w:val="18"/>
        </w:rPr>
      </w:pPr>
      <w:r w:rsidRPr="00432DB8">
        <w:rPr>
          <w:rFonts w:ascii="GOST 2.30481 type A" w:hAnsi="GOST 2.30481 type A" w:cs="Tahoma"/>
          <w:color w:val="000000"/>
          <w:szCs w:val="18"/>
        </w:rPr>
        <w:t>У керуючому автоматі з жорсткою логікою вся логіка переходів і вироблення керуючих сигналів визнача</w:t>
      </w:r>
      <w:r w:rsidRPr="00432DB8">
        <w:rPr>
          <w:rFonts w:ascii="GOST 2.30481 type A" w:hAnsi="GOST 2.30481 type A" w:cs="Cambria"/>
          <w:color w:val="000000"/>
          <w:szCs w:val="18"/>
        </w:rPr>
        <w:t>є</w:t>
      </w:r>
      <w:r w:rsidRPr="00432DB8">
        <w:rPr>
          <w:rFonts w:ascii="GOST 2.30481 type A" w:hAnsi="GOST 2.30481 type A" w:cs="GOST type A"/>
          <w:color w:val="000000"/>
          <w:szCs w:val="18"/>
        </w:rPr>
        <w:t>ться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жорсткою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структурою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комбінаційно</w:t>
      </w:r>
      <w:r w:rsidRPr="00432DB8">
        <w:rPr>
          <w:rFonts w:ascii="GOST 2.30481 type A" w:hAnsi="GOST 2.30481 type A" w:cs="Cambria"/>
          <w:color w:val="000000"/>
          <w:szCs w:val="18"/>
        </w:rPr>
        <w:t>ї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схеми</w:t>
      </w:r>
      <w:r w:rsidRPr="00432DB8">
        <w:rPr>
          <w:rFonts w:ascii="GOST 2.30481 type A" w:hAnsi="GOST 2.30481 type A" w:cs="Tahoma"/>
          <w:color w:val="000000"/>
          <w:szCs w:val="18"/>
        </w:rPr>
        <w:t>. Перехід на іншу мікропрограму зажада</w:t>
      </w:r>
      <w:r w:rsidRPr="00432DB8">
        <w:rPr>
          <w:rFonts w:ascii="GOST 2.30481 type A" w:hAnsi="GOST 2.30481 type A" w:cs="Cambria"/>
          <w:color w:val="000000"/>
          <w:szCs w:val="18"/>
        </w:rPr>
        <w:t>є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зміни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комбінаційно</w:t>
      </w:r>
      <w:r w:rsidRPr="00432DB8">
        <w:rPr>
          <w:rFonts w:ascii="GOST 2.30481 type A" w:hAnsi="GOST 2.30481 type A" w:cs="Cambria"/>
          <w:color w:val="000000"/>
          <w:szCs w:val="18"/>
        </w:rPr>
        <w:t>ї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схеми</w:t>
      </w:r>
      <w:r w:rsidRPr="00432DB8">
        <w:rPr>
          <w:rFonts w:ascii="GOST 2.30481 type A" w:hAnsi="GOST 2.30481 type A" w:cs="Tahoma"/>
          <w:color w:val="000000"/>
          <w:szCs w:val="18"/>
        </w:rPr>
        <w:t>.</w:t>
      </w:r>
      <w:r w:rsidRPr="00432DB8">
        <w:rPr>
          <w:rStyle w:val="apple-converted-space"/>
          <w:rFonts w:ascii="Cambria" w:hAnsi="Cambria" w:cs="Cambria"/>
          <w:color w:val="000000"/>
          <w:szCs w:val="18"/>
        </w:rPr>
        <w:t> </w:t>
      </w:r>
      <w:r w:rsidRPr="00432DB8">
        <w:rPr>
          <w:rFonts w:ascii="GOST 2.30481 type A" w:hAnsi="GOST 2.30481 type A" w:cs="Tahoma"/>
          <w:color w:val="000000"/>
          <w:szCs w:val="18"/>
        </w:rPr>
        <w:t>Такий керуючий автомат ма</w:t>
      </w:r>
      <w:r w:rsidRPr="00432DB8">
        <w:rPr>
          <w:rFonts w:ascii="GOST 2.30481 type A" w:hAnsi="GOST 2.30481 type A" w:cs="Cambria"/>
          <w:color w:val="000000"/>
          <w:szCs w:val="18"/>
        </w:rPr>
        <w:t>є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комбінаційну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схему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(КС), де "зашита" ДСА роботи обчислювача і регістр (R) станів автомата.</w:t>
      </w:r>
      <w:r w:rsidRPr="00432DB8">
        <w:rPr>
          <w:rStyle w:val="apple-converted-space"/>
          <w:rFonts w:ascii="Cambria" w:hAnsi="Cambria" w:cs="Cambria"/>
          <w:color w:val="000000"/>
          <w:szCs w:val="18"/>
        </w:rPr>
        <w:t> </w:t>
      </w:r>
      <w:r w:rsidRPr="00432DB8">
        <w:rPr>
          <w:rFonts w:ascii="GOST 2.30481 type A" w:hAnsi="GOST 2.30481 type A" w:cs="Tahoma"/>
          <w:color w:val="000000"/>
          <w:szCs w:val="18"/>
        </w:rPr>
        <w:t>Синхросигнал (С) пода</w:t>
      </w:r>
      <w:r w:rsidRPr="00432DB8">
        <w:rPr>
          <w:rFonts w:ascii="GOST 2.30481 type A" w:hAnsi="GOST 2.30481 type A" w:cs="Cambria"/>
          <w:color w:val="000000"/>
          <w:szCs w:val="18"/>
        </w:rPr>
        <w:t>є</w:t>
      </w:r>
      <w:r w:rsidRPr="00432DB8">
        <w:rPr>
          <w:rFonts w:ascii="GOST 2.30481 type A" w:hAnsi="GOST 2.30481 type A" w:cs="GOST type A"/>
          <w:color w:val="000000"/>
          <w:szCs w:val="18"/>
        </w:rPr>
        <w:t>ться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на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вхід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синхронізаці</w:t>
      </w:r>
      <w:r w:rsidRPr="00432DB8">
        <w:rPr>
          <w:rFonts w:ascii="GOST 2.30481 type A" w:hAnsi="GOST 2.30481 type A" w:cs="Cambria"/>
          <w:color w:val="000000"/>
          <w:szCs w:val="18"/>
        </w:rPr>
        <w:t>ї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регістра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R. Такий автомат, у якого мікропрограми реалізовані апаратно у вигляді комбінаційно</w:t>
      </w:r>
      <w:r w:rsidRPr="00432DB8">
        <w:rPr>
          <w:rFonts w:ascii="GOST 2.30481 type A" w:hAnsi="GOST 2.30481 type A" w:cs="Cambria"/>
          <w:color w:val="000000"/>
          <w:szCs w:val="18"/>
        </w:rPr>
        <w:t>ї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схеми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, </w:t>
      </w:r>
      <w:r w:rsidRPr="00432DB8">
        <w:rPr>
          <w:rFonts w:ascii="GOST 2.30481 type A" w:hAnsi="GOST 2.30481 type A" w:cs="GOST type A"/>
          <w:color w:val="000000"/>
          <w:szCs w:val="18"/>
        </w:rPr>
        <w:t>мають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високу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швидкодію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, </w:t>
      </w:r>
      <w:r w:rsidRPr="00432DB8">
        <w:rPr>
          <w:rFonts w:ascii="GOST 2.30481 type A" w:hAnsi="GOST 2.30481 type A" w:cs="GOST type A"/>
          <w:color w:val="000000"/>
          <w:szCs w:val="18"/>
        </w:rPr>
        <w:t>але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не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можуть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бути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перебудовані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на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іншу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мікропрограму</w:t>
      </w:r>
      <w:r w:rsidRPr="00432DB8">
        <w:rPr>
          <w:rFonts w:ascii="GOST 2.30481 type A" w:hAnsi="GOST 2.30481 type A" w:cs="Tahoma"/>
          <w:color w:val="000000"/>
          <w:szCs w:val="18"/>
        </w:rPr>
        <w:t>.</w:t>
      </w:r>
    </w:p>
    <w:p w:rsidR="00BF44BE" w:rsidRPr="00432DB8" w:rsidRDefault="00BF44BE" w:rsidP="009D6C3A">
      <w:pPr>
        <w:pStyle w:val="a3"/>
        <w:spacing w:before="0" w:beforeAutospacing="0" w:after="0" w:afterAutospacing="0"/>
        <w:ind w:left="-567" w:firstLine="425"/>
        <w:jc w:val="center"/>
        <w:rPr>
          <w:rFonts w:ascii="GOST 2.30481 type A" w:hAnsi="GOST 2.30481 type A" w:cs="Tahoma"/>
          <w:color w:val="000000"/>
          <w:szCs w:val="18"/>
        </w:rPr>
      </w:pPr>
      <w:r w:rsidRPr="00432DB8">
        <w:rPr>
          <w:rFonts w:ascii="GOST 2.30481 type A" w:hAnsi="GOST 2.30481 type A" w:cs="Tahoma"/>
          <w:noProof/>
          <w:color w:val="000000"/>
          <w:szCs w:val="18"/>
        </w:rPr>
        <w:lastRenderedPageBreak/>
        <w:drawing>
          <wp:inline distT="0" distB="0" distL="0" distR="0" wp14:anchorId="0D602EF6" wp14:editId="3DF63D2D">
            <wp:extent cx="1647346" cy="166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8.gif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346" cy="16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DB8">
        <w:rPr>
          <w:rFonts w:ascii="GOST 2.30481 type A" w:hAnsi="GOST 2.30481 type A" w:cs="Tahoma"/>
          <w:color w:val="000000"/>
          <w:szCs w:val="18"/>
        </w:rPr>
        <w:t xml:space="preserve">                               </w:t>
      </w:r>
      <w:r w:rsidRPr="00432DB8">
        <w:rPr>
          <w:rFonts w:ascii="GOST 2.30481 type A" w:hAnsi="GOST 2.30481 type A" w:cs="Tahoma"/>
          <w:noProof/>
          <w:color w:val="000000"/>
          <w:szCs w:val="18"/>
        </w:rPr>
        <w:drawing>
          <wp:inline distT="0" distB="0" distL="0" distR="0" wp14:anchorId="2A95CED3" wp14:editId="502C4892">
            <wp:extent cx="1014022" cy="166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10.gif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022" cy="16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4BE" w:rsidRPr="00432DB8" w:rsidRDefault="00BF44BE" w:rsidP="009D6C3A">
      <w:pPr>
        <w:pStyle w:val="a3"/>
        <w:spacing w:before="0" w:beforeAutospacing="0" w:after="0" w:afterAutospacing="0"/>
        <w:ind w:left="-567" w:firstLine="425"/>
        <w:jc w:val="both"/>
        <w:rPr>
          <w:rFonts w:ascii="GOST 2.30481 type A" w:hAnsi="GOST 2.30481 type A" w:cs="Tahoma"/>
          <w:color w:val="000000"/>
          <w:szCs w:val="18"/>
        </w:rPr>
      </w:pPr>
    </w:p>
    <w:p w:rsidR="00BF44BE" w:rsidRPr="00432DB8" w:rsidRDefault="00BF44BE" w:rsidP="009D6C3A">
      <w:pPr>
        <w:pStyle w:val="a3"/>
        <w:spacing w:before="0" w:beforeAutospacing="0" w:after="0" w:afterAutospacing="0"/>
        <w:ind w:left="-567" w:firstLine="425"/>
        <w:jc w:val="both"/>
        <w:rPr>
          <w:rFonts w:ascii="GOST 2.30481 type A" w:hAnsi="GOST 2.30481 type A" w:cs="Tahoma"/>
          <w:color w:val="000000"/>
          <w:szCs w:val="18"/>
        </w:rPr>
      </w:pPr>
      <w:r w:rsidRPr="00432DB8">
        <w:rPr>
          <w:rFonts w:ascii="GOST 2.30481 type A" w:hAnsi="GOST 2.30481 type A" w:cs="Tahoma"/>
          <w:color w:val="000000"/>
          <w:szCs w:val="18"/>
        </w:rPr>
        <w:t>У керуючих автоматах з гнучкою логікою мікропрограми зберігаються в пристро</w:t>
      </w:r>
      <w:r w:rsidRPr="00432DB8">
        <w:rPr>
          <w:rFonts w:ascii="GOST 2.30481 type A" w:hAnsi="GOST 2.30481 type A" w:cs="Cambria"/>
          <w:color w:val="000000"/>
          <w:szCs w:val="18"/>
        </w:rPr>
        <w:t>ї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. </w:t>
      </w:r>
      <w:r w:rsidRPr="00432DB8">
        <w:rPr>
          <w:rFonts w:ascii="GOST 2.30481 type A" w:hAnsi="GOST 2.30481 type A" w:cs="GOST type A"/>
          <w:color w:val="000000"/>
          <w:szCs w:val="18"/>
        </w:rPr>
        <w:t>При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цьому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в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одній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комірці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запам</w:t>
      </w:r>
      <w:r w:rsidRPr="00432DB8">
        <w:rPr>
          <w:rFonts w:ascii="GOST 2.30481 type A" w:hAnsi="GOST 2.30481 type A" w:cs="Tahoma"/>
          <w:color w:val="000000"/>
          <w:szCs w:val="18"/>
        </w:rPr>
        <w:t>'ятовуючого пристрою зберіга</w:t>
      </w:r>
      <w:r w:rsidRPr="00432DB8">
        <w:rPr>
          <w:rFonts w:ascii="GOST 2.30481 type A" w:hAnsi="GOST 2.30481 type A" w:cs="Cambria"/>
          <w:color w:val="000000"/>
          <w:szCs w:val="18"/>
        </w:rPr>
        <w:t>є</w:t>
      </w:r>
      <w:r w:rsidRPr="00432DB8">
        <w:rPr>
          <w:rFonts w:ascii="GOST 2.30481 type A" w:hAnsi="GOST 2.30481 type A" w:cs="GOST type A"/>
          <w:color w:val="000000"/>
          <w:szCs w:val="18"/>
        </w:rPr>
        <w:t>ться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одна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мікрокоманда або мікрооперацій. Таким чином, завдання реалізаці</w:t>
      </w:r>
      <w:r w:rsidRPr="00432DB8">
        <w:rPr>
          <w:rFonts w:ascii="GOST 2.30481 type A" w:hAnsi="GOST 2.30481 type A" w:cs="Cambria"/>
          <w:color w:val="000000"/>
          <w:szCs w:val="18"/>
        </w:rPr>
        <w:t>ї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мікропрограми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тут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поляга</w:t>
      </w:r>
      <w:r w:rsidRPr="00432DB8">
        <w:rPr>
          <w:rFonts w:ascii="GOST 2.30481 type A" w:hAnsi="GOST 2.30481 type A" w:cs="Cambria"/>
          <w:color w:val="000000"/>
          <w:szCs w:val="18"/>
        </w:rPr>
        <w:t>є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в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послідовному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вилученні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мікрокоманд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з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комірок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пам</w:t>
      </w:r>
      <w:r w:rsidRPr="00432DB8">
        <w:rPr>
          <w:rFonts w:ascii="GOST 2.30481 type A" w:hAnsi="GOST 2.30481 type A" w:cs="Tahoma"/>
          <w:color w:val="000000"/>
          <w:szCs w:val="18"/>
        </w:rPr>
        <w:t>'яті за лічильником мікрокоманд (СЧМК), що зада</w:t>
      </w:r>
      <w:r w:rsidRPr="00432DB8">
        <w:rPr>
          <w:rFonts w:ascii="GOST 2.30481 type A" w:hAnsi="GOST 2.30481 type A" w:cs="Cambria"/>
          <w:color w:val="000000"/>
          <w:szCs w:val="18"/>
        </w:rPr>
        <w:t>є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адреси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комірок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ЗУ</w:t>
      </w:r>
      <w:r w:rsidRPr="00432DB8">
        <w:rPr>
          <w:rFonts w:ascii="GOST 2.30481 type A" w:hAnsi="GOST 2.30481 type A" w:cs="Tahoma"/>
          <w:color w:val="000000"/>
          <w:szCs w:val="18"/>
        </w:rPr>
        <w:t>.</w:t>
      </w:r>
    </w:p>
    <w:p w:rsidR="00BF44BE" w:rsidRPr="00432DB8" w:rsidRDefault="00BF44BE" w:rsidP="009D6C3A">
      <w:pPr>
        <w:pStyle w:val="a3"/>
        <w:spacing w:before="0" w:beforeAutospacing="0" w:after="240" w:afterAutospacing="0"/>
        <w:ind w:left="-567" w:firstLine="425"/>
        <w:jc w:val="both"/>
        <w:rPr>
          <w:rFonts w:ascii="GOST 2.30481 type A" w:hAnsi="GOST 2.30481 type A" w:cs="Tahoma"/>
          <w:color w:val="000000"/>
          <w:szCs w:val="18"/>
        </w:rPr>
      </w:pPr>
      <w:r w:rsidRPr="00432DB8">
        <w:rPr>
          <w:rFonts w:ascii="GOST 2.30481 type A" w:hAnsi="GOST 2.30481 type A" w:cs="Tahoma"/>
          <w:color w:val="000000"/>
          <w:szCs w:val="18"/>
        </w:rPr>
        <w:t>Гнучкість такого автомата поляга</w:t>
      </w:r>
      <w:r w:rsidRPr="00432DB8">
        <w:rPr>
          <w:rFonts w:ascii="GOST 2.30481 type A" w:hAnsi="GOST 2.30481 type A" w:cs="Cambria"/>
          <w:color w:val="000000"/>
          <w:szCs w:val="18"/>
        </w:rPr>
        <w:t>є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в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тому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, </w:t>
      </w:r>
      <w:r w:rsidRPr="00432DB8">
        <w:rPr>
          <w:rFonts w:ascii="GOST 2.30481 type A" w:hAnsi="GOST 2.30481 type A" w:cs="GOST type A"/>
          <w:color w:val="000000"/>
          <w:szCs w:val="18"/>
        </w:rPr>
        <w:t>що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для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реалізаці</w:t>
      </w:r>
      <w:r w:rsidRPr="00432DB8">
        <w:rPr>
          <w:rFonts w:ascii="GOST 2.30481 type A" w:hAnsi="GOST 2.30481 type A" w:cs="Cambria"/>
          <w:color w:val="000000"/>
          <w:szCs w:val="18"/>
        </w:rPr>
        <w:t>ї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іншо</w:t>
      </w:r>
      <w:r w:rsidRPr="00432DB8">
        <w:rPr>
          <w:rFonts w:ascii="GOST 2.30481 type A" w:hAnsi="GOST 2.30481 type A" w:cs="Cambria"/>
          <w:color w:val="000000"/>
          <w:szCs w:val="18"/>
        </w:rPr>
        <w:t>ї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мікропрограми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, </w:t>
      </w:r>
      <w:r w:rsidRPr="00432DB8">
        <w:rPr>
          <w:rFonts w:ascii="GOST 2.30481 type A" w:hAnsi="GOST 2.30481 type A" w:cs="GOST type A"/>
          <w:color w:val="000000"/>
          <w:szCs w:val="18"/>
        </w:rPr>
        <w:t>тут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достатньо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Cambria"/>
          <w:color w:val="000000"/>
          <w:szCs w:val="18"/>
        </w:rPr>
        <w:t>її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записати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на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місце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колишньо</w:t>
      </w:r>
      <w:r w:rsidRPr="00432DB8">
        <w:rPr>
          <w:rFonts w:ascii="GOST 2.30481 type A" w:hAnsi="GOST 2.30481 type A" w:cs="Cambria"/>
          <w:color w:val="000000"/>
          <w:szCs w:val="18"/>
        </w:rPr>
        <w:t>ї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. </w:t>
      </w:r>
      <w:r w:rsidRPr="00432DB8">
        <w:rPr>
          <w:rFonts w:ascii="GOST 2.30481 type A" w:hAnsi="GOST 2.30481 type A" w:cs="GOST type A"/>
          <w:color w:val="000000"/>
          <w:szCs w:val="18"/>
        </w:rPr>
        <w:t>Структура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УА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зберіга</w:t>
      </w:r>
      <w:r w:rsidRPr="00432DB8">
        <w:rPr>
          <w:rFonts w:ascii="GOST 2.30481 type A" w:hAnsi="GOST 2.30481 type A" w:cs="Cambria"/>
          <w:color w:val="000000"/>
          <w:szCs w:val="18"/>
        </w:rPr>
        <w:t>є</w:t>
      </w:r>
      <w:r w:rsidRPr="00432DB8">
        <w:rPr>
          <w:rFonts w:ascii="GOST 2.30481 type A" w:hAnsi="GOST 2.30481 type A" w:cs="GOST type A"/>
          <w:color w:val="000000"/>
          <w:szCs w:val="18"/>
        </w:rPr>
        <w:t>ться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незмінною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, </w:t>
      </w:r>
      <w:r w:rsidRPr="00432DB8">
        <w:rPr>
          <w:rFonts w:ascii="GOST 2.30481 type A" w:hAnsi="GOST 2.30481 type A" w:cs="GOST type A"/>
          <w:color w:val="000000"/>
          <w:szCs w:val="18"/>
        </w:rPr>
        <w:t>але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швидкодія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його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нижче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ніж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у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УА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з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жорсткою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логікою</w:t>
      </w:r>
      <w:r w:rsidRPr="00432DB8">
        <w:rPr>
          <w:rFonts w:ascii="GOST 2.30481 type A" w:hAnsi="GOST 2.30481 type A" w:cs="Tahoma"/>
          <w:color w:val="000000"/>
          <w:szCs w:val="18"/>
        </w:rPr>
        <w:t>. Різні способи зберігання мікропрограм у цих автоматів і виклика</w:t>
      </w:r>
      <w:r w:rsidRPr="00432DB8">
        <w:rPr>
          <w:rFonts w:ascii="GOST 2.30481 type A" w:hAnsi="GOST 2.30481 type A" w:cs="Cambria"/>
          <w:color w:val="000000"/>
          <w:szCs w:val="18"/>
        </w:rPr>
        <w:t>є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різний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підхід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до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Cambria"/>
          <w:color w:val="000000"/>
          <w:szCs w:val="18"/>
        </w:rPr>
        <w:t>ї</w:t>
      </w:r>
      <w:r w:rsidRPr="00432DB8">
        <w:rPr>
          <w:rFonts w:ascii="GOST 2.30481 type A" w:hAnsi="GOST 2.30481 type A" w:cs="GOST type A"/>
          <w:color w:val="000000"/>
          <w:szCs w:val="18"/>
        </w:rPr>
        <w:t>х</w:t>
      </w:r>
      <w:r w:rsidRPr="00432DB8">
        <w:rPr>
          <w:rFonts w:ascii="GOST 2.30481 type A" w:hAnsi="GOST 2.30481 type A" w:cs="Tahoma"/>
          <w:color w:val="000000"/>
          <w:szCs w:val="18"/>
        </w:rPr>
        <w:t xml:space="preserve"> </w:t>
      </w:r>
      <w:r w:rsidRPr="00432DB8">
        <w:rPr>
          <w:rFonts w:ascii="GOST 2.30481 type A" w:hAnsi="GOST 2.30481 type A" w:cs="GOST type A"/>
          <w:color w:val="000000"/>
          <w:szCs w:val="18"/>
        </w:rPr>
        <w:t>проектув</w:t>
      </w:r>
      <w:r w:rsidRPr="00432DB8">
        <w:rPr>
          <w:rFonts w:ascii="GOST 2.30481 type A" w:hAnsi="GOST 2.30481 type A" w:cs="Tahoma"/>
          <w:color w:val="000000"/>
          <w:szCs w:val="18"/>
        </w:rPr>
        <w:t>ання.</w:t>
      </w:r>
    </w:p>
    <w:p w:rsidR="001470DF" w:rsidRPr="00432DB8" w:rsidRDefault="001470DF" w:rsidP="009D6C3A">
      <w:pPr>
        <w:spacing w:after="0"/>
        <w:ind w:left="-567"/>
        <w:jc w:val="both"/>
        <w:rPr>
          <w:rFonts w:ascii="GOST 2.30481 type A" w:hAnsi="GOST 2.30481 type A"/>
          <w:b/>
          <w:sz w:val="24"/>
          <w:szCs w:val="24"/>
        </w:rPr>
      </w:pPr>
      <w:r w:rsidRPr="00432DB8">
        <w:rPr>
          <w:rFonts w:ascii="GOST 2.30481 type A" w:hAnsi="GOST 2.30481 type A"/>
          <w:b/>
          <w:sz w:val="24"/>
          <w:szCs w:val="24"/>
        </w:rPr>
        <w:t>5. Напишіть вирази, що визначають закон функціонування автоматів Мілі і Мура.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/>
          <w:b/>
          <w:sz w:val="24"/>
          <w:szCs w:val="24"/>
        </w:rPr>
        <w:t>В чому відмінність автоматів Мілі і Мура?(6)</w:t>
      </w:r>
    </w:p>
    <w:p w:rsidR="00BF44BE" w:rsidRPr="00432DB8" w:rsidRDefault="00BF44BE" w:rsidP="009D6C3A">
      <w:pPr>
        <w:spacing w:after="0" w:line="240" w:lineRule="auto"/>
        <w:ind w:left="-567" w:firstLine="425"/>
        <w:jc w:val="both"/>
        <w:rPr>
          <w:rFonts w:ascii="GOST 2.30481 type A" w:hAnsi="GOST 2.30481 type A"/>
          <w:sz w:val="24"/>
          <w:szCs w:val="24"/>
        </w:rPr>
      </w:pPr>
      <w:r w:rsidRPr="00432DB8">
        <w:rPr>
          <w:rFonts w:ascii="GOST 2.30481 type A" w:hAnsi="GOST 2.30481 type A"/>
          <w:sz w:val="24"/>
          <w:szCs w:val="24"/>
        </w:rPr>
        <w:t>В залежності від способу визначення значень вихідних сигналів автомати поділяються на автомати Мілі та автомати Мура.</w:t>
      </w:r>
    </w:p>
    <w:p w:rsidR="00BF44BE" w:rsidRPr="00432DB8" w:rsidRDefault="00BF44BE" w:rsidP="009D6C3A">
      <w:pPr>
        <w:spacing w:after="0" w:line="240" w:lineRule="auto"/>
        <w:ind w:left="-567" w:firstLine="425"/>
        <w:jc w:val="both"/>
        <w:rPr>
          <w:rFonts w:ascii="GOST 2.30481 type A" w:hAnsi="GOST 2.30481 type A"/>
          <w:sz w:val="24"/>
          <w:szCs w:val="24"/>
        </w:rPr>
      </w:pPr>
      <w:r w:rsidRPr="00432DB8">
        <w:rPr>
          <w:rFonts w:ascii="GOST 2.30481 type A" w:hAnsi="GOST 2.30481 type A"/>
          <w:sz w:val="24"/>
          <w:szCs w:val="24"/>
        </w:rPr>
        <w:t>Закон функціонування автомата Мілі зада</w:t>
      </w:r>
      <w:r w:rsidRPr="00432DB8">
        <w:rPr>
          <w:rFonts w:ascii="GOST 2.30481 type A" w:hAnsi="GOST 2.30481 type A" w:cs="Cambria"/>
          <w:sz w:val="24"/>
          <w:szCs w:val="24"/>
        </w:rPr>
        <w:t>є</w:t>
      </w:r>
      <w:r w:rsidRPr="00432DB8">
        <w:rPr>
          <w:rFonts w:ascii="GOST 2.30481 type A" w:hAnsi="GOST 2.30481 type A" w:cs="GOST type A"/>
          <w:sz w:val="24"/>
          <w:szCs w:val="24"/>
        </w:rPr>
        <w:t>ться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рівнянням</w:t>
      </w:r>
      <w:r w:rsidRPr="00432DB8">
        <w:rPr>
          <w:rFonts w:ascii="GOST 2.30481 type A" w:hAnsi="GOST 2.30481 type A"/>
          <w:sz w:val="24"/>
          <w:szCs w:val="24"/>
        </w:rPr>
        <w:t>:</w:t>
      </w:r>
    </w:p>
    <w:p w:rsidR="00BF44BE" w:rsidRPr="00432DB8" w:rsidRDefault="00BF44BE" w:rsidP="009D6C3A">
      <w:pPr>
        <w:spacing w:after="0" w:line="240" w:lineRule="auto"/>
        <w:ind w:left="-567" w:firstLine="425"/>
        <w:jc w:val="center"/>
        <w:rPr>
          <w:rFonts w:ascii="GOST 2.30481 type A" w:hAnsi="GOST 2.30481 type A"/>
          <w:sz w:val="24"/>
          <w:szCs w:val="24"/>
        </w:rPr>
      </w:pPr>
      <w:r w:rsidRPr="00432DB8">
        <w:rPr>
          <w:rFonts w:ascii="GOST 2.30481 type A" w:hAnsi="GOST 2.30481 type A"/>
          <w:sz w:val="24"/>
          <w:szCs w:val="24"/>
        </w:rPr>
        <w:t xml:space="preserve">Z(t+1) = </w:t>
      </w:r>
      <w:r w:rsidRPr="00432DB8">
        <w:rPr>
          <w:rFonts w:ascii="Cambria" w:hAnsi="Cambria" w:cs="Cambria"/>
          <w:sz w:val="24"/>
          <w:szCs w:val="24"/>
        </w:rPr>
        <w:t>δ</w:t>
      </w:r>
      <w:r w:rsidRPr="00432DB8">
        <w:rPr>
          <w:rFonts w:ascii="GOST 2.30481 type A" w:hAnsi="GOST 2.30481 type A"/>
          <w:sz w:val="24"/>
          <w:szCs w:val="24"/>
        </w:rPr>
        <w:t xml:space="preserve"> (Z(t), </w:t>
      </w:r>
      <w:r w:rsidRPr="00432DB8">
        <w:rPr>
          <w:rFonts w:ascii="GOST 2.30481 type A" w:hAnsi="GOST 2.30481 type A" w:cs="GOST type A"/>
          <w:sz w:val="24"/>
          <w:szCs w:val="24"/>
        </w:rPr>
        <w:t>Х</w:t>
      </w:r>
      <w:r w:rsidRPr="00432DB8">
        <w:rPr>
          <w:rFonts w:ascii="GOST 2.30481 type A" w:hAnsi="GOST 2.30481 type A"/>
          <w:sz w:val="24"/>
          <w:szCs w:val="24"/>
        </w:rPr>
        <w:t>(t));</w:t>
      </w:r>
    </w:p>
    <w:p w:rsidR="001470DF" w:rsidRPr="00432DB8" w:rsidRDefault="00BF44BE" w:rsidP="009D6C3A">
      <w:pPr>
        <w:spacing w:after="0" w:line="240" w:lineRule="auto"/>
        <w:ind w:left="-567" w:firstLine="425"/>
        <w:jc w:val="center"/>
        <w:rPr>
          <w:rFonts w:ascii="GOST 2.30481 type A" w:hAnsi="GOST 2.30481 type A"/>
          <w:sz w:val="24"/>
          <w:szCs w:val="24"/>
        </w:rPr>
      </w:pPr>
      <w:r w:rsidRPr="00432DB8">
        <w:rPr>
          <w:rFonts w:ascii="GOST 2.30481 type A" w:hAnsi="GOST 2.30481 type A"/>
          <w:sz w:val="24"/>
          <w:szCs w:val="24"/>
        </w:rPr>
        <w:t xml:space="preserve">Y(t) = </w:t>
      </w:r>
      <w:r w:rsidRPr="00432DB8">
        <w:rPr>
          <w:rFonts w:ascii="Cambria" w:hAnsi="Cambria" w:cs="Cambria"/>
          <w:sz w:val="24"/>
          <w:szCs w:val="24"/>
        </w:rPr>
        <w:t>λ</w:t>
      </w:r>
      <w:r w:rsidRPr="00432DB8">
        <w:rPr>
          <w:rFonts w:ascii="GOST 2.30481 type A" w:hAnsi="GOST 2.30481 type A"/>
          <w:sz w:val="24"/>
          <w:szCs w:val="24"/>
        </w:rPr>
        <w:t xml:space="preserve">(Z(t), </w:t>
      </w:r>
      <w:r w:rsidRPr="00432DB8">
        <w:rPr>
          <w:rFonts w:ascii="GOST 2.30481 type A" w:hAnsi="GOST 2.30481 type A" w:cs="GOST type A"/>
          <w:sz w:val="24"/>
          <w:szCs w:val="24"/>
        </w:rPr>
        <w:t>Х</w:t>
      </w:r>
      <w:r w:rsidRPr="00432DB8">
        <w:rPr>
          <w:rFonts w:ascii="GOST 2.30481 type A" w:hAnsi="GOST 2.30481 type A"/>
          <w:sz w:val="24"/>
          <w:szCs w:val="24"/>
        </w:rPr>
        <w:t>(t))</w:t>
      </w:r>
      <w:r w:rsidR="001470DF" w:rsidRPr="00432DB8">
        <w:rPr>
          <w:rFonts w:ascii="GOST 2.30481 type A" w:hAnsi="GOST 2.30481 type A"/>
          <w:sz w:val="24"/>
          <w:szCs w:val="24"/>
        </w:rPr>
        <w:t xml:space="preserve"> ,</w:t>
      </w:r>
    </w:p>
    <w:p w:rsidR="00BF44BE" w:rsidRPr="00432DB8" w:rsidRDefault="00BF44BE" w:rsidP="009D6C3A">
      <w:pPr>
        <w:spacing w:after="0" w:line="240" w:lineRule="auto"/>
        <w:ind w:left="-567" w:firstLine="425"/>
        <w:jc w:val="both"/>
        <w:rPr>
          <w:rFonts w:ascii="GOST 2.30481 type A" w:hAnsi="GOST 2.30481 type A"/>
          <w:sz w:val="24"/>
          <w:szCs w:val="24"/>
        </w:rPr>
      </w:pPr>
      <w:r w:rsidRPr="00432DB8">
        <w:rPr>
          <w:rFonts w:ascii="GOST 2.30481 type A" w:hAnsi="GOST 2.30481 type A"/>
          <w:sz w:val="24"/>
          <w:szCs w:val="24"/>
        </w:rPr>
        <w:t>де Z(0)=</w:t>
      </w:r>
      <w:proofErr w:type="spellStart"/>
      <w:r w:rsidRPr="00432DB8">
        <w:rPr>
          <w:rFonts w:ascii="GOST 2.30481 type A" w:hAnsi="GOST 2.30481 type A"/>
          <w:sz w:val="24"/>
          <w:szCs w:val="24"/>
        </w:rPr>
        <w:t>z</w:t>
      </w:r>
      <w:r w:rsidRPr="00432DB8">
        <w:rPr>
          <w:rFonts w:ascii="GOST 2.30481 type A" w:hAnsi="GOST 2.30481 type A"/>
          <w:sz w:val="24"/>
          <w:szCs w:val="24"/>
          <w:vertAlign w:val="subscript"/>
        </w:rPr>
        <w:t>о</w:t>
      </w:r>
      <w:proofErr w:type="spellEnd"/>
      <w:r w:rsidRPr="00432DB8">
        <w:rPr>
          <w:rFonts w:ascii="GOST 2.30481 type A" w:hAnsi="GOST 2.30481 type A"/>
          <w:sz w:val="24"/>
          <w:szCs w:val="24"/>
        </w:rPr>
        <w:t xml:space="preserve"> - початковий стан автомата; t=0,1,2,... - дискретний сигнал.</w:t>
      </w:r>
      <w:r w:rsidR="001470DF"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/>
          <w:sz w:val="24"/>
          <w:szCs w:val="24"/>
        </w:rPr>
        <w:t xml:space="preserve">Функція </w:t>
      </w:r>
      <w:r w:rsidRPr="00432DB8">
        <w:rPr>
          <w:rFonts w:ascii="Cambria" w:hAnsi="Cambria" w:cs="Cambria"/>
          <w:sz w:val="24"/>
          <w:szCs w:val="24"/>
        </w:rPr>
        <w:t>δ</w:t>
      </w:r>
      <w:r w:rsidRPr="00432DB8">
        <w:rPr>
          <w:rFonts w:ascii="GOST 2.30481 type A" w:hAnsi="GOST 2.30481 type A"/>
          <w:sz w:val="24"/>
          <w:szCs w:val="24"/>
        </w:rPr>
        <w:t xml:space="preserve"> (Z,</w:t>
      </w:r>
      <w:r w:rsidRPr="00432DB8">
        <w:rPr>
          <w:rFonts w:ascii="GOST 2.30481 type A" w:hAnsi="GOST 2.30481 type A" w:cs="GOST type A"/>
          <w:sz w:val="24"/>
          <w:szCs w:val="24"/>
        </w:rPr>
        <w:t>Х</w:t>
      </w:r>
      <w:r w:rsidRPr="00432DB8">
        <w:rPr>
          <w:rFonts w:ascii="GOST 2.30481 type A" w:hAnsi="GOST 2.30481 type A"/>
          <w:sz w:val="24"/>
          <w:szCs w:val="24"/>
        </w:rPr>
        <w:t>) визнача</w:t>
      </w:r>
      <w:r w:rsidRPr="00432DB8">
        <w:rPr>
          <w:rFonts w:ascii="GOST 2.30481 type A" w:hAnsi="GOST 2.30481 type A" w:cs="Cambria"/>
          <w:sz w:val="24"/>
          <w:szCs w:val="24"/>
        </w:rPr>
        <w:t>є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наступні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ста</w:t>
      </w:r>
      <w:r w:rsidR="001470DF" w:rsidRPr="00432DB8">
        <w:rPr>
          <w:rFonts w:ascii="GOST 2.30481 type A" w:hAnsi="GOST 2.30481 type A"/>
          <w:sz w:val="24"/>
          <w:szCs w:val="24"/>
        </w:rPr>
        <w:t>ни автоматів і назива</w:t>
      </w:r>
      <w:r w:rsidR="001470DF" w:rsidRPr="00432DB8">
        <w:rPr>
          <w:rFonts w:ascii="GOST 2.30481 type A" w:hAnsi="GOST 2.30481 type A" w:cs="Cambria"/>
          <w:sz w:val="24"/>
          <w:szCs w:val="24"/>
        </w:rPr>
        <w:t>є</w:t>
      </w:r>
      <w:r w:rsidR="001470DF" w:rsidRPr="00432DB8">
        <w:rPr>
          <w:rFonts w:ascii="GOST 2.30481 type A" w:hAnsi="GOST 2.30481 type A" w:cs="GOST type A"/>
          <w:sz w:val="24"/>
          <w:szCs w:val="24"/>
        </w:rPr>
        <w:t>ться</w:t>
      </w:r>
      <w:r w:rsidR="001470DF" w:rsidRPr="00432DB8">
        <w:rPr>
          <w:rFonts w:ascii="GOST 2.30481 type A" w:hAnsi="GOST 2.30481 type A"/>
          <w:sz w:val="24"/>
          <w:szCs w:val="24"/>
        </w:rPr>
        <w:t xml:space="preserve"> </w:t>
      </w:r>
      <w:r w:rsidR="001470DF" w:rsidRPr="00432DB8">
        <w:rPr>
          <w:rFonts w:ascii="GOST 2.30481 type A" w:hAnsi="GOST 2.30481 type A" w:cs="GOST type A"/>
          <w:sz w:val="24"/>
          <w:szCs w:val="24"/>
        </w:rPr>
        <w:t>функ</w:t>
      </w:r>
      <w:r w:rsidRPr="00432DB8">
        <w:rPr>
          <w:rFonts w:ascii="GOST 2.30481 type A" w:hAnsi="GOST 2.30481 type A"/>
          <w:sz w:val="24"/>
          <w:szCs w:val="24"/>
        </w:rPr>
        <w:t>ці</w:t>
      </w:r>
      <w:r w:rsidRPr="00432DB8">
        <w:rPr>
          <w:rFonts w:ascii="GOST 2.30481 type A" w:hAnsi="GOST 2.30481 type A" w:cs="Cambria"/>
          <w:sz w:val="24"/>
          <w:szCs w:val="24"/>
        </w:rPr>
        <w:t>є</w:t>
      </w:r>
      <w:r w:rsidRPr="00432DB8">
        <w:rPr>
          <w:rFonts w:ascii="GOST 2.30481 type A" w:hAnsi="GOST 2.30481 type A" w:cs="GOST type A"/>
          <w:sz w:val="24"/>
          <w:szCs w:val="24"/>
        </w:rPr>
        <w:t>ю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переходів</w:t>
      </w:r>
      <w:r w:rsidRPr="00432DB8">
        <w:rPr>
          <w:rFonts w:ascii="GOST 2.30481 type A" w:hAnsi="GOST 2.30481 type A"/>
          <w:sz w:val="24"/>
          <w:szCs w:val="24"/>
        </w:rPr>
        <w:t xml:space="preserve">. </w:t>
      </w:r>
      <w:r w:rsidRPr="00432DB8">
        <w:rPr>
          <w:rFonts w:ascii="GOST 2.30481 type A" w:hAnsi="GOST 2.30481 type A" w:cs="GOST type A"/>
          <w:sz w:val="24"/>
          <w:szCs w:val="24"/>
        </w:rPr>
        <w:t>Функція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Cambria" w:hAnsi="Cambria" w:cs="Cambria"/>
          <w:sz w:val="24"/>
          <w:szCs w:val="24"/>
        </w:rPr>
        <w:t>λ</w:t>
      </w:r>
      <w:r w:rsidRPr="00432DB8">
        <w:rPr>
          <w:rFonts w:ascii="GOST 2.30481 type A" w:hAnsi="GOST 2.30481 type A"/>
          <w:sz w:val="24"/>
          <w:szCs w:val="24"/>
        </w:rPr>
        <w:t xml:space="preserve"> (Z,</w:t>
      </w:r>
      <w:r w:rsidRPr="00432DB8">
        <w:rPr>
          <w:rFonts w:ascii="GOST 2.30481 type A" w:hAnsi="GOST 2.30481 type A" w:cs="GOST type A"/>
          <w:sz w:val="24"/>
          <w:szCs w:val="24"/>
        </w:rPr>
        <w:t>Х</w:t>
      </w:r>
      <w:r w:rsidRPr="00432DB8">
        <w:rPr>
          <w:rFonts w:ascii="GOST 2.30481 type A" w:hAnsi="GOST 2.30481 type A"/>
          <w:sz w:val="24"/>
          <w:szCs w:val="24"/>
        </w:rPr>
        <w:t xml:space="preserve">) </w:t>
      </w:r>
      <w:r w:rsidRPr="00432DB8">
        <w:rPr>
          <w:rFonts w:ascii="GOST 2.30481 type A" w:hAnsi="GOST 2.30481 type A" w:cs="GOST type A"/>
          <w:sz w:val="24"/>
          <w:szCs w:val="24"/>
        </w:rPr>
        <w:t>визнача</w:t>
      </w:r>
      <w:r w:rsidRPr="00432DB8">
        <w:rPr>
          <w:rFonts w:ascii="GOST 2.30481 type A" w:hAnsi="GOST 2.30481 type A" w:cs="Cambria"/>
          <w:sz w:val="24"/>
          <w:szCs w:val="24"/>
        </w:rPr>
        <w:t>є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вихідні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сигнали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і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назива</w:t>
      </w:r>
      <w:r w:rsidRPr="00432DB8">
        <w:rPr>
          <w:rFonts w:ascii="GOST 2.30481 type A" w:hAnsi="GOST 2.30481 type A" w:cs="Cambria"/>
          <w:sz w:val="24"/>
          <w:szCs w:val="24"/>
        </w:rPr>
        <w:t>є</w:t>
      </w:r>
      <w:r w:rsidRPr="00432DB8">
        <w:rPr>
          <w:rFonts w:ascii="GOST 2.30481 type A" w:hAnsi="GOST 2.30481 type A" w:cs="GOST type A"/>
          <w:sz w:val="24"/>
          <w:szCs w:val="24"/>
        </w:rPr>
        <w:t>ться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функ</w:t>
      </w:r>
      <w:r w:rsidRPr="00432DB8">
        <w:rPr>
          <w:rFonts w:ascii="GOST 2.30481 type A" w:hAnsi="GOST 2.30481 type A"/>
          <w:sz w:val="24"/>
          <w:szCs w:val="24"/>
        </w:rPr>
        <w:t>ці</w:t>
      </w:r>
      <w:r w:rsidRPr="00432DB8">
        <w:rPr>
          <w:rFonts w:ascii="GOST 2.30481 type A" w:hAnsi="GOST 2.30481 type A" w:cs="Cambria"/>
          <w:sz w:val="24"/>
          <w:szCs w:val="24"/>
        </w:rPr>
        <w:t>є</w:t>
      </w:r>
      <w:r w:rsidRPr="00432DB8">
        <w:rPr>
          <w:rFonts w:ascii="GOST 2.30481 type A" w:hAnsi="GOST 2.30481 type A" w:cs="GOST type A"/>
          <w:sz w:val="24"/>
          <w:szCs w:val="24"/>
        </w:rPr>
        <w:t>ю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виходів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автомата</w:t>
      </w:r>
      <w:r w:rsidRPr="00432DB8">
        <w:rPr>
          <w:rFonts w:ascii="GOST 2.30481 type A" w:hAnsi="GOST 2.30481 type A"/>
          <w:sz w:val="24"/>
          <w:szCs w:val="24"/>
        </w:rPr>
        <w:t>.</w:t>
      </w:r>
      <w:r w:rsidR="001470DF" w:rsidRPr="00432DB8">
        <w:rPr>
          <w:rFonts w:ascii="GOST 2.30481 type A" w:hAnsi="GOST 2.30481 type A"/>
          <w:color w:val="424242"/>
          <w:sz w:val="24"/>
          <w:szCs w:val="24"/>
          <w:shd w:val="clear" w:color="auto" w:fill="E0E7FA"/>
        </w:rPr>
        <w:t xml:space="preserve"> </w:t>
      </w:r>
      <w:r w:rsidR="001470DF" w:rsidRPr="00432DB8">
        <w:rPr>
          <w:rFonts w:ascii="GOST 2.30481 type A" w:hAnsi="GOST 2.30481 type A"/>
          <w:sz w:val="24"/>
          <w:szCs w:val="24"/>
        </w:rPr>
        <w:t>Структура автомата Мілі:</w:t>
      </w:r>
    </w:p>
    <w:p w:rsidR="001470DF" w:rsidRPr="00432DB8" w:rsidRDefault="001470DF" w:rsidP="009D6C3A">
      <w:pPr>
        <w:ind w:left="-567" w:firstLine="425"/>
        <w:jc w:val="center"/>
        <w:rPr>
          <w:rFonts w:ascii="GOST 2.30481 type A" w:hAnsi="GOST 2.30481 type A"/>
          <w:sz w:val="24"/>
          <w:szCs w:val="24"/>
        </w:rPr>
      </w:pPr>
      <w:r w:rsidRPr="00432DB8">
        <w:rPr>
          <w:rFonts w:ascii="GOST 2.30481 type A" w:hAnsi="GOST 2.30481 type A"/>
          <w:noProof/>
          <w:sz w:val="24"/>
          <w:szCs w:val="24"/>
          <w:lang w:eastAsia="uk-UA"/>
        </w:rPr>
        <w:drawing>
          <wp:inline distT="0" distB="0" distL="0" distR="0">
            <wp:extent cx="3248025" cy="11870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05.gif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291" cy="119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DF" w:rsidRPr="00432DB8" w:rsidRDefault="001470DF" w:rsidP="009D6C3A">
      <w:pPr>
        <w:spacing w:after="0" w:line="240" w:lineRule="auto"/>
        <w:ind w:left="-567" w:firstLine="425"/>
        <w:jc w:val="both"/>
        <w:rPr>
          <w:rFonts w:ascii="GOST 2.30481 type A" w:hAnsi="GOST 2.30481 type A"/>
          <w:sz w:val="24"/>
          <w:szCs w:val="24"/>
        </w:rPr>
      </w:pPr>
      <w:r w:rsidRPr="00432DB8">
        <w:rPr>
          <w:rFonts w:ascii="GOST 2.30481 type A" w:hAnsi="GOST 2.30481 type A"/>
          <w:sz w:val="24"/>
          <w:szCs w:val="24"/>
        </w:rPr>
        <w:t>Закон функціонування автоматів Мура:</w:t>
      </w:r>
    </w:p>
    <w:p w:rsidR="001470DF" w:rsidRPr="00432DB8" w:rsidRDefault="001470DF" w:rsidP="009D6C3A">
      <w:pPr>
        <w:spacing w:after="0" w:line="240" w:lineRule="auto"/>
        <w:ind w:left="-567" w:firstLine="425"/>
        <w:jc w:val="center"/>
        <w:rPr>
          <w:rFonts w:ascii="GOST 2.30481 type A" w:hAnsi="GOST 2.30481 type A"/>
          <w:sz w:val="24"/>
          <w:szCs w:val="24"/>
        </w:rPr>
      </w:pPr>
      <w:r w:rsidRPr="00432DB8">
        <w:rPr>
          <w:rFonts w:ascii="GOST 2.30481 type A" w:hAnsi="GOST 2.30481 type A"/>
          <w:sz w:val="24"/>
          <w:szCs w:val="24"/>
        </w:rPr>
        <w:t xml:space="preserve">Z (t+1) = </w:t>
      </w:r>
      <w:r w:rsidRPr="00432DB8">
        <w:rPr>
          <w:rFonts w:ascii="Cambria" w:hAnsi="Cambria" w:cs="Cambria"/>
          <w:sz w:val="24"/>
          <w:szCs w:val="24"/>
        </w:rPr>
        <w:t>δ</w:t>
      </w:r>
      <w:r w:rsidRPr="00432DB8">
        <w:rPr>
          <w:rFonts w:ascii="GOST 2.30481 type A" w:hAnsi="GOST 2.30481 type A"/>
          <w:sz w:val="24"/>
          <w:szCs w:val="24"/>
        </w:rPr>
        <w:t xml:space="preserve"> (Z(t), X(t));</w:t>
      </w:r>
    </w:p>
    <w:p w:rsidR="001470DF" w:rsidRPr="00432DB8" w:rsidRDefault="001470DF" w:rsidP="009D6C3A">
      <w:pPr>
        <w:spacing w:after="0" w:line="240" w:lineRule="auto"/>
        <w:ind w:left="-567" w:firstLine="425"/>
        <w:jc w:val="both"/>
        <w:rPr>
          <w:rFonts w:ascii="GOST 2.30481 type A" w:hAnsi="GOST 2.30481 type A"/>
          <w:sz w:val="24"/>
          <w:szCs w:val="24"/>
        </w:rPr>
      </w:pPr>
      <w:r w:rsidRPr="00432DB8">
        <w:rPr>
          <w:rFonts w:ascii="GOST 2.30481 type A" w:hAnsi="GOST 2.30481 type A"/>
          <w:sz w:val="24"/>
          <w:szCs w:val="24"/>
        </w:rPr>
        <w:t xml:space="preserve">Y(t)= </w:t>
      </w:r>
      <w:r w:rsidRPr="00432DB8">
        <w:rPr>
          <w:rFonts w:ascii="Cambria" w:hAnsi="Cambria" w:cs="Cambria"/>
          <w:sz w:val="24"/>
          <w:szCs w:val="24"/>
        </w:rPr>
        <w:t>λ</w:t>
      </w:r>
      <w:r w:rsidRPr="00432DB8">
        <w:rPr>
          <w:rFonts w:ascii="GOST 2.30481 type A" w:hAnsi="GOST 2.30481 type A"/>
          <w:sz w:val="24"/>
          <w:szCs w:val="24"/>
        </w:rPr>
        <w:t xml:space="preserve">(Z(t)).Функція </w:t>
      </w:r>
      <w:r w:rsidRPr="00432DB8">
        <w:rPr>
          <w:rFonts w:ascii="Cambria" w:hAnsi="Cambria" w:cs="Cambria"/>
          <w:sz w:val="24"/>
          <w:szCs w:val="24"/>
        </w:rPr>
        <w:t>δ</w:t>
      </w:r>
      <w:r w:rsidRPr="00432DB8">
        <w:rPr>
          <w:rFonts w:ascii="GOST 2.30481 type A" w:hAnsi="GOST 2.30481 type A"/>
          <w:sz w:val="24"/>
          <w:szCs w:val="24"/>
        </w:rPr>
        <w:t xml:space="preserve"> (Z,</w:t>
      </w:r>
      <w:r w:rsidRPr="00432DB8">
        <w:rPr>
          <w:rFonts w:ascii="GOST 2.30481 type A" w:hAnsi="GOST 2.30481 type A" w:cs="GOST type A"/>
          <w:sz w:val="24"/>
          <w:szCs w:val="24"/>
        </w:rPr>
        <w:t>Х</w:t>
      </w:r>
      <w:r w:rsidRPr="00432DB8">
        <w:rPr>
          <w:rFonts w:ascii="GOST 2.30481 type A" w:hAnsi="GOST 2.30481 type A"/>
          <w:sz w:val="24"/>
          <w:szCs w:val="24"/>
        </w:rPr>
        <w:t xml:space="preserve">) </w:t>
      </w:r>
      <w:r w:rsidRPr="00432DB8">
        <w:rPr>
          <w:rFonts w:ascii="GOST 2.30481 type A" w:hAnsi="GOST 2.30481 type A" w:cs="GOST type A"/>
          <w:sz w:val="24"/>
          <w:szCs w:val="24"/>
        </w:rPr>
        <w:t>назива</w:t>
      </w:r>
      <w:r w:rsidRPr="00432DB8">
        <w:rPr>
          <w:rFonts w:ascii="GOST 2.30481 type A" w:hAnsi="GOST 2.30481 type A" w:cs="Cambria"/>
          <w:sz w:val="24"/>
          <w:szCs w:val="24"/>
        </w:rPr>
        <w:t>є</w:t>
      </w:r>
      <w:r w:rsidRPr="00432DB8">
        <w:rPr>
          <w:rFonts w:ascii="GOST 2.30481 type A" w:hAnsi="GOST 2.30481 type A" w:cs="GOST type A"/>
          <w:sz w:val="24"/>
          <w:szCs w:val="24"/>
        </w:rPr>
        <w:t>ться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функці</w:t>
      </w:r>
      <w:r w:rsidRPr="00432DB8">
        <w:rPr>
          <w:rFonts w:ascii="GOST 2.30481 type A" w:hAnsi="GOST 2.30481 type A" w:cs="Cambria"/>
          <w:sz w:val="24"/>
          <w:szCs w:val="24"/>
        </w:rPr>
        <w:t>є</w:t>
      </w:r>
      <w:r w:rsidRPr="00432DB8">
        <w:rPr>
          <w:rFonts w:ascii="GOST 2.30481 type A" w:hAnsi="GOST 2.30481 type A" w:cs="GOST type A"/>
          <w:sz w:val="24"/>
          <w:szCs w:val="24"/>
        </w:rPr>
        <w:t>ю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п</w:t>
      </w:r>
      <w:r w:rsidRPr="00432DB8">
        <w:rPr>
          <w:rFonts w:ascii="GOST 2.30481 type A" w:hAnsi="GOST 2.30481 type A"/>
          <w:sz w:val="24"/>
          <w:szCs w:val="24"/>
        </w:rPr>
        <w:t xml:space="preserve">ереходів, а функція </w:t>
      </w:r>
      <w:r w:rsidRPr="00432DB8">
        <w:rPr>
          <w:rFonts w:ascii="Cambria" w:hAnsi="Cambria" w:cs="Cambria"/>
          <w:sz w:val="24"/>
          <w:szCs w:val="24"/>
        </w:rPr>
        <w:t>λ</w:t>
      </w:r>
      <w:r w:rsidRPr="00432DB8">
        <w:rPr>
          <w:rFonts w:ascii="GOST 2.30481 type A" w:hAnsi="GOST 2.30481 type A"/>
          <w:sz w:val="24"/>
          <w:szCs w:val="24"/>
        </w:rPr>
        <w:t xml:space="preserve">(Z) - </w:t>
      </w:r>
      <w:r w:rsidRPr="00432DB8">
        <w:rPr>
          <w:rFonts w:ascii="GOST 2.30481 type A" w:hAnsi="GOST 2.30481 type A" w:cs="GOST type A"/>
          <w:sz w:val="24"/>
          <w:szCs w:val="24"/>
        </w:rPr>
        <w:t>нази</w:t>
      </w:r>
      <w:r w:rsidRPr="00432DB8">
        <w:rPr>
          <w:rFonts w:ascii="GOST 2.30481 type A" w:hAnsi="GOST 2.30481 type A"/>
          <w:sz w:val="24"/>
          <w:szCs w:val="24"/>
        </w:rPr>
        <w:t>ва</w:t>
      </w:r>
      <w:r w:rsidRPr="00432DB8">
        <w:rPr>
          <w:rFonts w:ascii="GOST 2.30481 type A" w:hAnsi="GOST 2.30481 type A" w:cs="Cambria"/>
          <w:sz w:val="24"/>
          <w:szCs w:val="24"/>
        </w:rPr>
        <w:t>є</w:t>
      </w:r>
      <w:r w:rsidRPr="00432DB8">
        <w:rPr>
          <w:rFonts w:ascii="GOST 2.30481 type A" w:hAnsi="GOST 2.30481 type A" w:cs="GOST type A"/>
          <w:sz w:val="24"/>
          <w:szCs w:val="24"/>
        </w:rPr>
        <w:t>ться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функці</w:t>
      </w:r>
      <w:r w:rsidRPr="00432DB8">
        <w:rPr>
          <w:rFonts w:ascii="GOST 2.30481 type A" w:hAnsi="GOST 2.30481 type A" w:cs="Cambria"/>
          <w:sz w:val="24"/>
          <w:szCs w:val="24"/>
        </w:rPr>
        <w:t>є</w:t>
      </w:r>
      <w:r w:rsidRPr="00432DB8">
        <w:rPr>
          <w:rFonts w:ascii="GOST 2.30481 type A" w:hAnsi="GOST 2.30481 type A" w:cs="GOST type A"/>
          <w:sz w:val="24"/>
          <w:szCs w:val="24"/>
        </w:rPr>
        <w:t>ю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виходів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автомата</w:t>
      </w:r>
      <w:r w:rsidRPr="00432DB8">
        <w:rPr>
          <w:rFonts w:ascii="GOST 2.30481 type A" w:hAnsi="GOST 2.30481 type A"/>
          <w:sz w:val="24"/>
          <w:szCs w:val="24"/>
        </w:rPr>
        <w:t xml:space="preserve">. </w:t>
      </w:r>
      <w:r w:rsidRPr="00432DB8">
        <w:rPr>
          <w:rFonts w:ascii="GOST 2.30481 type A" w:hAnsi="GOST 2.30481 type A" w:cs="GOST type A"/>
          <w:sz w:val="24"/>
          <w:szCs w:val="24"/>
        </w:rPr>
        <w:t>На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відміну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від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автомата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Мілі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вихідні</w:t>
      </w:r>
      <w:r w:rsidRPr="00432DB8">
        <w:rPr>
          <w:rFonts w:ascii="Cambria" w:hAnsi="Cambria" w:cs="Cambria"/>
          <w:sz w:val="24"/>
          <w:szCs w:val="24"/>
        </w:rPr>
        <w:t> </w:t>
      </w:r>
      <w:r w:rsidRPr="00432DB8">
        <w:rPr>
          <w:rFonts w:ascii="GOST 2.30481 type A" w:hAnsi="GOST 2.30481 type A"/>
          <w:sz w:val="24"/>
          <w:szCs w:val="24"/>
        </w:rPr>
        <w:t>сигнали автомата Мура залежать тільки від станів автомата і не залежать вхідних. Структура автомата Мура:</w:t>
      </w:r>
    </w:p>
    <w:p w:rsidR="001470DF" w:rsidRPr="00432DB8" w:rsidRDefault="001470DF" w:rsidP="009D6C3A">
      <w:pPr>
        <w:spacing w:after="0"/>
        <w:ind w:left="-567" w:firstLine="425"/>
        <w:jc w:val="center"/>
        <w:rPr>
          <w:rFonts w:ascii="GOST 2.30481 type A" w:hAnsi="GOST 2.30481 type A"/>
        </w:rPr>
      </w:pPr>
      <w:r w:rsidRPr="00432DB8">
        <w:rPr>
          <w:rFonts w:ascii="GOST 2.30481 type A" w:hAnsi="GOST 2.30481 type A"/>
          <w:noProof/>
          <w:lang w:eastAsia="uk-UA"/>
        </w:rPr>
        <w:drawing>
          <wp:inline distT="0" distB="0" distL="0" distR="0">
            <wp:extent cx="3248995" cy="9398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06.gif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56"/>
                    <a:stretch/>
                  </pic:blipFill>
                  <pic:spPr bwMode="auto">
                    <a:xfrm>
                      <a:off x="0" y="0"/>
                      <a:ext cx="3250500" cy="940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2DB8" w:rsidRPr="00432DB8" w:rsidRDefault="00432DB8" w:rsidP="009D6C3A">
      <w:pPr>
        <w:spacing w:after="0"/>
        <w:ind w:left="-567"/>
        <w:rPr>
          <w:rFonts w:ascii="GOST 2.30481 type A" w:hAnsi="GOST 2.30481 type A"/>
          <w:sz w:val="24"/>
        </w:rPr>
      </w:pPr>
      <w:r w:rsidRPr="00432DB8">
        <w:rPr>
          <w:rFonts w:ascii="GOST 2.30481 type A" w:hAnsi="GOST 2.30481 type A"/>
          <w:b/>
          <w:sz w:val="24"/>
        </w:rPr>
        <w:t>7. Охарактеризуйте основні етапи проектування  автомата.</w:t>
      </w:r>
      <w:r w:rsidRPr="00432DB8">
        <w:rPr>
          <w:rFonts w:ascii="GOST 2.30481 type A" w:hAnsi="GOST 2.30481 type A"/>
        </w:rPr>
        <w:br/>
      </w:r>
      <w:r w:rsidRPr="00432DB8">
        <w:rPr>
          <w:rFonts w:ascii="GOST 2.30481 type A" w:hAnsi="GOST 2.30481 type A"/>
          <w:sz w:val="24"/>
        </w:rPr>
        <w:t>Синтез автомата включа</w:t>
      </w:r>
      <w:r w:rsidRPr="00432DB8">
        <w:rPr>
          <w:rFonts w:ascii="GOST 2.30481 type A" w:hAnsi="GOST 2.30481 type A" w:cs="Cambria"/>
          <w:sz w:val="24"/>
        </w:rPr>
        <w:t>є</w:t>
      </w:r>
      <w:r w:rsidRPr="00432DB8">
        <w:rPr>
          <w:rFonts w:ascii="GOST 2.30481 type A" w:hAnsi="GOST 2.30481 type A"/>
          <w:sz w:val="24"/>
        </w:rPr>
        <w:t xml:space="preserve"> наступні етапи:</w:t>
      </w:r>
    </w:p>
    <w:p w:rsidR="00432DB8" w:rsidRPr="00432DB8" w:rsidRDefault="00432DB8" w:rsidP="009D6C3A">
      <w:pPr>
        <w:spacing w:after="0" w:line="240" w:lineRule="auto"/>
        <w:ind w:left="-567" w:firstLine="425"/>
        <w:rPr>
          <w:rFonts w:ascii="GOST 2.30481 type A" w:hAnsi="GOST 2.30481 type A"/>
          <w:sz w:val="24"/>
        </w:rPr>
      </w:pPr>
      <w:r w:rsidRPr="00432DB8">
        <w:rPr>
          <w:rFonts w:ascii="GOST 2.30481 type A" w:hAnsi="GOST 2.30481 type A"/>
          <w:sz w:val="24"/>
        </w:rPr>
        <w:t>1) складання списку керуючих сигналів, що забезпечують виконання кожно</w:t>
      </w:r>
      <w:r w:rsidRPr="00432DB8">
        <w:rPr>
          <w:rFonts w:ascii="GOST 2.30481 type A" w:hAnsi="GOST 2.30481 type A" w:cs="Cambria"/>
          <w:sz w:val="24"/>
        </w:rPr>
        <w:t>ї</w:t>
      </w:r>
      <w:r w:rsidRPr="00432DB8">
        <w:rPr>
          <w:rFonts w:ascii="GOST 2.30481 type A" w:hAnsi="GOST 2.30481 type A"/>
          <w:sz w:val="24"/>
        </w:rPr>
        <w:t xml:space="preserve"> </w:t>
      </w:r>
      <w:r w:rsidRPr="00432DB8">
        <w:rPr>
          <w:rFonts w:ascii="GOST 2.30481 type A" w:hAnsi="GOST 2.30481 type A" w:cs="GOST type A"/>
          <w:sz w:val="24"/>
        </w:rPr>
        <w:t>мікроопераці</w:t>
      </w:r>
      <w:r w:rsidRPr="00432DB8">
        <w:rPr>
          <w:rFonts w:ascii="GOST 2.30481 type A" w:hAnsi="GOST 2.30481 type A" w:cs="Cambria"/>
          <w:sz w:val="24"/>
        </w:rPr>
        <w:t>ї</w:t>
      </w:r>
      <w:r w:rsidRPr="00432DB8">
        <w:rPr>
          <w:rFonts w:ascii="GOST 2.30481 type A" w:hAnsi="GOST 2.30481 type A"/>
          <w:sz w:val="24"/>
        </w:rPr>
        <w:t>;</w:t>
      </w:r>
    </w:p>
    <w:p w:rsidR="00432DB8" w:rsidRPr="00432DB8" w:rsidRDefault="00432DB8" w:rsidP="009D6C3A">
      <w:pPr>
        <w:spacing w:after="0" w:line="240" w:lineRule="auto"/>
        <w:ind w:left="-567" w:firstLine="425"/>
        <w:rPr>
          <w:rFonts w:ascii="GOST 2.30481 type A" w:hAnsi="GOST 2.30481 type A"/>
          <w:sz w:val="24"/>
        </w:rPr>
      </w:pPr>
      <w:r w:rsidRPr="00432DB8">
        <w:rPr>
          <w:rFonts w:ascii="GOST 2.30481 type A" w:hAnsi="GOST 2.30481 type A"/>
          <w:sz w:val="24"/>
        </w:rPr>
        <w:t>2) визначення тривалості кожного керуючого сигналу (в числі тактів) і періоду тактуючих сигналів автомата;</w:t>
      </w:r>
    </w:p>
    <w:p w:rsidR="00432DB8" w:rsidRPr="00432DB8" w:rsidRDefault="00432DB8" w:rsidP="009D6C3A">
      <w:pPr>
        <w:spacing w:after="0" w:line="240" w:lineRule="auto"/>
        <w:ind w:left="-567" w:firstLine="425"/>
        <w:rPr>
          <w:rFonts w:ascii="GOST 2.30481 type A" w:hAnsi="GOST 2.30481 type A"/>
          <w:sz w:val="24"/>
        </w:rPr>
      </w:pPr>
      <w:r w:rsidRPr="00432DB8">
        <w:rPr>
          <w:rFonts w:ascii="GOST 2.30481 type A" w:hAnsi="GOST 2.30481 type A"/>
          <w:sz w:val="24"/>
        </w:rPr>
        <w:t>3) одержання закодованого мікроалгоритму;</w:t>
      </w:r>
    </w:p>
    <w:p w:rsidR="00432DB8" w:rsidRPr="00432DB8" w:rsidRDefault="00432DB8" w:rsidP="009D6C3A">
      <w:pPr>
        <w:spacing w:after="0" w:line="240" w:lineRule="auto"/>
        <w:ind w:left="-567" w:firstLine="425"/>
        <w:rPr>
          <w:rFonts w:ascii="GOST 2.30481 type A" w:hAnsi="GOST 2.30481 type A"/>
          <w:sz w:val="24"/>
        </w:rPr>
      </w:pPr>
      <w:r w:rsidRPr="00432DB8">
        <w:rPr>
          <w:rFonts w:ascii="GOST 2.30481 type A" w:hAnsi="GOST 2.30481 type A"/>
          <w:sz w:val="24"/>
        </w:rPr>
        <w:t>4) оцінка станів автомата;</w:t>
      </w:r>
    </w:p>
    <w:p w:rsidR="00432DB8" w:rsidRPr="00432DB8" w:rsidRDefault="00432DB8" w:rsidP="009D6C3A">
      <w:pPr>
        <w:spacing w:after="0" w:line="240" w:lineRule="auto"/>
        <w:ind w:left="-567" w:firstLine="425"/>
        <w:rPr>
          <w:rFonts w:ascii="GOST 2.30481 type A" w:hAnsi="GOST 2.30481 type A"/>
          <w:sz w:val="24"/>
        </w:rPr>
      </w:pPr>
      <w:r w:rsidRPr="00432DB8">
        <w:rPr>
          <w:rFonts w:ascii="GOST 2.30481 type A" w:hAnsi="GOST 2.30481 type A"/>
          <w:sz w:val="24"/>
        </w:rPr>
        <w:t>5) складання графа автомата;</w:t>
      </w:r>
    </w:p>
    <w:p w:rsidR="00432DB8" w:rsidRPr="00432DB8" w:rsidRDefault="00432DB8" w:rsidP="009D6C3A">
      <w:pPr>
        <w:spacing w:after="0" w:line="240" w:lineRule="auto"/>
        <w:ind w:left="-567" w:firstLine="425"/>
        <w:rPr>
          <w:rFonts w:ascii="GOST 2.30481 type A" w:hAnsi="GOST 2.30481 type A"/>
          <w:sz w:val="24"/>
        </w:rPr>
      </w:pPr>
      <w:r w:rsidRPr="00432DB8">
        <w:rPr>
          <w:rFonts w:ascii="GOST 2.30481 type A" w:hAnsi="GOST 2.30481 type A"/>
          <w:sz w:val="24"/>
        </w:rPr>
        <w:t>6) кодування станів автомата;</w:t>
      </w:r>
    </w:p>
    <w:p w:rsidR="00432DB8" w:rsidRPr="00432DB8" w:rsidRDefault="00432DB8" w:rsidP="009D6C3A">
      <w:pPr>
        <w:spacing w:after="0" w:line="240" w:lineRule="auto"/>
        <w:ind w:left="-567" w:firstLine="425"/>
        <w:rPr>
          <w:rFonts w:ascii="GOST 2.30481 type A" w:hAnsi="GOST 2.30481 type A"/>
          <w:sz w:val="24"/>
        </w:rPr>
      </w:pPr>
      <w:r w:rsidRPr="00432DB8">
        <w:rPr>
          <w:rFonts w:ascii="GOST 2.30481 type A" w:hAnsi="GOST 2.30481 type A"/>
          <w:sz w:val="24"/>
        </w:rPr>
        <w:t>7) складання структурно</w:t>
      </w:r>
      <w:r w:rsidRPr="00432DB8">
        <w:rPr>
          <w:rFonts w:ascii="GOST 2.30481 type A" w:hAnsi="GOST 2.30481 type A" w:cs="Cambria"/>
          <w:sz w:val="24"/>
        </w:rPr>
        <w:t>ї</w:t>
      </w:r>
      <w:r w:rsidRPr="00432DB8">
        <w:rPr>
          <w:rFonts w:ascii="GOST 2.30481 type A" w:hAnsi="GOST 2.30481 type A"/>
          <w:sz w:val="24"/>
        </w:rPr>
        <w:t xml:space="preserve"> </w:t>
      </w:r>
      <w:r w:rsidRPr="00432DB8">
        <w:rPr>
          <w:rFonts w:ascii="GOST 2.30481 type A" w:hAnsi="GOST 2.30481 type A" w:cs="GOST type A"/>
          <w:sz w:val="24"/>
        </w:rPr>
        <w:t>таблиці</w:t>
      </w:r>
      <w:r w:rsidRPr="00432DB8">
        <w:rPr>
          <w:rFonts w:ascii="GOST 2.30481 type A" w:hAnsi="GOST 2.30481 type A"/>
          <w:sz w:val="24"/>
        </w:rPr>
        <w:t xml:space="preserve"> </w:t>
      </w:r>
      <w:r w:rsidRPr="00432DB8">
        <w:rPr>
          <w:rFonts w:ascii="GOST 2.30481 type A" w:hAnsi="GOST 2.30481 type A" w:cs="GOST type A"/>
          <w:sz w:val="24"/>
        </w:rPr>
        <w:t>автомата</w:t>
      </w:r>
      <w:r w:rsidRPr="00432DB8">
        <w:rPr>
          <w:rFonts w:ascii="GOST 2.30481 type A" w:hAnsi="GOST 2.30481 type A"/>
          <w:sz w:val="24"/>
        </w:rPr>
        <w:t>;</w:t>
      </w:r>
    </w:p>
    <w:p w:rsidR="00432DB8" w:rsidRPr="00432DB8" w:rsidRDefault="00432DB8" w:rsidP="009D6C3A">
      <w:pPr>
        <w:spacing w:after="0" w:line="240" w:lineRule="auto"/>
        <w:ind w:left="-567" w:firstLine="425"/>
        <w:rPr>
          <w:rFonts w:ascii="GOST 2.30481 type A" w:hAnsi="GOST 2.30481 type A"/>
          <w:sz w:val="24"/>
        </w:rPr>
      </w:pPr>
      <w:r w:rsidRPr="00432DB8">
        <w:rPr>
          <w:rFonts w:ascii="GOST 2.30481 type A" w:hAnsi="GOST 2.30481 type A"/>
          <w:sz w:val="24"/>
        </w:rPr>
        <w:t>8) одержання МДНФ функцій збудження тригерів і керуючих сигналів;</w:t>
      </w:r>
    </w:p>
    <w:p w:rsidR="00432DB8" w:rsidRPr="00432DB8" w:rsidRDefault="00432DB8" w:rsidP="009D6C3A">
      <w:pPr>
        <w:spacing w:after="0" w:line="240" w:lineRule="auto"/>
        <w:ind w:left="-567" w:firstLine="425"/>
        <w:rPr>
          <w:rFonts w:ascii="GOST 2.30481 type A" w:hAnsi="GOST 2.30481 type A"/>
          <w:sz w:val="24"/>
        </w:rPr>
      </w:pPr>
      <w:r w:rsidRPr="00432DB8">
        <w:rPr>
          <w:rFonts w:ascii="GOST 2.30481 type A" w:hAnsi="GOST 2.30481 type A"/>
          <w:sz w:val="24"/>
        </w:rPr>
        <w:t>9) представлення функцій збудження тригерів і керуючих сигналів в операторній формі;</w:t>
      </w:r>
    </w:p>
    <w:p w:rsidR="00432DB8" w:rsidRPr="00432DB8" w:rsidRDefault="00432DB8" w:rsidP="009D6C3A">
      <w:pPr>
        <w:spacing w:after="0" w:line="240" w:lineRule="auto"/>
        <w:ind w:left="-567" w:firstLine="425"/>
        <w:rPr>
          <w:rFonts w:ascii="GOST 2.30481 type A" w:hAnsi="GOST 2.30481 type A"/>
          <w:sz w:val="24"/>
        </w:rPr>
      </w:pPr>
      <w:r w:rsidRPr="00432DB8">
        <w:rPr>
          <w:rFonts w:ascii="GOST 2.30481 type A" w:hAnsi="GOST 2.30481 type A"/>
          <w:sz w:val="24"/>
        </w:rPr>
        <w:t>10) побудова схеми керуючого автомата.</w:t>
      </w:r>
    </w:p>
    <w:p w:rsidR="00432DB8" w:rsidRPr="00432DB8" w:rsidRDefault="00432DB8" w:rsidP="009D6C3A">
      <w:pPr>
        <w:spacing w:before="240" w:after="0"/>
        <w:ind w:left="-567"/>
        <w:jc w:val="both"/>
        <w:rPr>
          <w:rFonts w:ascii="GOST 2.30481 type A" w:hAnsi="GOST 2.30481 type A"/>
          <w:b/>
          <w:sz w:val="24"/>
        </w:rPr>
      </w:pPr>
      <w:r w:rsidRPr="00432DB8">
        <w:rPr>
          <w:rFonts w:ascii="GOST 2.30481 type A" w:hAnsi="GOST 2.30481 type A"/>
          <w:b/>
          <w:sz w:val="24"/>
        </w:rPr>
        <w:lastRenderedPageBreak/>
        <w:t>8. Як перейти від змістовного мікроалгоритму до закодованого мікроалгоритму?</w:t>
      </w:r>
    </w:p>
    <w:p w:rsidR="00432DB8" w:rsidRDefault="00432DB8" w:rsidP="009D6C3A">
      <w:pPr>
        <w:ind w:left="-567" w:firstLine="425"/>
        <w:jc w:val="both"/>
        <w:rPr>
          <w:rFonts w:ascii="GOST 2.30481 type A" w:hAnsi="GOST 2.30481 type A"/>
          <w:sz w:val="24"/>
          <w:szCs w:val="24"/>
        </w:rPr>
      </w:pPr>
      <w:r w:rsidRPr="00432DB8">
        <w:rPr>
          <w:rFonts w:ascii="GOST 2.30481 type A" w:hAnsi="GOST 2.30481 type A"/>
          <w:sz w:val="24"/>
          <w:szCs w:val="24"/>
        </w:rPr>
        <w:t>Для одержання закодованого мікроалгоритму склада</w:t>
      </w:r>
      <w:r w:rsidRPr="00432DB8">
        <w:rPr>
          <w:rFonts w:ascii="GOST 2.30481 type A" w:hAnsi="GOST 2.30481 type A" w:cs="Cambria"/>
          <w:sz w:val="24"/>
          <w:szCs w:val="24"/>
        </w:rPr>
        <w:t>є</w:t>
      </w:r>
      <w:r w:rsidRPr="00432DB8">
        <w:rPr>
          <w:rFonts w:ascii="GOST 2.30481 type A" w:hAnsi="GOST 2.30481 type A" w:cs="GOST type A"/>
          <w:sz w:val="24"/>
          <w:szCs w:val="24"/>
        </w:rPr>
        <w:t>мо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таблицю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позн</w:t>
      </w:r>
      <w:r w:rsidRPr="00432DB8">
        <w:rPr>
          <w:rFonts w:ascii="GOST 2.30481 type A" w:hAnsi="GOST 2.30481 type A"/>
          <w:sz w:val="24"/>
          <w:szCs w:val="24"/>
        </w:rPr>
        <w:t>ачень логічних умов і заміня</w:t>
      </w:r>
      <w:r w:rsidRPr="00432DB8">
        <w:rPr>
          <w:rFonts w:ascii="GOST 2.30481 type A" w:hAnsi="GOST 2.30481 type A" w:cs="Cambria"/>
          <w:sz w:val="24"/>
          <w:szCs w:val="24"/>
        </w:rPr>
        <w:t>є</w:t>
      </w:r>
      <w:r w:rsidRPr="00432DB8">
        <w:rPr>
          <w:rFonts w:ascii="GOST 2.30481 type A" w:hAnsi="GOST 2.30481 type A" w:cs="GOST type A"/>
          <w:sz w:val="24"/>
          <w:szCs w:val="24"/>
        </w:rPr>
        <w:t>мо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в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змістовному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мікроалгоритмі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описи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ло</w:t>
      </w:r>
      <w:r w:rsidRPr="00432DB8">
        <w:rPr>
          <w:rFonts w:ascii="GOST 2.30481 type A" w:hAnsi="GOST 2.30481 type A"/>
          <w:sz w:val="24"/>
          <w:szCs w:val="24"/>
        </w:rPr>
        <w:t xml:space="preserve">гічних умов </w:t>
      </w:r>
      <w:r w:rsidRPr="00432DB8">
        <w:rPr>
          <w:rFonts w:ascii="GOST 2.30481 type A" w:hAnsi="GOST 2.30481 type A" w:cs="Cambria"/>
          <w:sz w:val="24"/>
          <w:szCs w:val="24"/>
        </w:rPr>
        <w:t>ї</w:t>
      </w:r>
      <w:r w:rsidRPr="00432DB8">
        <w:rPr>
          <w:rFonts w:ascii="GOST 2.30481 type A" w:hAnsi="GOST 2.30481 type A" w:cs="GOST type A"/>
          <w:sz w:val="24"/>
          <w:szCs w:val="24"/>
        </w:rPr>
        <w:t>х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 w:cs="GOST type A"/>
          <w:sz w:val="24"/>
          <w:szCs w:val="24"/>
        </w:rPr>
        <w:t>позн</w:t>
      </w:r>
      <w:r w:rsidRPr="00432DB8">
        <w:rPr>
          <w:rFonts w:ascii="GOST 2.30481 type A" w:hAnsi="GOST 2.30481 type A"/>
          <w:sz w:val="24"/>
          <w:szCs w:val="24"/>
        </w:rPr>
        <w:t xml:space="preserve">аченнями, описи мікрооперацій – відповідними керуючими сигналами). Оскільки керуючі сигнали </w:t>
      </w:r>
      <w:r w:rsidRPr="00432DB8">
        <w:rPr>
          <w:rFonts w:ascii="GOST 2.30481 type A" w:hAnsi="GOST 2.30481 type A"/>
          <w:i/>
          <w:sz w:val="24"/>
          <w:szCs w:val="24"/>
        </w:rPr>
        <w:t>y</w:t>
      </w:r>
      <w:r w:rsidRPr="00432DB8">
        <w:rPr>
          <w:rFonts w:ascii="GOST 2.30481 type A" w:hAnsi="GOST 2.30481 type A"/>
          <w:sz w:val="24"/>
          <w:szCs w:val="24"/>
          <w:vertAlign w:val="subscript"/>
        </w:rPr>
        <w:t xml:space="preserve">3 </w:t>
      </w:r>
      <w:r w:rsidRPr="00432DB8">
        <w:rPr>
          <w:rFonts w:ascii="GOST 2.30481 type A" w:hAnsi="GOST 2.30481 type A"/>
          <w:i/>
          <w:sz w:val="24"/>
          <w:szCs w:val="24"/>
        </w:rPr>
        <w:t>y</w:t>
      </w:r>
      <w:r w:rsidRPr="00432DB8">
        <w:rPr>
          <w:rFonts w:ascii="GOST 2.30481 type A" w:hAnsi="GOST 2.30481 type A"/>
          <w:sz w:val="24"/>
          <w:szCs w:val="24"/>
          <w:vertAlign w:val="subscript"/>
        </w:rPr>
        <w:t>8</w:t>
      </w:r>
      <w:r w:rsidRPr="00432DB8">
        <w:rPr>
          <w:rFonts w:ascii="GOST 2.30481 type A" w:hAnsi="GOST 2.30481 type A"/>
          <w:sz w:val="24"/>
          <w:szCs w:val="24"/>
        </w:rPr>
        <w:t>, що відповідають мікроопераці</w:t>
      </w:r>
      <w:r w:rsidRPr="00432DB8">
        <w:rPr>
          <w:rFonts w:ascii="GOST 2.30481 type A" w:hAnsi="GOST 2.30481 type A" w:cs="Cambria"/>
          <w:sz w:val="24"/>
          <w:szCs w:val="24"/>
        </w:rPr>
        <w:t>ї</w:t>
      </w:r>
      <w:r w:rsidRPr="00432DB8">
        <w:rPr>
          <w:rFonts w:ascii="GOST 2.30481 type A" w:hAnsi="GOST 2.30481 type A"/>
          <w:sz w:val="24"/>
          <w:szCs w:val="24"/>
        </w:rPr>
        <w:t xml:space="preserve"> </w:t>
      </w:r>
      <w:r w:rsidRPr="00432DB8">
        <w:rPr>
          <w:rFonts w:ascii="GOST 2.30481 type A" w:hAnsi="GOST 2.30481 type A"/>
          <w:i/>
          <w:sz w:val="24"/>
          <w:szCs w:val="24"/>
        </w:rPr>
        <w:t>Y</w:t>
      </w:r>
      <w:r w:rsidRPr="00432DB8">
        <w:rPr>
          <w:rFonts w:ascii="GOST 2.30481 type A" w:hAnsi="GOST 2.30481 type A"/>
          <w:sz w:val="24"/>
          <w:szCs w:val="24"/>
          <w:vertAlign w:val="subscript"/>
        </w:rPr>
        <w:t>3</w:t>
      </w:r>
      <w:r w:rsidRPr="00432DB8">
        <w:rPr>
          <w:rFonts w:ascii="GOST 2.30481 type A" w:hAnsi="GOST 2.30481 type A"/>
          <w:sz w:val="24"/>
          <w:szCs w:val="24"/>
        </w:rPr>
        <w:t>, записаній у вершині 3, повинні мати тривалість 2</w:t>
      </w:r>
      <w:r w:rsidRPr="00432DB8">
        <w:rPr>
          <w:rFonts w:ascii="GOST 2.30481 type A" w:hAnsi="GOST 2.30481 type A"/>
          <w:i/>
          <w:sz w:val="24"/>
          <w:szCs w:val="24"/>
        </w:rPr>
        <w:t>t</w:t>
      </w:r>
      <w:r w:rsidRPr="00432DB8">
        <w:rPr>
          <w:rFonts w:ascii="GOST 2.30481 type A" w:hAnsi="GOST 2.30481 type A"/>
          <w:sz w:val="24"/>
          <w:szCs w:val="24"/>
        </w:rPr>
        <w:t>, то на закодованому мікроалгорит</w:t>
      </w:r>
      <w:r>
        <w:rPr>
          <w:rFonts w:ascii="GOST 2.30481 type A" w:hAnsi="GOST 2.30481 type A"/>
          <w:sz w:val="24"/>
          <w:szCs w:val="24"/>
        </w:rPr>
        <w:t>мі</w:t>
      </w:r>
      <w:r w:rsidRPr="00432DB8">
        <w:rPr>
          <w:rFonts w:ascii="GOST 2.30481 type A" w:hAnsi="GOST 2.30481 type A"/>
          <w:sz w:val="24"/>
          <w:szCs w:val="24"/>
        </w:rPr>
        <w:t xml:space="preserve"> вводимо додаткову операторну вершину 4 з цими керуючими сигналами.</w:t>
      </w:r>
      <w:r w:rsidRPr="00432D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432DB8">
        <w:rPr>
          <w:rFonts w:ascii="GOST 2.30481 type A" w:hAnsi="GOST 2.30481 type A"/>
          <w:sz w:val="24"/>
          <w:szCs w:val="24"/>
        </w:rPr>
        <w:t xml:space="preserve">Оцінка станів автомата Мілі здійснюється таким чином: символом </w:t>
      </w:r>
      <w:proofErr w:type="spellStart"/>
      <w:r w:rsidRPr="00432DB8">
        <w:rPr>
          <w:rFonts w:ascii="GOST 2.30481 type A" w:hAnsi="GOST 2.30481 type A"/>
          <w:i/>
          <w:sz w:val="24"/>
          <w:szCs w:val="24"/>
        </w:rPr>
        <w:t>а</w:t>
      </w:r>
      <w:r w:rsidRPr="00432DB8">
        <w:rPr>
          <w:rFonts w:ascii="GOST 2.30481 type A" w:hAnsi="GOST 2.30481 type A"/>
          <w:i/>
          <w:sz w:val="24"/>
          <w:szCs w:val="24"/>
          <w:vertAlign w:val="subscript"/>
        </w:rPr>
        <w:t>i</w:t>
      </w:r>
      <w:proofErr w:type="spellEnd"/>
      <w:r w:rsidRPr="00432DB8">
        <w:rPr>
          <w:rFonts w:ascii="GOST 2.30481 type A" w:hAnsi="GOST 2.30481 type A"/>
          <w:i/>
          <w:sz w:val="24"/>
          <w:szCs w:val="24"/>
          <w:vertAlign w:val="subscript"/>
        </w:rPr>
        <w:t xml:space="preserve"> </w:t>
      </w:r>
      <w:r w:rsidR="006E2513">
        <w:rPr>
          <w:rFonts w:ascii="GOST 2.30481 type A" w:hAnsi="GOST 2.30481 type A"/>
          <w:i/>
          <w:sz w:val="24"/>
          <w:szCs w:val="24"/>
          <w:vertAlign w:val="subscript"/>
        </w:rPr>
        <w:t xml:space="preserve"> </w:t>
      </w:r>
      <w:r w:rsidRPr="00432DB8">
        <w:rPr>
          <w:rFonts w:ascii="GOST 2.30481 type A" w:hAnsi="GOST 2.30481 type A"/>
          <w:sz w:val="24"/>
          <w:szCs w:val="24"/>
        </w:rPr>
        <w:t>відзначається вхід вершини (логічної або операторної), наступної за початковою, а також вхід кінцевої вершини; входи всіх вершин, наступних за операторними, повинні бути відзначені різними символами. Крім станів, визначених таким чином, може виникнути необхідність введення додаткових станів. Наприклад, якщо мікрооперація виконується по перепаду керуючого сигналу і мікроалгоритм має петлю, яка охоплює операторну вершину з таким сигналом, або кілька вершин, що слідують підряд, то для забезпечення перепадів керуючого сигналу при кожному черговому виконанні мікрооперації необхідно вводити додаткові стани. В цих станах автомат не повинний виробляти керуючі сигнали. Додаткові стани можуть знадобитися для забезпечення протигоночного кодування</w:t>
      </w:r>
    </w:p>
    <w:p w:rsidR="00432DB8" w:rsidRDefault="00432DB8" w:rsidP="009D6C3A">
      <w:pPr>
        <w:spacing w:after="0"/>
        <w:ind w:left="-567"/>
        <w:jc w:val="both"/>
        <w:rPr>
          <w:rFonts w:ascii="GOST 2.30481 type A" w:hAnsi="GOST 2.30481 type A"/>
          <w:b/>
          <w:sz w:val="24"/>
        </w:rPr>
      </w:pPr>
      <w:r w:rsidRPr="00432DB8">
        <w:rPr>
          <w:rFonts w:ascii="GOST 2.30481 type A" w:hAnsi="GOST 2.30481 type A"/>
          <w:b/>
          <w:sz w:val="24"/>
        </w:rPr>
        <w:t>9. Як побудувати граф автомата?</w:t>
      </w:r>
    </w:p>
    <w:p w:rsidR="006E2513" w:rsidRPr="006E2513" w:rsidRDefault="006E2513" w:rsidP="009D6C3A">
      <w:pPr>
        <w:spacing w:after="0"/>
        <w:ind w:left="-567" w:firstLine="425"/>
        <w:jc w:val="both"/>
        <w:rPr>
          <w:rFonts w:ascii="GOST 2.30481 type A" w:hAnsi="GOST 2.30481 type A"/>
          <w:sz w:val="24"/>
        </w:rPr>
      </w:pPr>
      <w:r w:rsidRPr="006E2513">
        <w:rPr>
          <w:rFonts w:ascii="GOST 2.30481 type A" w:hAnsi="GOST 2.30481 type A"/>
          <w:sz w:val="24"/>
        </w:rPr>
        <w:t>Граф автомата Мілі</w:t>
      </w:r>
    </w:p>
    <w:p w:rsidR="00432DB8" w:rsidRDefault="006E2513" w:rsidP="009D6C3A">
      <w:pPr>
        <w:spacing w:after="0"/>
        <w:ind w:left="-567" w:firstLine="425"/>
        <w:jc w:val="both"/>
        <w:rPr>
          <w:rFonts w:ascii="GOST 2.30481 type A" w:hAnsi="GOST 2.30481 type A"/>
          <w:sz w:val="24"/>
        </w:rPr>
      </w:pPr>
      <w:r w:rsidRPr="006E2513">
        <w:rPr>
          <w:rFonts w:ascii="GOST 2.30481 type A" w:hAnsi="GOST 2.30481 type A"/>
          <w:sz w:val="24"/>
        </w:rPr>
        <w:t xml:space="preserve">Число вершин графа дорівнює числу станів </w:t>
      </w:r>
      <w:proofErr w:type="spellStart"/>
      <w:r w:rsidRPr="006E2513">
        <w:rPr>
          <w:rFonts w:ascii="GOST 2.30481 type A" w:hAnsi="GOST 2.30481 type A"/>
          <w:i/>
          <w:sz w:val="24"/>
        </w:rPr>
        <w:t>а</w:t>
      </w:r>
      <w:r w:rsidRPr="006E2513">
        <w:rPr>
          <w:rFonts w:ascii="GOST 2.30481 type A" w:hAnsi="GOST 2.30481 type A"/>
          <w:i/>
          <w:sz w:val="24"/>
          <w:vertAlign w:val="subscript"/>
        </w:rPr>
        <w:t>i</w:t>
      </w:r>
      <w:proofErr w:type="spellEnd"/>
      <w:r w:rsidRPr="006E2513">
        <w:rPr>
          <w:rFonts w:ascii="GOST 2.30481 type A" w:hAnsi="GOST 2.30481 type A"/>
          <w:sz w:val="24"/>
        </w:rPr>
        <w:t xml:space="preserve"> автомата. Кожному переходові автомата з одного стану в інший відповідає дуга графа. </w:t>
      </w:r>
      <w:r>
        <w:rPr>
          <w:rFonts w:ascii="GOST 2.30481 type A" w:hAnsi="GOST 2.30481 type A"/>
          <w:sz w:val="24"/>
        </w:rPr>
        <w:t>д</w:t>
      </w:r>
      <w:r w:rsidRPr="006E2513">
        <w:rPr>
          <w:rFonts w:ascii="GOST 2.30481 type A" w:hAnsi="GOST 2.30481 type A"/>
          <w:sz w:val="24"/>
        </w:rPr>
        <w:t>узі приписується набір логічних умов, при якому здійснюється перехід автомата з одного стану в інший, а також набір керуючих сигналів, що відповідають даному переходові</w:t>
      </w:r>
      <w:r>
        <w:rPr>
          <w:rFonts w:ascii="GOST 2.30481 type A" w:hAnsi="GOST 2.30481 type A"/>
          <w:sz w:val="24"/>
        </w:rPr>
        <w:t>.</w:t>
      </w:r>
    </w:p>
    <w:p w:rsidR="006E2513" w:rsidRPr="006E2513" w:rsidRDefault="006E2513" w:rsidP="009D6C3A">
      <w:pPr>
        <w:spacing w:after="0"/>
        <w:ind w:left="-567" w:firstLine="425"/>
        <w:jc w:val="both"/>
        <w:rPr>
          <w:rFonts w:ascii="GOST 2.30481 type A" w:hAnsi="GOST 2.30481 type A"/>
          <w:sz w:val="24"/>
          <w:szCs w:val="24"/>
        </w:rPr>
      </w:pPr>
      <w:r w:rsidRPr="006E2513">
        <w:rPr>
          <w:rFonts w:ascii="GOST 2.30481 type A" w:hAnsi="GOST 2.30481 type A"/>
          <w:sz w:val="24"/>
          <w:szCs w:val="24"/>
        </w:rPr>
        <w:t xml:space="preserve">Відмінність синтезу автомата Мура полягає в одержанні відзначеного мікроалгоритму і графа автомата. </w:t>
      </w:r>
    </w:p>
    <w:p w:rsidR="006E2513" w:rsidRPr="006E2513" w:rsidRDefault="006E2513" w:rsidP="009D6C3A">
      <w:pPr>
        <w:spacing w:after="0"/>
        <w:ind w:left="-567" w:firstLine="425"/>
        <w:jc w:val="both"/>
        <w:rPr>
          <w:rFonts w:ascii="GOST 2.30481 type A" w:hAnsi="GOST 2.30481 type A"/>
          <w:sz w:val="24"/>
          <w:szCs w:val="24"/>
        </w:rPr>
      </w:pPr>
      <w:r w:rsidRPr="006E2513">
        <w:rPr>
          <w:rFonts w:ascii="GOST 2.30481 type A" w:hAnsi="GOST 2.30481 type A"/>
          <w:sz w:val="24"/>
          <w:szCs w:val="24"/>
        </w:rPr>
        <w:t>На графі автомата Мура дугам приписують набори логічних умов, що забезпечують відповідний перехід автомата. Керуючі сигнали записують у вершинах графа, тому що вони не залежать від логічних умов. На графі автомата Мура дугам приписують набори логічних умов, що забезпечують відповідний перехід автомата. Керуючі сигнали записують у вершинах графа, тому що вони не залежать від логічних умов.</w:t>
      </w:r>
    </w:p>
    <w:p w:rsidR="006E2513" w:rsidRPr="006E2513" w:rsidRDefault="006E2513" w:rsidP="009D6C3A">
      <w:pPr>
        <w:spacing w:after="0"/>
        <w:ind w:left="-567" w:firstLine="425"/>
        <w:jc w:val="both"/>
        <w:rPr>
          <w:rFonts w:ascii="GOST 2.30481 type A" w:hAnsi="GOST 2.30481 type A"/>
          <w:sz w:val="24"/>
          <w:szCs w:val="24"/>
        </w:rPr>
      </w:pPr>
      <w:r w:rsidRPr="006E2513">
        <w:rPr>
          <w:rFonts w:ascii="GOST 2.30481 type A" w:hAnsi="GOST 2.30481 type A"/>
          <w:sz w:val="24"/>
          <w:szCs w:val="24"/>
        </w:rPr>
        <w:t xml:space="preserve">Кодування станів автомата Мура можна виконувати так само, як і для автомата Мілі. Однак при відповідному кодуванні керуючі сигнали можна знімати і безпосередньо з виходів тригерів автомата Мура (комбінаційна схема для формування функцій </w:t>
      </w:r>
      <w:proofErr w:type="spellStart"/>
      <w:r w:rsidRPr="006E2513">
        <w:rPr>
          <w:rFonts w:ascii="GOST 2.30481 type A" w:hAnsi="GOST 2.30481 type A"/>
          <w:sz w:val="24"/>
          <w:szCs w:val="24"/>
        </w:rPr>
        <w:t>y</w:t>
      </w:r>
      <w:r w:rsidRPr="006E2513">
        <w:rPr>
          <w:rFonts w:ascii="GOST 2.30481 type A" w:hAnsi="GOST 2.30481 type A"/>
          <w:sz w:val="24"/>
          <w:szCs w:val="24"/>
          <w:vertAlign w:val="subscript"/>
        </w:rPr>
        <w:t>j</w:t>
      </w:r>
      <w:proofErr w:type="spellEnd"/>
      <w:r w:rsidRPr="006E2513">
        <w:rPr>
          <w:rFonts w:ascii="GOST 2.30481 type A" w:hAnsi="GOST 2.30481 type A"/>
          <w:sz w:val="24"/>
          <w:szCs w:val="24"/>
        </w:rPr>
        <w:t xml:space="preserve"> не потрібна). При цьому число тригерів повинне бути не менше числа керуючих сигналів, які не повторюють один одного і не є константами.</w:t>
      </w:r>
    </w:p>
    <w:p w:rsidR="006E2513" w:rsidRDefault="006E2513" w:rsidP="009D6C3A">
      <w:pPr>
        <w:spacing w:after="0"/>
        <w:ind w:left="-567" w:firstLine="425"/>
        <w:jc w:val="both"/>
        <w:rPr>
          <w:rFonts w:ascii="GOST 2.30481 type A" w:hAnsi="GOST 2.30481 type A"/>
          <w:sz w:val="24"/>
          <w:szCs w:val="24"/>
        </w:rPr>
      </w:pPr>
      <w:r w:rsidRPr="006E2513">
        <w:rPr>
          <w:rFonts w:ascii="GOST 2.30481 type A" w:hAnsi="GOST 2.30481 type A"/>
          <w:sz w:val="24"/>
          <w:szCs w:val="24"/>
        </w:rPr>
        <w:t>В процесі переключення автомата Мура в цьому випадку відповідний рівень керуючих сигналів установлюється швидше, ніж в автомата Мілі. Крім того, при будь-якому переході виключається можливість короткочасного формування помилкових керуючих сигналів.</w:t>
      </w:r>
    </w:p>
    <w:p w:rsidR="006E2513" w:rsidRDefault="006E2513" w:rsidP="009D6C3A">
      <w:pPr>
        <w:spacing w:before="240" w:after="0"/>
        <w:ind w:left="-567"/>
        <w:jc w:val="both"/>
        <w:rPr>
          <w:rFonts w:ascii="GOST 2.30481 type A" w:hAnsi="GOST 2.30481 type A"/>
          <w:b/>
          <w:sz w:val="24"/>
        </w:rPr>
      </w:pPr>
      <w:r w:rsidRPr="006E2513">
        <w:rPr>
          <w:rFonts w:ascii="GOST 2.30481 type A" w:hAnsi="GOST 2.30481 type A"/>
          <w:b/>
          <w:sz w:val="24"/>
        </w:rPr>
        <w:t>10. Як здійснюється оцінка станів автомата?</w:t>
      </w:r>
    </w:p>
    <w:p w:rsidR="006E2513" w:rsidRPr="006E2513" w:rsidRDefault="006E2513" w:rsidP="009D6C3A">
      <w:pPr>
        <w:spacing w:after="0"/>
        <w:ind w:left="-567" w:firstLine="425"/>
        <w:jc w:val="both"/>
        <w:rPr>
          <w:rFonts w:ascii="GOST 2.30481 type A" w:hAnsi="GOST 2.30481 type A"/>
          <w:sz w:val="24"/>
          <w:szCs w:val="24"/>
        </w:rPr>
      </w:pPr>
      <w:r w:rsidRPr="006E2513">
        <w:rPr>
          <w:rFonts w:ascii="GOST 2.30481 type A" w:hAnsi="GOST 2.30481 type A"/>
          <w:sz w:val="24"/>
          <w:szCs w:val="24"/>
        </w:rPr>
        <w:t xml:space="preserve">Оцінка станів автомата здійснюється так: символом </w:t>
      </w:r>
      <w:r w:rsidRPr="006E2513">
        <w:rPr>
          <w:rFonts w:ascii="GOST 2.30481 type A" w:hAnsi="GOST 2.30481 type A"/>
          <w:i/>
          <w:sz w:val="24"/>
          <w:szCs w:val="24"/>
        </w:rPr>
        <w:t>а</w:t>
      </w:r>
      <w:r w:rsidRPr="006E2513">
        <w:rPr>
          <w:rFonts w:ascii="GOST 2.30481 type A" w:hAnsi="GOST 2.30481 type A"/>
          <w:sz w:val="24"/>
          <w:szCs w:val="24"/>
          <w:vertAlign w:val="subscript"/>
        </w:rPr>
        <w:t>1</w:t>
      </w:r>
      <w:r w:rsidRPr="006E2513">
        <w:rPr>
          <w:rFonts w:ascii="GOST 2.30481 type A" w:hAnsi="GOST 2.30481 type A"/>
          <w:sz w:val="24"/>
          <w:szCs w:val="24"/>
        </w:rPr>
        <w:t xml:space="preserve"> відзначаються початкова і кінцева вершини; всі операторні вершини відзначаються різними символами </w:t>
      </w:r>
      <w:proofErr w:type="spellStart"/>
      <w:r w:rsidRPr="006E2513">
        <w:rPr>
          <w:rFonts w:ascii="GOST 2.30481 type A" w:hAnsi="GOST 2.30481 type A"/>
          <w:i/>
          <w:sz w:val="24"/>
          <w:szCs w:val="24"/>
        </w:rPr>
        <w:t>а</w:t>
      </w:r>
      <w:r w:rsidRPr="006E2513">
        <w:rPr>
          <w:rFonts w:ascii="GOST 2.30481 type A" w:hAnsi="GOST 2.30481 type A"/>
          <w:i/>
          <w:sz w:val="24"/>
          <w:szCs w:val="24"/>
          <w:vertAlign w:val="subscript"/>
        </w:rPr>
        <w:t>j</w:t>
      </w:r>
      <w:proofErr w:type="spellEnd"/>
      <w:r w:rsidRPr="006E2513">
        <w:rPr>
          <w:rFonts w:ascii="GOST 2.30481 type A" w:hAnsi="GOST 2.30481 type A"/>
          <w:sz w:val="24"/>
          <w:szCs w:val="24"/>
        </w:rPr>
        <w:t>.</w:t>
      </w:r>
    </w:p>
    <w:p w:rsidR="006E2513" w:rsidRPr="006E2513" w:rsidRDefault="006E2513" w:rsidP="009D6C3A">
      <w:pPr>
        <w:spacing w:after="0"/>
        <w:ind w:left="-567" w:firstLine="425"/>
        <w:jc w:val="both"/>
        <w:rPr>
          <w:rFonts w:ascii="GOST 2.30481 type A" w:hAnsi="GOST 2.30481 type A"/>
          <w:sz w:val="24"/>
          <w:szCs w:val="24"/>
        </w:rPr>
      </w:pPr>
      <w:r w:rsidRPr="006E2513">
        <w:rPr>
          <w:rFonts w:ascii="GOST 2.30481 type A" w:hAnsi="GOST 2.30481 type A"/>
          <w:sz w:val="24"/>
          <w:szCs w:val="24"/>
        </w:rPr>
        <w:t>В даному випадку, як і при оцінці станів автомата Мілі, може виникнути необхідність введення додаткових станів.</w:t>
      </w:r>
    </w:p>
    <w:p w:rsidR="006E2513" w:rsidRDefault="006E2513" w:rsidP="009D6C3A">
      <w:pPr>
        <w:ind w:left="-567" w:firstLine="425"/>
        <w:jc w:val="both"/>
        <w:rPr>
          <w:rFonts w:ascii="GOST 2.30481 type A" w:hAnsi="GOST 2.30481 type A"/>
          <w:sz w:val="24"/>
          <w:szCs w:val="24"/>
        </w:rPr>
      </w:pPr>
      <w:r w:rsidRPr="006E2513">
        <w:rPr>
          <w:rFonts w:ascii="GOST 2.30481 type A" w:hAnsi="GOST 2.30481 type A"/>
          <w:sz w:val="24"/>
          <w:szCs w:val="24"/>
        </w:rPr>
        <w:t>На графі автомата Мура дугам приписують набори логічних умов, що забезпечують відповідний перехід автомата. Керуючі сигнали записують у вершинах графа, тому що вони не залежать від логічних умов.</w:t>
      </w:r>
    </w:p>
    <w:p w:rsidR="006E2513" w:rsidRDefault="006E2513" w:rsidP="009D6C3A">
      <w:pPr>
        <w:spacing w:after="0"/>
        <w:ind w:left="-567"/>
        <w:jc w:val="both"/>
        <w:rPr>
          <w:rFonts w:ascii="GOST 2.30481 type A" w:hAnsi="GOST 2.30481 type A"/>
          <w:b/>
          <w:sz w:val="24"/>
        </w:rPr>
      </w:pPr>
      <w:r w:rsidRPr="006E2513">
        <w:rPr>
          <w:rFonts w:ascii="GOST 2.30481 type A" w:hAnsi="GOST 2.30481 type A"/>
          <w:b/>
          <w:sz w:val="24"/>
        </w:rPr>
        <w:t>11. Як визначити необхідну тривалість керуючих сигналів?</w:t>
      </w:r>
    </w:p>
    <w:p w:rsidR="00A44F2B" w:rsidRDefault="00A44F2B" w:rsidP="009D6C3A">
      <w:pPr>
        <w:spacing w:after="0"/>
        <w:ind w:left="-567" w:firstLine="425"/>
        <w:jc w:val="both"/>
        <w:rPr>
          <w:rFonts w:ascii="GOST 2.30481 type A" w:hAnsi="GOST 2.30481 type A"/>
          <w:sz w:val="24"/>
          <w:szCs w:val="24"/>
        </w:rPr>
      </w:pPr>
      <w:r w:rsidRPr="00A44F2B">
        <w:rPr>
          <w:rFonts w:ascii="GOST 2.30481 type A" w:hAnsi="GOST 2.30481 type A"/>
          <w:sz w:val="24"/>
          <w:szCs w:val="24"/>
        </w:rPr>
        <w:t xml:space="preserve">Необхідна тривалість керуючих сигналів визначається за допомогою діаграми, побудованої з урахуванням затримок в елементах операційного пристрою. Період </w:t>
      </w:r>
      <w:r w:rsidRPr="00A44F2B">
        <w:rPr>
          <w:rFonts w:ascii="GOST 2.30481 type A" w:hAnsi="GOST 2.30481 type A"/>
          <w:i/>
          <w:sz w:val="24"/>
          <w:szCs w:val="24"/>
        </w:rPr>
        <w:t>t</w:t>
      </w:r>
      <w:r w:rsidRPr="00A44F2B">
        <w:rPr>
          <w:rFonts w:ascii="GOST 2.30481 type A" w:hAnsi="GOST 2.30481 type A"/>
          <w:sz w:val="24"/>
          <w:szCs w:val="24"/>
        </w:rPr>
        <w:t xml:space="preserve"> тактуючих сигналів звичайно вибирається або рівним максимальній тривалості керуючих сигналів, або мінімальній. При цьому величина </w:t>
      </w:r>
      <w:r w:rsidRPr="00A44F2B">
        <w:rPr>
          <w:rFonts w:ascii="GOST 2.30481 type A" w:hAnsi="GOST 2.30481 type A"/>
          <w:i/>
          <w:sz w:val="24"/>
          <w:szCs w:val="24"/>
        </w:rPr>
        <w:t>t</w:t>
      </w:r>
      <w:r w:rsidRPr="00A44F2B">
        <w:rPr>
          <w:rFonts w:ascii="GOST 2.30481 type A" w:hAnsi="GOST 2.30481 type A"/>
          <w:sz w:val="24"/>
          <w:szCs w:val="24"/>
        </w:rPr>
        <w:t xml:space="preserve"> повинна бути не менше часу переключення автомата з одного стану в інший. У першому випадку всі мікрооперації виконуються в синхронному режимі (за однаковий проміжок часу), а в другому – в асинхронному, причому тривалості керуючих сигналів кратні величині</w:t>
      </w:r>
      <w:r>
        <w:rPr>
          <w:rFonts w:ascii="GOST 2.30481 type A" w:hAnsi="GOST 2.30481 type A"/>
          <w:sz w:val="24"/>
          <w:szCs w:val="24"/>
        </w:rPr>
        <w:t xml:space="preserve">. </w:t>
      </w:r>
      <w:r w:rsidRPr="00A44F2B">
        <w:rPr>
          <w:rFonts w:ascii="GOST 2.30481 type A" w:hAnsi="GOST 2.30481 type A"/>
          <w:sz w:val="24"/>
          <w:szCs w:val="24"/>
        </w:rPr>
        <w:t>Асинхронний режим можна забезпечити, наприклад, введенням у мікро-алгоритм додаткових операторних ве</w:t>
      </w:r>
      <w:r>
        <w:rPr>
          <w:rFonts w:ascii="GOST 2.30481 type A" w:hAnsi="GOST 2.30481 type A"/>
          <w:sz w:val="24"/>
          <w:szCs w:val="24"/>
        </w:rPr>
        <w:t>ршин з керуючими сигналами, три</w:t>
      </w:r>
      <w:r w:rsidRPr="00A44F2B">
        <w:rPr>
          <w:rFonts w:ascii="GOST 2.30481 type A" w:hAnsi="GOST 2.30481 type A"/>
          <w:sz w:val="24"/>
          <w:szCs w:val="24"/>
        </w:rPr>
        <w:t>валості яких перевищують t.</w:t>
      </w:r>
    </w:p>
    <w:p w:rsidR="00A44F2B" w:rsidRPr="00A44F2B" w:rsidRDefault="00A44F2B" w:rsidP="009D6C3A">
      <w:pPr>
        <w:spacing w:after="0"/>
        <w:ind w:left="-567" w:firstLine="425"/>
        <w:jc w:val="both"/>
        <w:rPr>
          <w:rFonts w:ascii="GOST 2.30481 type A" w:hAnsi="GOST 2.30481 type A"/>
          <w:b/>
          <w:sz w:val="24"/>
          <w:szCs w:val="24"/>
        </w:rPr>
      </w:pPr>
      <w:r w:rsidRPr="00A44F2B">
        <w:rPr>
          <w:rFonts w:ascii="GOST 2.30481 type A" w:hAnsi="GOST 2.30481 type A"/>
          <w:b/>
          <w:sz w:val="24"/>
          <w:szCs w:val="24"/>
        </w:rPr>
        <w:br/>
        <w:t>12. Від чого залежить кількість тригерів, необхідна для побудови автомата?</w:t>
      </w:r>
    </w:p>
    <w:p w:rsidR="00A44F2B" w:rsidRDefault="00A44F2B" w:rsidP="009D6C3A">
      <w:pPr>
        <w:spacing w:after="0"/>
        <w:ind w:left="-567" w:firstLine="425"/>
        <w:jc w:val="both"/>
        <w:rPr>
          <w:rFonts w:ascii="GOST 2.30481 type A" w:hAnsi="GOST 2.30481 type A"/>
          <w:sz w:val="24"/>
          <w:szCs w:val="24"/>
        </w:rPr>
      </w:pPr>
      <w:r w:rsidRPr="00A44F2B">
        <w:rPr>
          <w:rFonts w:ascii="GOST 2.30481 type A" w:hAnsi="GOST 2.30481 type A"/>
          <w:sz w:val="24"/>
          <w:szCs w:val="24"/>
        </w:rPr>
        <w:t xml:space="preserve">Кількість тригерів, необхідних для організації пам'яті автомата визначається із співвідношення </w:t>
      </w:r>
      <w:r w:rsidRPr="00A44F2B">
        <w:rPr>
          <w:rFonts w:ascii="GOST 2.30481 type A" w:hAnsi="GOST 2.30481 type A"/>
          <w:i/>
          <w:sz w:val="24"/>
          <w:szCs w:val="24"/>
        </w:rPr>
        <w:t>m</w:t>
      </w:r>
      <w:r w:rsidRPr="00A44F2B">
        <w:rPr>
          <w:rFonts w:ascii="GOST 2.30481 type A" w:hAnsi="GOST 2.30481 type A"/>
          <w:sz w:val="24"/>
          <w:szCs w:val="24"/>
        </w:rPr>
        <w:t>&gt;]</w:t>
      </w:r>
      <w:r w:rsidRPr="00A44F2B">
        <w:rPr>
          <w:rFonts w:ascii="GOST 2.30481 type A" w:hAnsi="GOST 2.30481 type A"/>
          <w:sz w:val="24"/>
          <w:szCs w:val="24"/>
          <w:lang w:val="en-US"/>
        </w:rPr>
        <w:t>l</w:t>
      </w:r>
      <w:r w:rsidRPr="00A44F2B">
        <w:rPr>
          <w:rFonts w:ascii="GOST 2.30481 type A" w:hAnsi="GOST 2.30481 type A"/>
          <w:sz w:val="24"/>
          <w:szCs w:val="24"/>
        </w:rPr>
        <w:t>og</w:t>
      </w:r>
      <w:r w:rsidRPr="00A44F2B">
        <w:rPr>
          <w:rFonts w:ascii="GOST 2.30481 type A" w:hAnsi="GOST 2.30481 type A"/>
          <w:sz w:val="24"/>
          <w:szCs w:val="24"/>
          <w:vertAlign w:val="subscript"/>
        </w:rPr>
        <w:t>2</w:t>
      </w:r>
      <w:r w:rsidRPr="00A44F2B">
        <w:rPr>
          <w:rFonts w:ascii="GOST 2.30481 type A" w:hAnsi="GOST 2.30481 type A"/>
          <w:i/>
          <w:sz w:val="24"/>
          <w:szCs w:val="24"/>
        </w:rPr>
        <w:t>М</w:t>
      </w:r>
      <w:r w:rsidRPr="00A44F2B">
        <w:rPr>
          <w:rFonts w:ascii="GOST 2.30481 type A" w:hAnsi="GOST 2.30481 type A"/>
          <w:sz w:val="24"/>
          <w:szCs w:val="24"/>
        </w:rPr>
        <w:t xml:space="preserve">[, де </w:t>
      </w:r>
      <w:r w:rsidRPr="00A44F2B">
        <w:rPr>
          <w:rFonts w:ascii="GOST 2.30481 type A" w:hAnsi="GOST 2.30481 type A"/>
          <w:i/>
          <w:sz w:val="24"/>
          <w:szCs w:val="24"/>
        </w:rPr>
        <w:t>М</w:t>
      </w:r>
      <w:r w:rsidRPr="00A44F2B">
        <w:rPr>
          <w:rFonts w:ascii="GOST 2.30481 type A" w:hAnsi="GOST 2.30481 type A"/>
          <w:sz w:val="24"/>
          <w:szCs w:val="24"/>
        </w:rPr>
        <w:t xml:space="preserve"> – число станів автомата. Кожному станові </w:t>
      </w:r>
      <w:proofErr w:type="spellStart"/>
      <w:r w:rsidRPr="00A44F2B">
        <w:rPr>
          <w:rFonts w:ascii="GOST 2.30481 type A" w:hAnsi="GOST 2.30481 type A"/>
          <w:i/>
          <w:sz w:val="24"/>
          <w:szCs w:val="24"/>
        </w:rPr>
        <w:t>а</w:t>
      </w:r>
      <w:r w:rsidRPr="00A44F2B">
        <w:rPr>
          <w:rFonts w:ascii="GOST 2.30481 type A" w:hAnsi="GOST 2.30481 type A"/>
          <w:i/>
          <w:sz w:val="24"/>
          <w:szCs w:val="24"/>
          <w:vertAlign w:val="subscript"/>
        </w:rPr>
        <w:t>i</w:t>
      </w:r>
      <w:proofErr w:type="spellEnd"/>
      <w:r w:rsidRPr="00A44F2B">
        <w:rPr>
          <w:rFonts w:ascii="GOST 2.30481 type A" w:hAnsi="GOST 2.30481 type A"/>
          <w:sz w:val="24"/>
          <w:szCs w:val="24"/>
        </w:rPr>
        <w:t xml:space="preserve"> повинна відповідати одна визначена комбінація значень </w:t>
      </w:r>
      <w:r w:rsidRPr="00A44F2B">
        <w:rPr>
          <w:rFonts w:ascii="GOST 2.30481 type A" w:hAnsi="GOST 2.30481 type A"/>
          <w:i/>
          <w:sz w:val="24"/>
          <w:szCs w:val="24"/>
        </w:rPr>
        <w:t>Q</w:t>
      </w:r>
      <w:r w:rsidRPr="00A44F2B">
        <w:rPr>
          <w:rFonts w:ascii="GOST 2.30481 type A" w:hAnsi="GOST 2.30481 type A"/>
          <w:sz w:val="24"/>
          <w:szCs w:val="24"/>
          <w:vertAlign w:val="subscript"/>
        </w:rPr>
        <w:t>1</w:t>
      </w:r>
      <w:r w:rsidRPr="00A44F2B">
        <w:rPr>
          <w:rFonts w:ascii="GOST 2.30481 type A" w:hAnsi="GOST 2.30481 type A"/>
          <w:sz w:val="24"/>
          <w:szCs w:val="24"/>
        </w:rPr>
        <w:t>,...,</w:t>
      </w:r>
      <w:proofErr w:type="spellStart"/>
      <w:r w:rsidRPr="00A44F2B">
        <w:rPr>
          <w:rFonts w:ascii="GOST 2.30481 type A" w:hAnsi="GOST 2.30481 type A"/>
          <w:i/>
          <w:sz w:val="24"/>
          <w:szCs w:val="24"/>
        </w:rPr>
        <w:t>Q</w:t>
      </w:r>
      <w:r w:rsidRPr="00A44F2B">
        <w:rPr>
          <w:rFonts w:ascii="GOST 2.30481 type A" w:hAnsi="GOST 2.30481 type A"/>
          <w:i/>
          <w:sz w:val="24"/>
          <w:szCs w:val="24"/>
          <w:vertAlign w:val="subscript"/>
        </w:rPr>
        <w:t>m</w:t>
      </w:r>
      <w:proofErr w:type="spellEnd"/>
      <w:r w:rsidRPr="00A44F2B">
        <w:rPr>
          <w:rFonts w:ascii="GOST 2.30481 type A" w:hAnsi="GOST 2.30481 type A"/>
          <w:sz w:val="24"/>
          <w:szCs w:val="24"/>
        </w:rPr>
        <w:t xml:space="preserve">. </w:t>
      </w:r>
    </w:p>
    <w:p w:rsidR="00A44F2B" w:rsidRPr="00A44F2B" w:rsidRDefault="00A44F2B" w:rsidP="009D6C3A">
      <w:pPr>
        <w:spacing w:after="0"/>
        <w:ind w:left="-567" w:firstLine="425"/>
        <w:jc w:val="both"/>
        <w:rPr>
          <w:rFonts w:ascii="GOST 2.30481 type A" w:hAnsi="GOST 2.30481 type A"/>
          <w:b/>
          <w:sz w:val="24"/>
          <w:szCs w:val="24"/>
        </w:rPr>
      </w:pPr>
      <w:r>
        <w:rPr>
          <w:rFonts w:ascii="GOST 2.30481 type A" w:hAnsi="GOST 2.30481 type A"/>
          <w:sz w:val="24"/>
          <w:szCs w:val="24"/>
        </w:rPr>
        <w:br/>
      </w:r>
      <w:r w:rsidRPr="00A44F2B">
        <w:rPr>
          <w:rFonts w:ascii="GOST 2.30481 type A" w:hAnsi="GOST 2.30481 type A"/>
          <w:b/>
          <w:sz w:val="24"/>
          <w:szCs w:val="24"/>
        </w:rPr>
        <w:t>13. В чому суть протигоночного кодування станів автомата?</w:t>
      </w:r>
    </w:p>
    <w:p w:rsidR="00A44F2B" w:rsidRPr="00A44F2B" w:rsidRDefault="00A44F2B" w:rsidP="009D6C3A">
      <w:pPr>
        <w:spacing w:after="0"/>
        <w:ind w:left="-567" w:firstLine="425"/>
        <w:jc w:val="both"/>
        <w:rPr>
          <w:rFonts w:ascii="GOST 2.30481 type A" w:hAnsi="GOST 2.30481 type A"/>
          <w:sz w:val="24"/>
          <w:szCs w:val="24"/>
        </w:rPr>
      </w:pPr>
      <w:r w:rsidRPr="00A44F2B">
        <w:rPr>
          <w:rFonts w:ascii="GOST 2.30481 type A" w:hAnsi="GOST 2.30481 type A"/>
          <w:sz w:val="24"/>
          <w:szCs w:val="24"/>
        </w:rPr>
        <w:t>Для усунення цього недоліку можна використовувати протиг</w:t>
      </w:r>
      <w:r>
        <w:rPr>
          <w:rFonts w:ascii="GOST 2.30481 type A" w:hAnsi="GOST 2.30481 type A"/>
          <w:sz w:val="24"/>
          <w:szCs w:val="24"/>
        </w:rPr>
        <w:t>о</w:t>
      </w:r>
      <w:r w:rsidRPr="00A44F2B">
        <w:rPr>
          <w:rFonts w:ascii="GOST 2.30481 type A" w:hAnsi="GOST 2.30481 type A"/>
          <w:sz w:val="24"/>
          <w:szCs w:val="24"/>
        </w:rPr>
        <w:t>ночне сусіднє кодування. При сусіднім кодуванні перехід автомата з одного в будь-який інший припустимий для даного автомата стан здійснюється переключенням тільки одного тригера, внаслідок чого ”гонки” не виникають. В автоматах, що не допускають сусіднього кодування, необхідно вводити додаткові стани.</w:t>
      </w:r>
    </w:p>
    <w:p w:rsidR="00A44F2B" w:rsidRDefault="00A44F2B" w:rsidP="009D6C3A">
      <w:pPr>
        <w:spacing w:after="0"/>
        <w:ind w:left="-567" w:firstLine="425"/>
        <w:jc w:val="both"/>
        <w:rPr>
          <w:rFonts w:ascii="GOST 2.30481 type A" w:hAnsi="GOST 2.30481 type A"/>
          <w:b/>
          <w:sz w:val="24"/>
          <w:szCs w:val="24"/>
        </w:rPr>
      </w:pPr>
      <w:r>
        <w:rPr>
          <w:rFonts w:ascii="GOST 2.30481 type A" w:hAnsi="GOST 2.30481 type A"/>
          <w:sz w:val="24"/>
          <w:szCs w:val="24"/>
        </w:rPr>
        <w:lastRenderedPageBreak/>
        <w:br/>
      </w:r>
      <w:r w:rsidRPr="00A44F2B">
        <w:rPr>
          <w:rFonts w:ascii="GOST 2.30481 type A" w:hAnsi="GOST 2.30481 type A"/>
          <w:b/>
          <w:sz w:val="24"/>
          <w:szCs w:val="24"/>
        </w:rPr>
        <w:t>14. Як скласти структурну таблицю автомата?</w:t>
      </w:r>
    </w:p>
    <w:p w:rsidR="00A44F2B" w:rsidRDefault="00A44F2B" w:rsidP="009D6C3A">
      <w:pPr>
        <w:spacing w:after="0" w:line="240" w:lineRule="auto"/>
        <w:ind w:left="-567" w:firstLine="425"/>
        <w:jc w:val="both"/>
        <w:rPr>
          <w:rFonts w:ascii="GOST 2.30481 type A" w:hAnsi="GOST 2.30481 type A"/>
          <w:sz w:val="24"/>
          <w:szCs w:val="24"/>
        </w:rPr>
      </w:pPr>
      <w:r w:rsidRPr="00A44F2B">
        <w:rPr>
          <w:rFonts w:ascii="GOST 2.30481 type A" w:hAnsi="GOST 2.30481 type A"/>
          <w:sz w:val="24"/>
          <w:szCs w:val="24"/>
        </w:rPr>
        <w:t xml:space="preserve">Структурна таблиця автомата складається по його графу. Кожен рядок відповідає визначеному переходові автомата з одного стану в інший. В ній записують вихідний стан, стан переходу, коди цих станів, значення логічних умов, що забезпечують перехід, необхідні значення керуючих сигналів і функцій збудження тригерів. Значення функції збудження визначаються відповідно до таблиці переходів тригера відповідного типу. В кожному рядку для </w:t>
      </w:r>
      <w:r w:rsidRPr="00A44F2B">
        <w:rPr>
          <w:rFonts w:ascii="GOST 2.30481 type A" w:hAnsi="GOST 2.30481 type A"/>
          <w:i/>
          <w:sz w:val="24"/>
          <w:szCs w:val="24"/>
        </w:rPr>
        <w:t>i</w:t>
      </w:r>
      <w:r w:rsidRPr="00A44F2B">
        <w:rPr>
          <w:rFonts w:ascii="GOST 2.30481 type A" w:hAnsi="GOST 2.30481 type A"/>
          <w:sz w:val="24"/>
          <w:szCs w:val="24"/>
        </w:rPr>
        <w:t xml:space="preserve">-го тригера розглядаються переходи </w:t>
      </w:r>
      <w:proofErr w:type="spellStart"/>
      <w:r w:rsidRPr="00A44F2B">
        <w:rPr>
          <w:rFonts w:ascii="GOST 2.30481 type A" w:hAnsi="GOST 2.30481 type A"/>
          <w:i/>
          <w:sz w:val="24"/>
          <w:szCs w:val="24"/>
        </w:rPr>
        <w:t>Q</w:t>
      </w:r>
      <w:r w:rsidRPr="00A44F2B">
        <w:rPr>
          <w:rFonts w:ascii="GOST 2.30481 type A" w:hAnsi="GOST 2.30481 type A"/>
          <w:i/>
          <w:sz w:val="24"/>
          <w:szCs w:val="24"/>
          <w:vertAlign w:val="subscript"/>
        </w:rPr>
        <w:t>i</w:t>
      </w:r>
      <w:r w:rsidRPr="00A44F2B">
        <w:rPr>
          <w:rFonts w:ascii="GOST 2.30481 type A" w:hAnsi="GOST 2.30481 type A"/>
          <w:i/>
          <w:sz w:val="24"/>
          <w:szCs w:val="24"/>
          <w:vertAlign w:val="superscript"/>
        </w:rPr>
        <w:t>S</w:t>
      </w:r>
      <w:proofErr w:type="spellEnd"/>
      <w:r w:rsidRPr="00A44F2B">
        <w:rPr>
          <w:rFonts w:ascii="GOST 2.30481 type A" w:hAnsi="GOST 2.30481 type A"/>
          <w:sz w:val="24"/>
          <w:szCs w:val="24"/>
        </w:rPr>
        <w:sym w:font="Symbol" w:char="F0AE"/>
      </w:r>
      <w:r w:rsidRPr="00A44F2B">
        <w:rPr>
          <w:rFonts w:ascii="GOST 2.30481 type A" w:hAnsi="GOST 2.30481 type A"/>
          <w:i/>
          <w:sz w:val="24"/>
          <w:szCs w:val="24"/>
        </w:rPr>
        <w:t>Q</w:t>
      </w:r>
      <w:r w:rsidRPr="00A44F2B">
        <w:rPr>
          <w:rFonts w:ascii="GOST 2.30481 type A" w:hAnsi="GOST 2.30481 type A"/>
          <w:i/>
          <w:sz w:val="24"/>
          <w:szCs w:val="24"/>
          <w:vertAlign w:val="subscript"/>
        </w:rPr>
        <w:t>i</w:t>
      </w:r>
      <w:r w:rsidRPr="00A44F2B">
        <w:rPr>
          <w:rFonts w:ascii="GOST 2.30481 type A" w:hAnsi="GOST 2.30481 type A"/>
          <w:i/>
          <w:sz w:val="24"/>
          <w:szCs w:val="24"/>
          <w:vertAlign w:val="superscript"/>
        </w:rPr>
        <w:t>S</w:t>
      </w:r>
      <w:r w:rsidRPr="00A44F2B">
        <w:rPr>
          <w:rFonts w:ascii="GOST 2.30481 type A" w:hAnsi="GOST 2.30481 type A"/>
          <w:sz w:val="24"/>
          <w:szCs w:val="24"/>
          <w:vertAlign w:val="superscript"/>
        </w:rPr>
        <w:t>+1</w:t>
      </w:r>
      <w:r w:rsidRPr="00A44F2B">
        <w:rPr>
          <w:rFonts w:ascii="GOST 2.30481 type A" w:hAnsi="GOST 2.30481 type A"/>
          <w:sz w:val="24"/>
          <w:szCs w:val="24"/>
        </w:rPr>
        <w:t>. Довільні значення (0 або 1) сигналів позначаються в таблиці знаком</w:t>
      </w:r>
      <w:r>
        <w:rPr>
          <w:rFonts w:ascii="GOST 2.30481 type A" w:hAnsi="GOST 2.30481 type A"/>
          <w:sz w:val="24"/>
          <w:szCs w:val="24"/>
        </w:rPr>
        <w:t xml:space="preserve"> </w:t>
      </w:r>
      <w:r w:rsidRPr="00A44F2B">
        <w:rPr>
          <w:rFonts w:ascii="GOST 2.30481 type A" w:hAnsi="GOST 2.30481 type A"/>
        </w:rPr>
        <w:sym w:font="Symbol" w:char="F02A"/>
      </w:r>
      <w:r>
        <w:rPr>
          <w:rFonts w:ascii="GOST 2.30481 type A" w:hAnsi="GOST 2.30481 type A"/>
          <w:sz w:val="24"/>
          <w:szCs w:val="24"/>
        </w:rPr>
        <w:t>.</w:t>
      </w:r>
    </w:p>
    <w:p w:rsidR="0012534E" w:rsidRPr="009D6C3A" w:rsidRDefault="00305773" w:rsidP="009D6C3A">
      <w:pPr>
        <w:spacing w:line="240" w:lineRule="auto"/>
        <w:ind w:left="-567" w:firstLine="425"/>
        <w:rPr>
          <w:rFonts w:ascii="GOST 2.30481 type A" w:hAnsi="GOST 2.30481 type A"/>
          <w:b/>
          <w:sz w:val="24"/>
          <w:szCs w:val="24"/>
        </w:rPr>
      </w:pPr>
      <w:r>
        <w:rPr>
          <w:rFonts w:ascii="GOST 2.30481 type A" w:hAnsi="GOST 2.30481 type A"/>
          <w:sz w:val="24"/>
          <w:szCs w:val="24"/>
        </w:rPr>
        <w:br/>
      </w:r>
      <w:r w:rsidRPr="00305773">
        <w:rPr>
          <w:rFonts w:ascii="GOST 2.30481 type A" w:hAnsi="GOST 2.30481 type A"/>
          <w:b/>
          <w:sz w:val="24"/>
          <w:szCs w:val="24"/>
        </w:rPr>
        <w:t xml:space="preserve">15. Складіть таблицю переходів </w:t>
      </w:r>
      <w:r w:rsidR="009D6C3A">
        <w:rPr>
          <w:rFonts w:ascii="GOST 2.30481 type A" w:hAnsi="GOST 2.30481 type A"/>
          <w:b/>
          <w:sz w:val="24"/>
          <w:szCs w:val="24"/>
        </w:rPr>
        <w:t>для JK-, RS-, T- і D-тригерів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2534E" w:rsidRPr="0012534E" w:rsidTr="009D6C3A">
        <w:trPr>
          <w:jc w:val="center"/>
        </w:trPr>
        <w:tc>
          <w:tcPr>
            <w:tcW w:w="2336" w:type="dxa"/>
          </w:tcPr>
          <w:p w:rsidR="0012534E" w:rsidRPr="0012534E" w:rsidRDefault="0012534E" w:rsidP="00C64E41">
            <w:pPr>
              <w:jc w:val="center"/>
              <w:rPr>
                <w:rFonts w:ascii="GOST 2.30481 type A" w:hAnsi="GOST 2.30481 type A"/>
                <w:sz w:val="24"/>
                <w:szCs w:val="24"/>
              </w:rPr>
            </w:pPr>
            <w:r w:rsidRPr="0012534E">
              <w:rPr>
                <w:rFonts w:ascii="GOST 2.30481 type A" w:hAnsi="GOST 2.30481 type A"/>
                <w:sz w:val="24"/>
                <w:szCs w:val="24"/>
                <w:lang w:val="en-US"/>
              </w:rPr>
              <w:t>D</w:t>
            </w:r>
            <w:r w:rsidRPr="009D6C3A">
              <w:rPr>
                <w:rFonts w:ascii="GOST 2.30481 type A" w:hAnsi="GOST 2.30481 type A"/>
                <w:sz w:val="24"/>
                <w:szCs w:val="24"/>
              </w:rPr>
              <w:t>-</w:t>
            </w:r>
            <w:proofErr w:type="spellStart"/>
            <w:r w:rsidRPr="009D6C3A">
              <w:rPr>
                <w:rFonts w:ascii="GOST 2.30481 type A" w:hAnsi="GOST 2.30481 type A"/>
                <w:sz w:val="24"/>
                <w:szCs w:val="24"/>
              </w:rPr>
              <w:t>триггер</w:t>
            </w:r>
            <w:proofErr w:type="spellEnd"/>
          </w:p>
        </w:tc>
        <w:tc>
          <w:tcPr>
            <w:tcW w:w="2336" w:type="dxa"/>
          </w:tcPr>
          <w:p w:rsidR="0012534E" w:rsidRPr="0012534E" w:rsidRDefault="0012534E" w:rsidP="00C64E41">
            <w:pPr>
              <w:jc w:val="center"/>
              <w:rPr>
                <w:rFonts w:ascii="GOST 2.30481 type A" w:hAnsi="GOST 2.30481 type A"/>
                <w:sz w:val="24"/>
                <w:szCs w:val="24"/>
              </w:rPr>
            </w:pPr>
            <w:r w:rsidRPr="0012534E">
              <w:rPr>
                <w:rFonts w:ascii="GOST 2.30481 type A" w:hAnsi="GOST 2.30481 type A"/>
                <w:sz w:val="24"/>
                <w:szCs w:val="24"/>
              </w:rPr>
              <w:t>JK</w:t>
            </w:r>
            <w:r w:rsidRPr="009D6C3A">
              <w:rPr>
                <w:rFonts w:ascii="GOST 2.30481 type A" w:hAnsi="GOST 2.30481 type A"/>
                <w:sz w:val="24"/>
                <w:szCs w:val="24"/>
              </w:rPr>
              <w:t>-</w:t>
            </w:r>
            <w:proofErr w:type="spellStart"/>
            <w:r w:rsidRPr="009D6C3A">
              <w:rPr>
                <w:rFonts w:ascii="GOST 2.30481 type A" w:hAnsi="GOST 2.30481 type A"/>
                <w:sz w:val="24"/>
                <w:szCs w:val="24"/>
              </w:rPr>
              <w:t>триггер</w:t>
            </w:r>
            <w:proofErr w:type="spellEnd"/>
          </w:p>
        </w:tc>
        <w:tc>
          <w:tcPr>
            <w:tcW w:w="2336" w:type="dxa"/>
          </w:tcPr>
          <w:p w:rsidR="0012534E" w:rsidRPr="0012534E" w:rsidRDefault="0012534E" w:rsidP="00C64E41">
            <w:pPr>
              <w:jc w:val="center"/>
              <w:rPr>
                <w:rFonts w:ascii="GOST 2.30481 type A" w:hAnsi="GOST 2.30481 type A"/>
                <w:sz w:val="24"/>
                <w:szCs w:val="24"/>
              </w:rPr>
            </w:pPr>
            <w:r w:rsidRPr="0012534E">
              <w:rPr>
                <w:rFonts w:ascii="GOST 2.30481 type A" w:hAnsi="GOST 2.30481 type A"/>
                <w:sz w:val="24"/>
                <w:szCs w:val="24"/>
              </w:rPr>
              <w:t>RS-</w:t>
            </w:r>
            <w:r w:rsidRPr="009D6C3A">
              <w:rPr>
                <w:rFonts w:ascii="GOST 2.30481 type A" w:hAnsi="GOST 2.30481 type A"/>
                <w:sz w:val="24"/>
                <w:szCs w:val="24"/>
              </w:rPr>
              <w:t xml:space="preserve"> </w:t>
            </w:r>
            <w:proofErr w:type="spellStart"/>
            <w:r w:rsidRPr="009D6C3A">
              <w:rPr>
                <w:rFonts w:ascii="GOST 2.30481 type A" w:hAnsi="GOST 2.30481 type A"/>
                <w:sz w:val="24"/>
                <w:szCs w:val="24"/>
              </w:rPr>
              <w:t>триггер</w:t>
            </w:r>
            <w:proofErr w:type="spellEnd"/>
          </w:p>
        </w:tc>
        <w:tc>
          <w:tcPr>
            <w:tcW w:w="2337" w:type="dxa"/>
          </w:tcPr>
          <w:p w:rsidR="0012534E" w:rsidRPr="0012534E" w:rsidRDefault="0012534E" w:rsidP="00C64E41">
            <w:pPr>
              <w:jc w:val="center"/>
              <w:rPr>
                <w:rFonts w:ascii="GOST 2.30481 type A" w:hAnsi="GOST 2.30481 type A"/>
                <w:sz w:val="24"/>
                <w:szCs w:val="24"/>
              </w:rPr>
            </w:pPr>
            <w:r w:rsidRPr="0012534E">
              <w:rPr>
                <w:rFonts w:ascii="GOST 2.30481 type A" w:hAnsi="GOST 2.30481 type A"/>
                <w:sz w:val="24"/>
                <w:szCs w:val="24"/>
              </w:rPr>
              <w:t>T-</w:t>
            </w:r>
            <w:r w:rsidRPr="009D6C3A">
              <w:rPr>
                <w:rFonts w:ascii="GOST 2.30481 type A" w:hAnsi="GOST 2.30481 type A"/>
                <w:sz w:val="24"/>
                <w:szCs w:val="24"/>
              </w:rPr>
              <w:t xml:space="preserve"> </w:t>
            </w:r>
            <w:proofErr w:type="spellStart"/>
            <w:r w:rsidRPr="009D6C3A">
              <w:rPr>
                <w:rFonts w:ascii="GOST 2.30481 type A" w:hAnsi="GOST 2.30481 type A"/>
                <w:sz w:val="24"/>
                <w:szCs w:val="24"/>
              </w:rPr>
              <w:t>триггер</w:t>
            </w:r>
            <w:proofErr w:type="spellEnd"/>
          </w:p>
        </w:tc>
      </w:tr>
      <w:tr w:rsidR="0012534E" w:rsidRPr="0012534E" w:rsidTr="009D6C3A">
        <w:trPr>
          <w:jc w:val="center"/>
        </w:trPr>
        <w:tc>
          <w:tcPr>
            <w:tcW w:w="2336" w:type="dxa"/>
          </w:tcPr>
          <w:p w:rsidR="0012534E" w:rsidRPr="0012534E" w:rsidRDefault="0012534E" w:rsidP="00C64E41">
            <w:pPr>
              <w:jc w:val="center"/>
              <w:rPr>
                <w:rFonts w:ascii="GOST 2.30481 type A" w:hAnsi="GOST 2.30481 type A"/>
                <w:sz w:val="24"/>
                <w:szCs w:val="24"/>
              </w:rPr>
            </w:pPr>
            <w:r w:rsidRPr="0012534E">
              <w:rPr>
                <w:rFonts w:ascii="GOST 2.30481 type A" w:hAnsi="GOST 2.30481 type A"/>
                <w:sz w:val="24"/>
                <w:szCs w:val="24"/>
              </w:rPr>
              <w:t>0</w:t>
            </w:r>
            <w:r w:rsidRPr="0012534E">
              <w:rPr>
                <w:rFonts w:ascii="GOST 2.30481 type A" w:hAnsi="GOST 2.30481 type A"/>
                <w:sz w:val="24"/>
                <w:szCs w:val="24"/>
              </w:rPr>
              <w:br/>
            </w:r>
            <w:r w:rsidRPr="0012534E">
              <w:rPr>
                <w:rFonts w:ascii="GOST 2.30481 type A" w:hAnsi="GOST 2.30481 type A"/>
                <w:sz w:val="28"/>
                <w:szCs w:val="24"/>
              </w:rPr>
              <w:t xml:space="preserve">0 </w:t>
            </w:r>
            <w:r w:rsidRPr="0012534E">
              <w:rPr>
                <w:rFonts w:ascii="Times New Roman" w:hAnsi="Times New Roman" w:cs="Times New Roman"/>
                <w:sz w:val="28"/>
                <w:szCs w:val="24"/>
              </w:rPr>
              <w:t xml:space="preserve">→ </w:t>
            </w:r>
            <w:r w:rsidRPr="0012534E">
              <w:rPr>
                <w:rFonts w:ascii="GOST 2.30481 type A" w:hAnsi="GOST 2.30481 type A"/>
                <w:sz w:val="28"/>
                <w:szCs w:val="24"/>
              </w:rPr>
              <w:t>0</w:t>
            </w:r>
          </w:p>
        </w:tc>
        <w:tc>
          <w:tcPr>
            <w:tcW w:w="2336" w:type="dxa"/>
          </w:tcPr>
          <w:p w:rsidR="0012534E" w:rsidRPr="0012534E" w:rsidRDefault="0012534E" w:rsidP="00C64E41">
            <w:pPr>
              <w:jc w:val="center"/>
              <w:rPr>
                <w:rFonts w:ascii="GOST 2.30481 type A" w:hAnsi="GOST 2.30481 type A"/>
                <w:sz w:val="24"/>
                <w:szCs w:val="24"/>
              </w:rPr>
            </w:pPr>
            <w:r w:rsidRPr="0012534E">
              <w:rPr>
                <w:rFonts w:ascii="GOST 2.30481 type A" w:hAnsi="GOST 2.30481 type A"/>
                <w:sz w:val="24"/>
                <w:szCs w:val="24"/>
              </w:rPr>
              <w:t>0</w:t>
            </w:r>
            <w:r w:rsidRPr="009D6C3A">
              <w:rPr>
                <w:rFonts w:ascii="GOST 2.30481 type A" w:hAnsi="GOST 2.30481 type A"/>
                <w:sz w:val="24"/>
                <w:szCs w:val="24"/>
              </w:rPr>
              <w:t xml:space="preserve"> -</w:t>
            </w:r>
            <w:r w:rsidRPr="0012534E">
              <w:rPr>
                <w:rFonts w:ascii="GOST 2.30481 type A" w:hAnsi="GOST 2.30481 type A"/>
                <w:sz w:val="24"/>
                <w:szCs w:val="24"/>
              </w:rPr>
              <w:br/>
            </w:r>
            <w:r w:rsidRPr="0012534E">
              <w:rPr>
                <w:rFonts w:ascii="GOST 2.30481 type A" w:hAnsi="GOST 2.30481 type A"/>
                <w:sz w:val="28"/>
                <w:szCs w:val="24"/>
              </w:rPr>
              <w:t xml:space="preserve">0 </w:t>
            </w:r>
            <w:r w:rsidRPr="0012534E">
              <w:rPr>
                <w:rFonts w:ascii="Times New Roman" w:hAnsi="Times New Roman" w:cs="Times New Roman"/>
                <w:sz w:val="28"/>
                <w:szCs w:val="24"/>
              </w:rPr>
              <w:t xml:space="preserve">→ </w:t>
            </w:r>
            <w:r w:rsidRPr="0012534E">
              <w:rPr>
                <w:rFonts w:ascii="GOST 2.30481 type A" w:hAnsi="GOST 2.30481 type A"/>
                <w:sz w:val="28"/>
                <w:szCs w:val="24"/>
              </w:rPr>
              <w:t>0</w:t>
            </w:r>
          </w:p>
        </w:tc>
        <w:tc>
          <w:tcPr>
            <w:tcW w:w="2336" w:type="dxa"/>
          </w:tcPr>
          <w:p w:rsidR="0012534E" w:rsidRPr="0012534E" w:rsidRDefault="009D6C3A" w:rsidP="00C64E41">
            <w:pPr>
              <w:jc w:val="center"/>
              <w:rPr>
                <w:rFonts w:ascii="GOST 2.30481 type A" w:hAnsi="GOST 2.30481 type A"/>
                <w:sz w:val="24"/>
                <w:szCs w:val="24"/>
              </w:rPr>
            </w:pPr>
            <w:r w:rsidRPr="009D6C3A">
              <w:rPr>
                <w:rFonts w:ascii="GOST 2.30481 type A" w:hAnsi="GOST 2.30481 type A"/>
                <w:sz w:val="24"/>
                <w:szCs w:val="24"/>
              </w:rPr>
              <w:t xml:space="preserve">- </w:t>
            </w:r>
            <w:r w:rsidR="0012534E" w:rsidRPr="0012534E">
              <w:rPr>
                <w:rFonts w:ascii="GOST 2.30481 type A" w:hAnsi="GOST 2.30481 type A"/>
                <w:sz w:val="24"/>
                <w:szCs w:val="24"/>
              </w:rPr>
              <w:t>0</w:t>
            </w:r>
            <w:r w:rsidR="0012534E" w:rsidRPr="0012534E">
              <w:rPr>
                <w:rFonts w:ascii="GOST 2.30481 type A" w:hAnsi="GOST 2.30481 type A"/>
                <w:sz w:val="24"/>
                <w:szCs w:val="24"/>
              </w:rPr>
              <w:br/>
            </w:r>
            <w:r w:rsidR="0012534E" w:rsidRPr="0012534E">
              <w:rPr>
                <w:rFonts w:ascii="GOST 2.30481 type A" w:hAnsi="GOST 2.30481 type A"/>
                <w:sz w:val="28"/>
                <w:szCs w:val="24"/>
              </w:rPr>
              <w:t xml:space="preserve">0 </w:t>
            </w:r>
            <w:r w:rsidR="0012534E" w:rsidRPr="0012534E">
              <w:rPr>
                <w:rFonts w:ascii="Times New Roman" w:hAnsi="Times New Roman" w:cs="Times New Roman"/>
                <w:sz w:val="28"/>
                <w:szCs w:val="24"/>
              </w:rPr>
              <w:t xml:space="preserve">→ </w:t>
            </w:r>
            <w:r w:rsidR="0012534E" w:rsidRPr="0012534E">
              <w:rPr>
                <w:rFonts w:ascii="GOST 2.30481 type A" w:hAnsi="GOST 2.30481 type A"/>
                <w:sz w:val="28"/>
                <w:szCs w:val="24"/>
              </w:rPr>
              <w:t>0</w:t>
            </w:r>
          </w:p>
        </w:tc>
        <w:tc>
          <w:tcPr>
            <w:tcW w:w="2337" w:type="dxa"/>
          </w:tcPr>
          <w:p w:rsidR="0012534E" w:rsidRPr="0012534E" w:rsidRDefault="0012534E" w:rsidP="00C64E41">
            <w:pPr>
              <w:jc w:val="center"/>
              <w:rPr>
                <w:rFonts w:ascii="GOST 2.30481 type A" w:hAnsi="GOST 2.30481 type A"/>
                <w:sz w:val="24"/>
                <w:szCs w:val="24"/>
              </w:rPr>
            </w:pPr>
            <w:r w:rsidRPr="0012534E">
              <w:rPr>
                <w:rFonts w:ascii="GOST 2.30481 type A" w:hAnsi="GOST 2.30481 type A"/>
                <w:sz w:val="24"/>
                <w:szCs w:val="24"/>
              </w:rPr>
              <w:t>0</w:t>
            </w:r>
            <w:r w:rsidRPr="0012534E">
              <w:rPr>
                <w:rFonts w:ascii="GOST 2.30481 type A" w:hAnsi="GOST 2.30481 type A"/>
                <w:sz w:val="24"/>
                <w:szCs w:val="24"/>
              </w:rPr>
              <w:br/>
            </w:r>
            <w:r w:rsidRPr="0012534E">
              <w:rPr>
                <w:rFonts w:ascii="GOST 2.30481 type A" w:hAnsi="GOST 2.30481 type A"/>
                <w:sz w:val="28"/>
                <w:szCs w:val="24"/>
              </w:rPr>
              <w:t xml:space="preserve">0 </w:t>
            </w:r>
            <w:r w:rsidRPr="0012534E">
              <w:rPr>
                <w:rFonts w:ascii="Times New Roman" w:hAnsi="Times New Roman" w:cs="Times New Roman"/>
                <w:sz w:val="28"/>
                <w:szCs w:val="24"/>
              </w:rPr>
              <w:t xml:space="preserve">→ </w:t>
            </w:r>
            <w:r w:rsidRPr="0012534E">
              <w:rPr>
                <w:rFonts w:ascii="GOST 2.30481 type A" w:hAnsi="GOST 2.30481 type A"/>
                <w:sz w:val="28"/>
                <w:szCs w:val="24"/>
              </w:rPr>
              <w:t>0</w:t>
            </w:r>
          </w:p>
        </w:tc>
      </w:tr>
      <w:tr w:rsidR="0012534E" w:rsidRPr="0012534E" w:rsidTr="009D6C3A">
        <w:trPr>
          <w:jc w:val="center"/>
        </w:trPr>
        <w:tc>
          <w:tcPr>
            <w:tcW w:w="2336" w:type="dxa"/>
          </w:tcPr>
          <w:p w:rsidR="0012534E" w:rsidRPr="0012534E" w:rsidRDefault="0012534E" w:rsidP="00C64E41">
            <w:pPr>
              <w:jc w:val="center"/>
              <w:rPr>
                <w:rFonts w:ascii="GOST 2.30481 type A" w:hAnsi="GOST 2.30481 type A"/>
                <w:sz w:val="24"/>
                <w:szCs w:val="24"/>
              </w:rPr>
            </w:pPr>
            <w:r w:rsidRPr="0012534E">
              <w:rPr>
                <w:rFonts w:ascii="GOST 2.30481 type A" w:hAnsi="GOST 2.30481 type A"/>
                <w:sz w:val="24"/>
                <w:szCs w:val="24"/>
              </w:rPr>
              <w:t>1</w:t>
            </w:r>
            <w:r w:rsidRPr="0012534E">
              <w:rPr>
                <w:rFonts w:ascii="GOST 2.30481 type A" w:hAnsi="GOST 2.30481 type A"/>
                <w:sz w:val="24"/>
                <w:szCs w:val="24"/>
              </w:rPr>
              <w:br/>
            </w:r>
            <w:r w:rsidRPr="0012534E">
              <w:rPr>
                <w:rFonts w:ascii="GOST 2.30481 type A" w:hAnsi="GOST 2.30481 type A"/>
                <w:sz w:val="28"/>
                <w:szCs w:val="24"/>
              </w:rPr>
              <w:t xml:space="preserve">0 </w:t>
            </w:r>
            <w:r w:rsidRPr="0012534E">
              <w:rPr>
                <w:rFonts w:ascii="Times New Roman" w:hAnsi="Times New Roman" w:cs="Times New Roman"/>
                <w:sz w:val="28"/>
                <w:szCs w:val="24"/>
              </w:rPr>
              <w:t xml:space="preserve">→ </w:t>
            </w:r>
            <w:r w:rsidRPr="0012534E">
              <w:rPr>
                <w:rFonts w:ascii="GOST 2.30481 type A" w:hAnsi="GOST 2.30481 type A"/>
                <w:sz w:val="28"/>
                <w:szCs w:val="24"/>
              </w:rPr>
              <w:t>1</w:t>
            </w:r>
          </w:p>
        </w:tc>
        <w:tc>
          <w:tcPr>
            <w:tcW w:w="2336" w:type="dxa"/>
          </w:tcPr>
          <w:p w:rsidR="0012534E" w:rsidRPr="0012534E" w:rsidRDefault="0012534E" w:rsidP="00C64E41">
            <w:pPr>
              <w:jc w:val="center"/>
              <w:rPr>
                <w:rFonts w:ascii="GOST 2.30481 type A" w:hAnsi="GOST 2.30481 type A"/>
                <w:sz w:val="24"/>
                <w:szCs w:val="24"/>
              </w:rPr>
            </w:pPr>
            <w:r w:rsidRPr="0012534E">
              <w:rPr>
                <w:rFonts w:ascii="GOST 2.30481 type A" w:hAnsi="GOST 2.30481 type A"/>
                <w:sz w:val="24"/>
                <w:szCs w:val="24"/>
              </w:rPr>
              <w:t>1</w:t>
            </w:r>
            <w:r w:rsidRPr="009D6C3A">
              <w:rPr>
                <w:rFonts w:ascii="GOST 2.30481 type A" w:hAnsi="GOST 2.30481 type A"/>
                <w:sz w:val="24"/>
                <w:szCs w:val="24"/>
              </w:rPr>
              <w:t xml:space="preserve"> -</w:t>
            </w:r>
            <w:r w:rsidRPr="0012534E">
              <w:rPr>
                <w:rFonts w:ascii="GOST 2.30481 type A" w:hAnsi="GOST 2.30481 type A"/>
                <w:sz w:val="24"/>
                <w:szCs w:val="24"/>
              </w:rPr>
              <w:br/>
            </w:r>
            <w:r w:rsidRPr="0012534E">
              <w:rPr>
                <w:rFonts w:ascii="GOST 2.30481 type A" w:hAnsi="GOST 2.30481 type A"/>
                <w:sz w:val="28"/>
                <w:szCs w:val="24"/>
              </w:rPr>
              <w:t xml:space="preserve">0 </w:t>
            </w:r>
            <w:r w:rsidRPr="0012534E">
              <w:rPr>
                <w:rFonts w:ascii="Times New Roman" w:hAnsi="Times New Roman" w:cs="Times New Roman"/>
                <w:sz w:val="28"/>
                <w:szCs w:val="24"/>
              </w:rPr>
              <w:t xml:space="preserve">→ </w:t>
            </w:r>
            <w:r w:rsidRPr="0012534E">
              <w:rPr>
                <w:rFonts w:ascii="GOST 2.30481 type A" w:hAnsi="GOST 2.30481 type A"/>
                <w:sz w:val="28"/>
                <w:szCs w:val="24"/>
              </w:rPr>
              <w:t>1</w:t>
            </w:r>
          </w:p>
        </w:tc>
        <w:tc>
          <w:tcPr>
            <w:tcW w:w="2336" w:type="dxa"/>
          </w:tcPr>
          <w:p w:rsidR="0012534E" w:rsidRPr="0012534E" w:rsidRDefault="009D6C3A" w:rsidP="00C64E41">
            <w:pPr>
              <w:jc w:val="center"/>
              <w:rPr>
                <w:rFonts w:ascii="GOST 2.30481 type A" w:hAnsi="GOST 2.30481 type A"/>
                <w:sz w:val="24"/>
                <w:szCs w:val="24"/>
              </w:rPr>
            </w:pPr>
            <w:r w:rsidRPr="009D6C3A">
              <w:rPr>
                <w:rFonts w:ascii="GOST 2.30481 type A" w:hAnsi="GOST 2.30481 type A"/>
                <w:sz w:val="24"/>
                <w:szCs w:val="24"/>
              </w:rPr>
              <w:t xml:space="preserve">0 </w:t>
            </w:r>
            <w:r w:rsidR="0012534E" w:rsidRPr="0012534E">
              <w:rPr>
                <w:rFonts w:ascii="GOST 2.30481 type A" w:hAnsi="GOST 2.30481 type A"/>
                <w:sz w:val="24"/>
                <w:szCs w:val="24"/>
              </w:rPr>
              <w:t>1</w:t>
            </w:r>
            <w:r w:rsidR="0012534E" w:rsidRPr="0012534E">
              <w:rPr>
                <w:rFonts w:ascii="GOST 2.30481 type A" w:hAnsi="GOST 2.30481 type A"/>
                <w:sz w:val="24"/>
                <w:szCs w:val="24"/>
              </w:rPr>
              <w:br/>
            </w:r>
            <w:r w:rsidR="0012534E" w:rsidRPr="0012534E">
              <w:rPr>
                <w:rFonts w:ascii="GOST 2.30481 type A" w:hAnsi="GOST 2.30481 type A"/>
                <w:sz w:val="28"/>
                <w:szCs w:val="24"/>
              </w:rPr>
              <w:t xml:space="preserve">0 </w:t>
            </w:r>
            <w:r w:rsidR="0012534E" w:rsidRPr="0012534E">
              <w:rPr>
                <w:rFonts w:ascii="Times New Roman" w:hAnsi="Times New Roman" w:cs="Times New Roman"/>
                <w:sz w:val="28"/>
                <w:szCs w:val="24"/>
              </w:rPr>
              <w:t xml:space="preserve">→ </w:t>
            </w:r>
            <w:r w:rsidR="0012534E" w:rsidRPr="0012534E">
              <w:rPr>
                <w:rFonts w:ascii="GOST 2.30481 type A" w:hAnsi="GOST 2.30481 type A"/>
                <w:sz w:val="28"/>
                <w:szCs w:val="24"/>
              </w:rPr>
              <w:t>1</w:t>
            </w:r>
          </w:p>
        </w:tc>
        <w:tc>
          <w:tcPr>
            <w:tcW w:w="2337" w:type="dxa"/>
          </w:tcPr>
          <w:p w:rsidR="0012534E" w:rsidRPr="0012534E" w:rsidRDefault="0012534E" w:rsidP="00C64E41">
            <w:pPr>
              <w:jc w:val="center"/>
              <w:rPr>
                <w:rFonts w:ascii="GOST 2.30481 type A" w:hAnsi="GOST 2.30481 type A"/>
                <w:sz w:val="24"/>
                <w:szCs w:val="24"/>
              </w:rPr>
            </w:pPr>
            <w:r w:rsidRPr="0012534E">
              <w:rPr>
                <w:rFonts w:ascii="GOST 2.30481 type A" w:hAnsi="GOST 2.30481 type A"/>
                <w:sz w:val="24"/>
                <w:szCs w:val="24"/>
              </w:rPr>
              <w:t>1</w:t>
            </w:r>
            <w:r w:rsidRPr="0012534E">
              <w:rPr>
                <w:rFonts w:ascii="GOST 2.30481 type A" w:hAnsi="GOST 2.30481 type A"/>
                <w:sz w:val="24"/>
                <w:szCs w:val="24"/>
              </w:rPr>
              <w:br/>
            </w:r>
            <w:r w:rsidRPr="0012534E">
              <w:rPr>
                <w:rFonts w:ascii="GOST 2.30481 type A" w:hAnsi="GOST 2.30481 type A"/>
                <w:sz w:val="28"/>
                <w:szCs w:val="24"/>
              </w:rPr>
              <w:t xml:space="preserve">0 </w:t>
            </w:r>
            <w:r w:rsidRPr="0012534E">
              <w:rPr>
                <w:rFonts w:ascii="Times New Roman" w:hAnsi="Times New Roman" w:cs="Times New Roman"/>
                <w:sz w:val="28"/>
                <w:szCs w:val="24"/>
              </w:rPr>
              <w:t xml:space="preserve">→ </w:t>
            </w:r>
            <w:r w:rsidRPr="0012534E">
              <w:rPr>
                <w:rFonts w:ascii="GOST 2.30481 type A" w:hAnsi="GOST 2.30481 type A"/>
                <w:sz w:val="28"/>
                <w:szCs w:val="24"/>
              </w:rPr>
              <w:t>1</w:t>
            </w:r>
          </w:p>
        </w:tc>
      </w:tr>
      <w:tr w:rsidR="0012534E" w:rsidRPr="0012534E" w:rsidTr="009D6C3A">
        <w:trPr>
          <w:jc w:val="center"/>
        </w:trPr>
        <w:tc>
          <w:tcPr>
            <w:tcW w:w="2336" w:type="dxa"/>
          </w:tcPr>
          <w:p w:rsidR="0012534E" w:rsidRPr="0012534E" w:rsidRDefault="0012534E" w:rsidP="00C64E41">
            <w:pPr>
              <w:jc w:val="center"/>
              <w:rPr>
                <w:rFonts w:ascii="GOST 2.30481 type A" w:hAnsi="GOST 2.30481 type A"/>
                <w:sz w:val="24"/>
                <w:szCs w:val="24"/>
              </w:rPr>
            </w:pPr>
            <w:r w:rsidRPr="0012534E">
              <w:rPr>
                <w:rFonts w:ascii="GOST 2.30481 type A" w:hAnsi="GOST 2.30481 type A"/>
                <w:sz w:val="24"/>
                <w:szCs w:val="24"/>
              </w:rPr>
              <w:t>0</w:t>
            </w:r>
            <w:r w:rsidRPr="0012534E">
              <w:rPr>
                <w:rFonts w:ascii="GOST 2.30481 type A" w:hAnsi="GOST 2.30481 type A"/>
                <w:sz w:val="24"/>
                <w:szCs w:val="24"/>
              </w:rPr>
              <w:br/>
            </w:r>
            <w:r w:rsidRPr="0012534E">
              <w:rPr>
                <w:rFonts w:ascii="GOST 2.30481 type A" w:hAnsi="GOST 2.30481 type A"/>
                <w:sz w:val="28"/>
                <w:szCs w:val="24"/>
              </w:rPr>
              <w:t xml:space="preserve">1 </w:t>
            </w:r>
            <w:r w:rsidRPr="0012534E">
              <w:rPr>
                <w:rFonts w:ascii="Times New Roman" w:hAnsi="Times New Roman" w:cs="Times New Roman"/>
                <w:sz w:val="28"/>
                <w:szCs w:val="24"/>
              </w:rPr>
              <w:t xml:space="preserve">→ </w:t>
            </w:r>
            <w:r w:rsidRPr="0012534E">
              <w:rPr>
                <w:rFonts w:ascii="GOST 2.30481 type A" w:hAnsi="GOST 2.30481 type A"/>
                <w:sz w:val="28"/>
                <w:szCs w:val="24"/>
              </w:rPr>
              <w:t>0</w:t>
            </w:r>
          </w:p>
        </w:tc>
        <w:tc>
          <w:tcPr>
            <w:tcW w:w="2336" w:type="dxa"/>
          </w:tcPr>
          <w:p w:rsidR="0012534E" w:rsidRPr="0012534E" w:rsidRDefault="0012534E" w:rsidP="00C64E41">
            <w:pPr>
              <w:jc w:val="center"/>
              <w:rPr>
                <w:rFonts w:ascii="GOST 2.30481 type A" w:hAnsi="GOST 2.30481 type A"/>
                <w:sz w:val="24"/>
                <w:szCs w:val="24"/>
              </w:rPr>
            </w:pPr>
            <w:r w:rsidRPr="0012534E">
              <w:rPr>
                <w:rFonts w:ascii="GOST 2.30481 type A" w:hAnsi="GOST 2.30481 type A"/>
                <w:sz w:val="24"/>
                <w:szCs w:val="24"/>
                <w:lang w:val="ru-RU"/>
              </w:rPr>
              <w:t>- 1</w:t>
            </w:r>
            <w:r w:rsidRPr="0012534E">
              <w:rPr>
                <w:rFonts w:ascii="GOST 2.30481 type A" w:hAnsi="GOST 2.30481 type A"/>
                <w:sz w:val="24"/>
                <w:szCs w:val="24"/>
              </w:rPr>
              <w:br/>
            </w:r>
            <w:r w:rsidRPr="0012534E">
              <w:rPr>
                <w:rFonts w:ascii="GOST 2.30481 type A" w:hAnsi="GOST 2.30481 type A"/>
                <w:sz w:val="28"/>
                <w:szCs w:val="24"/>
              </w:rPr>
              <w:t xml:space="preserve">1 </w:t>
            </w:r>
            <w:r w:rsidRPr="0012534E">
              <w:rPr>
                <w:rFonts w:ascii="Times New Roman" w:hAnsi="Times New Roman" w:cs="Times New Roman"/>
                <w:sz w:val="28"/>
                <w:szCs w:val="24"/>
              </w:rPr>
              <w:t xml:space="preserve">→ </w:t>
            </w:r>
            <w:r w:rsidRPr="0012534E">
              <w:rPr>
                <w:rFonts w:ascii="GOST 2.30481 type A" w:hAnsi="GOST 2.30481 type A"/>
                <w:sz w:val="28"/>
                <w:szCs w:val="24"/>
              </w:rPr>
              <w:t>0</w:t>
            </w:r>
          </w:p>
        </w:tc>
        <w:tc>
          <w:tcPr>
            <w:tcW w:w="2336" w:type="dxa"/>
          </w:tcPr>
          <w:p w:rsidR="0012534E" w:rsidRPr="0012534E" w:rsidRDefault="009D6C3A" w:rsidP="00C64E41">
            <w:pPr>
              <w:jc w:val="center"/>
              <w:rPr>
                <w:rFonts w:ascii="GOST 2.30481 type A" w:hAnsi="GOST 2.30481 type A"/>
                <w:sz w:val="24"/>
                <w:szCs w:val="24"/>
              </w:rPr>
            </w:pPr>
            <w:r>
              <w:rPr>
                <w:rFonts w:ascii="GOST 2.30481 type A" w:hAnsi="GOST 2.30481 type A"/>
                <w:sz w:val="24"/>
                <w:szCs w:val="24"/>
                <w:lang w:val="ru-RU"/>
              </w:rPr>
              <w:t xml:space="preserve">1 </w:t>
            </w:r>
            <w:r w:rsidR="0012534E" w:rsidRPr="0012534E">
              <w:rPr>
                <w:rFonts w:ascii="GOST 2.30481 type A" w:hAnsi="GOST 2.30481 type A"/>
                <w:sz w:val="24"/>
                <w:szCs w:val="24"/>
              </w:rPr>
              <w:t>0</w:t>
            </w:r>
            <w:r w:rsidR="0012534E" w:rsidRPr="0012534E">
              <w:rPr>
                <w:rFonts w:ascii="GOST 2.30481 type A" w:hAnsi="GOST 2.30481 type A"/>
                <w:sz w:val="24"/>
                <w:szCs w:val="24"/>
              </w:rPr>
              <w:br/>
            </w:r>
            <w:r w:rsidR="0012534E" w:rsidRPr="0012534E">
              <w:rPr>
                <w:rFonts w:ascii="GOST 2.30481 type A" w:hAnsi="GOST 2.30481 type A"/>
                <w:sz w:val="28"/>
                <w:szCs w:val="24"/>
              </w:rPr>
              <w:t xml:space="preserve">1 </w:t>
            </w:r>
            <w:r w:rsidR="0012534E" w:rsidRPr="0012534E">
              <w:rPr>
                <w:rFonts w:ascii="Times New Roman" w:hAnsi="Times New Roman" w:cs="Times New Roman"/>
                <w:sz w:val="28"/>
                <w:szCs w:val="24"/>
              </w:rPr>
              <w:t xml:space="preserve">→ </w:t>
            </w:r>
            <w:r w:rsidR="0012534E" w:rsidRPr="0012534E">
              <w:rPr>
                <w:rFonts w:ascii="GOST 2.30481 type A" w:hAnsi="GOST 2.30481 type A"/>
                <w:sz w:val="28"/>
                <w:szCs w:val="24"/>
              </w:rPr>
              <w:t>0</w:t>
            </w:r>
          </w:p>
        </w:tc>
        <w:tc>
          <w:tcPr>
            <w:tcW w:w="2337" w:type="dxa"/>
          </w:tcPr>
          <w:p w:rsidR="0012534E" w:rsidRPr="0012534E" w:rsidRDefault="0012534E" w:rsidP="00C64E41">
            <w:pPr>
              <w:jc w:val="center"/>
              <w:rPr>
                <w:rFonts w:ascii="GOST 2.30481 type A" w:hAnsi="GOST 2.30481 type A"/>
                <w:sz w:val="24"/>
                <w:szCs w:val="24"/>
              </w:rPr>
            </w:pPr>
            <w:r w:rsidRPr="0012534E">
              <w:rPr>
                <w:rFonts w:ascii="GOST 2.30481 type A" w:hAnsi="GOST 2.30481 type A"/>
                <w:sz w:val="24"/>
                <w:szCs w:val="24"/>
              </w:rPr>
              <w:t>1</w:t>
            </w:r>
            <w:r w:rsidRPr="0012534E">
              <w:rPr>
                <w:rFonts w:ascii="GOST 2.30481 type A" w:hAnsi="GOST 2.30481 type A"/>
                <w:sz w:val="24"/>
                <w:szCs w:val="24"/>
              </w:rPr>
              <w:br/>
            </w:r>
            <w:r w:rsidRPr="0012534E">
              <w:rPr>
                <w:rFonts w:ascii="GOST 2.30481 type A" w:hAnsi="GOST 2.30481 type A"/>
                <w:sz w:val="28"/>
                <w:szCs w:val="24"/>
              </w:rPr>
              <w:t xml:space="preserve">1 </w:t>
            </w:r>
            <w:r w:rsidRPr="0012534E">
              <w:rPr>
                <w:rFonts w:ascii="Times New Roman" w:hAnsi="Times New Roman" w:cs="Times New Roman"/>
                <w:sz w:val="28"/>
                <w:szCs w:val="24"/>
              </w:rPr>
              <w:t xml:space="preserve">→ </w:t>
            </w:r>
            <w:r w:rsidRPr="0012534E">
              <w:rPr>
                <w:rFonts w:ascii="GOST 2.30481 type A" w:hAnsi="GOST 2.30481 type A"/>
                <w:sz w:val="28"/>
                <w:szCs w:val="24"/>
              </w:rPr>
              <w:t>0</w:t>
            </w:r>
          </w:p>
        </w:tc>
      </w:tr>
      <w:tr w:rsidR="0012534E" w:rsidRPr="0012534E" w:rsidTr="009D6C3A">
        <w:trPr>
          <w:jc w:val="center"/>
        </w:trPr>
        <w:tc>
          <w:tcPr>
            <w:tcW w:w="2336" w:type="dxa"/>
          </w:tcPr>
          <w:p w:rsidR="0012534E" w:rsidRPr="0012534E" w:rsidRDefault="0012534E" w:rsidP="00C64E41">
            <w:pPr>
              <w:jc w:val="center"/>
              <w:rPr>
                <w:rFonts w:ascii="GOST 2.30481 type A" w:hAnsi="GOST 2.30481 type A"/>
                <w:sz w:val="24"/>
                <w:szCs w:val="24"/>
              </w:rPr>
            </w:pPr>
            <w:r w:rsidRPr="0012534E">
              <w:rPr>
                <w:rFonts w:ascii="GOST 2.30481 type A" w:hAnsi="GOST 2.30481 type A"/>
                <w:sz w:val="24"/>
                <w:szCs w:val="24"/>
              </w:rPr>
              <w:t>1</w:t>
            </w:r>
            <w:r w:rsidRPr="0012534E">
              <w:rPr>
                <w:rFonts w:ascii="GOST 2.30481 type A" w:hAnsi="GOST 2.30481 type A"/>
                <w:sz w:val="24"/>
                <w:szCs w:val="24"/>
              </w:rPr>
              <w:br/>
            </w:r>
            <w:r w:rsidRPr="0012534E">
              <w:rPr>
                <w:rFonts w:ascii="GOST 2.30481 type A" w:hAnsi="GOST 2.30481 type A"/>
                <w:sz w:val="28"/>
                <w:szCs w:val="24"/>
              </w:rPr>
              <w:t xml:space="preserve">1 </w:t>
            </w:r>
            <w:r w:rsidRPr="0012534E">
              <w:rPr>
                <w:rFonts w:ascii="Times New Roman" w:hAnsi="Times New Roman" w:cs="Times New Roman"/>
                <w:sz w:val="28"/>
                <w:szCs w:val="24"/>
              </w:rPr>
              <w:t xml:space="preserve">→ </w:t>
            </w:r>
            <w:r w:rsidRPr="0012534E">
              <w:rPr>
                <w:rFonts w:ascii="GOST 2.30481 type A" w:hAnsi="GOST 2.30481 type A" w:cs="Times New Roman"/>
                <w:sz w:val="28"/>
                <w:szCs w:val="24"/>
              </w:rPr>
              <w:t>1</w:t>
            </w:r>
          </w:p>
        </w:tc>
        <w:tc>
          <w:tcPr>
            <w:tcW w:w="2336" w:type="dxa"/>
          </w:tcPr>
          <w:p w:rsidR="0012534E" w:rsidRPr="0012534E" w:rsidRDefault="0012534E" w:rsidP="00C64E41">
            <w:pPr>
              <w:jc w:val="center"/>
              <w:rPr>
                <w:rFonts w:ascii="GOST 2.30481 type A" w:hAnsi="GOST 2.30481 type A"/>
                <w:sz w:val="24"/>
                <w:szCs w:val="24"/>
              </w:rPr>
            </w:pPr>
            <w:r w:rsidRPr="0012534E">
              <w:rPr>
                <w:rFonts w:ascii="GOST 2.30481 type A" w:hAnsi="GOST 2.30481 type A"/>
                <w:sz w:val="24"/>
                <w:szCs w:val="24"/>
                <w:lang w:val="ru-RU"/>
              </w:rPr>
              <w:t>- 0</w:t>
            </w:r>
            <w:r w:rsidRPr="0012534E">
              <w:rPr>
                <w:rFonts w:ascii="GOST 2.30481 type A" w:hAnsi="GOST 2.30481 type A"/>
                <w:sz w:val="24"/>
                <w:szCs w:val="24"/>
              </w:rPr>
              <w:br/>
            </w:r>
            <w:r w:rsidRPr="0012534E">
              <w:rPr>
                <w:rFonts w:ascii="GOST 2.30481 type A" w:hAnsi="GOST 2.30481 type A"/>
                <w:sz w:val="28"/>
                <w:szCs w:val="24"/>
              </w:rPr>
              <w:t xml:space="preserve">1 </w:t>
            </w:r>
            <w:r w:rsidRPr="0012534E">
              <w:rPr>
                <w:rFonts w:ascii="Times New Roman" w:hAnsi="Times New Roman" w:cs="Times New Roman"/>
                <w:sz w:val="28"/>
                <w:szCs w:val="24"/>
              </w:rPr>
              <w:t xml:space="preserve">→ </w:t>
            </w:r>
            <w:r w:rsidRPr="0012534E">
              <w:rPr>
                <w:rFonts w:ascii="GOST 2.30481 type A" w:hAnsi="GOST 2.30481 type A" w:cs="Times New Roman"/>
                <w:sz w:val="28"/>
                <w:szCs w:val="24"/>
              </w:rPr>
              <w:t>1</w:t>
            </w:r>
          </w:p>
        </w:tc>
        <w:tc>
          <w:tcPr>
            <w:tcW w:w="2336" w:type="dxa"/>
          </w:tcPr>
          <w:p w:rsidR="0012534E" w:rsidRPr="0012534E" w:rsidRDefault="009D6C3A" w:rsidP="00C64E41">
            <w:pPr>
              <w:jc w:val="center"/>
              <w:rPr>
                <w:rFonts w:ascii="GOST 2.30481 type A" w:hAnsi="GOST 2.30481 type A"/>
                <w:sz w:val="24"/>
                <w:szCs w:val="24"/>
              </w:rPr>
            </w:pPr>
            <w:r>
              <w:rPr>
                <w:rFonts w:ascii="GOST 2.30481 type A" w:hAnsi="GOST 2.30481 type A"/>
                <w:sz w:val="24"/>
                <w:szCs w:val="24"/>
                <w:lang w:val="ru-RU"/>
              </w:rPr>
              <w:t>0 -</w:t>
            </w:r>
            <w:r w:rsidR="0012534E" w:rsidRPr="0012534E">
              <w:rPr>
                <w:rFonts w:ascii="GOST 2.30481 type A" w:hAnsi="GOST 2.30481 type A"/>
                <w:sz w:val="24"/>
                <w:szCs w:val="24"/>
              </w:rPr>
              <w:br/>
            </w:r>
            <w:r w:rsidR="0012534E" w:rsidRPr="0012534E">
              <w:rPr>
                <w:rFonts w:ascii="GOST 2.30481 type A" w:hAnsi="GOST 2.30481 type A"/>
                <w:sz w:val="28"/>
                <w:szCs w:val="24"/>
              </w:rPr>
              <w:t xml:space="preserve">1 </w:t>
            </w:r>
            <w:r w:rsidR="0012534E" w:rsidRPr="0012534E">
              <w:rPr>
                <w:rFonts w:ascii="Times New Roman" w:hAnsi="Times New Roman" w:cs="Times New Roman"/>
                <w:sz w:val="28"/>
                <w:szCs w:val="24"/>
              </w:rPr>
              <w:t xml:space="preserve">→ </w:t>
            </w:r>
            <w:r w:rsidR="0012534E" w:rsidRPr="0012534E">
              <w:rPr>
                <w:rFonts w:ascii="GOST 2.30481 type A" w:hAnsi="GOST 2.30481 type A" w:cs="Times New Roman"/>
                <w:sz w:val="28"/>
                <w:szCs w:val="24"/>
              </w:rPr>
              <w:t>1</w:t>
            </w:r>
          </w:p>
        </w:tc>
        <w:tc>
          <w:tcPr>
            <w:tcW w:w="2337" w:type="dxa"/>
          </w:tcPr>
          <w:p w:rsidR="0012534E" w:rsidRPr="0012534E" w:rsidRDefault="0012534E" w:rsidP="00C64E41">
            <w:pPr>
              <w:jc w:val="center"/>
              <w:rPr>
                <w:rFonts w:ascii="GOST 2.30481 type A" w:hAnsi="GOST 2.30481 type A"/>
                <w:sz w:val="24"/>
                <w:szCs w:val="24"/>
              </w:rPr>
            </w:pPr>
            <w:r w:rsidRPr="0012534E">
              <w:rPr>
                <w:rFonts w:ascii="GOST 2.30481 type A" w:hAnsi="GOST 2.30481 type A"/>
                <w:sz w:val="24"/>
                <w:szCs w:val="24"/>
                <w:lang w:val="ru-RU"/>
              </w:rPr>
              <w:t>0</w:t>
            </w:r>
            <w:r w:rsidRPr="0012534E">
              <w:rPr>
                <w:rFonts w:ascii="GOST 2.30481 type A" w:hAnsi="GOST 2.30481 type A"/>
                <w:sz w:val="24"/>
                <w:szCs w:val="24"/>
              </w:rPr>
              <w:br/>
            </w:r>
            <w:r w:rsidRPr="0012534E">
              <w:rPr>
                <w:rFonts w:ascii="GOST 2.30481 type A" w:hAnsi="GOST 2.30481 type A"/>
                <w:sz w:val="28"/>
                <w:szCs w:val="24"/>
              </w:rPr>
              <w:t xml:space="preserve">1 </w:t>
            </w:r>
            <w:r w:rsidRPr="0012534E">
              <w:rPr>
                <w:rFonts w:ascii="Times New Roman" w:hAnsi="Times New Roman" w:cs="Times New Roman"/>
                <w:sz w:val="28"/>
                <w:szCs w:val="24"/>
              </w:rPr>
              <w:t xml:space="preserve">→ </w:t>
            </w:r>
            <w:r w:rsidRPr="0012534E">
              <w:rPr>
                <w:rFonts w:ascii="GOST 2.30481 type A" w:hAnsi="GOST 2.30481 type A" w:cs="Times New Roman"/>
                <w:sz w:val="28"/>
                <w:szCs w:val="24"/>
              </w:rPr>
              <w:t>1</w:t>
            </w:r>
          </w:p>
        </w:tc>
      </w:tr>
    </w:tbl>
    <w:p w:rsidR="00A44F2B" w:rsidRPr="00A44F2B" w:rsidRDefault="00A44F2B" w:rsidP="009D6C3A">
      <w:pPr>
        <w:spacing w:after="0"/>
        <w:ind w:left="-567" w:firstLine="425"/>
        <w:rPr>
          <w:rFonts w:ascii="GOST 2.30481 type A" w:hAnsi="GOST 2.30481 type A"/>
          <w:sz w:val="24"/>
          <w:szCs w:val="24"/>
        </w:rPr>
      </w:pPr>
      <w:bookmarkStart w:id="0" w:name="_GoBack"/>
      <w:bookmarkEnd w:id="0"/>
    </w:p>
    <w:sectPr w:rsidR="00A44F2B" w:rsidRPr="00A44F2B" w:rsidSect="00432DB8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10401010003040203"/>
    <w:charset w:val="CC"/>
    <w:family w:val="auto"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43492"/>
    <w:multiLevelType w:val="hybridMultilevel"/>
    <w:tmpl w:val="21E80838"/>
    <w:lvl w:ilvl="0" w:tplc="0422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52A42D4"/>
    <w:multiLevelType w:val="hybridMultilevel"/>
    <w:tmpl w:val="DF102052"/>
    <w:lvl w:ilvl="0" w:tplc="05F61AE6">
      <w:start w:val="1"/>
      <w:numFmt w:val="decimal"/>
      <w:lvlText w:val="%1."/>
      <w:lvlJc w:val="left"/>
      <w:pPr>
        <w:tabs>
          <w:tab w:val="num" w:pos="2155"/>
        </w:tabs>
        <w:ind w:left="1701" w:firstLine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141"/>
        </w:tabs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</w:lvl>
  </w:abstractNum>
  <w:abstractNum w:abstractNumId="2" w15:restartNumberingAfterBreak="0">
    <w:nsid w:val="26F126DF"/>
    <w:multiLevelType w:val="multilevel"/>
    <w:tmpl w:val="E08E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E0476E"/>
    <w:multiLevelType w:val="hybridMultilevel"/>
    <w:tmpl w:val="2592BDEE"/>
    <w:lvl w:ilvl="0" w:tplc="0422000F">
      <w:start w:val="1"/>
      <w:numFmt w:val="decimal"/>
      <w:lvlText w:val="%1."/>
      <w:lvlJc w:val="left"/>
      <w:pPr>
        <w:ind w:left="153" w:hanging="360"/>
      </w:pPr>
    </w:lvl>
    <w:lvl w:ilvl="1" w:tplc="04220019" w:tentative="1">
      <w:start w:val="1"/>
      <w:numFmt w:val="lowerLetter"/>
      <w:lvlText w:val="%2."/>
      <w:lvlJc w:val="left"/>
      <w:pPr>
        <w:ind w:left="873" w:hanging="360"/>
      </w:pPr>
    </w:lvl>
    <w:lvl w:ilvl="2" w:tplc="0422001B" w:tentative="1">
      <w:start w:val="1"/>
      <w:numFmt w:val="lowerRoman"/>
      <w:lvlText w:val="%3."/>
      <w:lvlJc w:val="right"/>
      <w:pPr>
        <w:ind w:left="1593" w:hanging="180"/>
      </w:pPr>
    </w:lvl>
    <w:lvl w:ilvl="3" w:tplc="0422000F" w:tentative="1">
      <w:start w:val="1"/>
      <w:numFmt w:val="decimal"/>
      <w:lvlText w:val="%4."/>
      <w:lvlJc w:val="left"/>
      <w:pPr>
        <w:ind w:left="2313" w:hanging="360"/>
      </w:pPr>
    </w:lvl>
    <w:lvl w:ilvl="4" w:tplc="04220019" w:tentative="1">
      <w:start w:val="1"/>
      <w:numFmt w:val="lowerLetter"/>
      <w:lvlText w:val="%5."/>
      <w:lvlJc w:val="left"/>
      <w:pPr>
        <w:ind w:left="3033" w:hanging="360"/>
      </w:pPr>
    </w:lvl>
    <w:lvl w:ilvl="5" w:tplc="0422001B" w:tentative="1">
      <w:start w:val="1"/>
      <w:numFmt w:val="lowerRoman"/>
      <w:lvlText w:val="%6."/>
      <w:lvlJc w:val="right"/>
      <w:pPr>
        <w:ind w:left="3753" w:hanging="180"/>
      </w:pPr>
    </w:lvl>
    <w:lvl w:ilvl="6" w:tplc="0422000F" w:tentative="1">
      <w:start w:val="1"/>
      <w:numFmt w:val="decimal"/>
      <w:lvlText w:val="%7."/>
      <w:lvlJc w:val="left"/>
      <w:pPr>
        <w:ind w:left="4473" w:hanging="360"/>
      </w:pPr>
    </w:lvl>
    <w:lvl w:ilvl="7" w:tplc="04220019" w:tentative="1">
      <w:start w:val="1"/>
      <w:numFmt w:val="lowerLetter"/>
      <w:lvlText w:val="%8."/>
      <w:lvlJc w:val="left"/>
      <w:pPr>
        <w:ind w:left="5193" w:hanging="360"/>
      </w:pPr>
    </w:lvl>
    <w:lvl w:ilvl="8" w:tplc="0422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4BE"/>
    <w:rsid w:val="0012534E"/>
    <w:rsid w:val="001470DF"/>
    <w:rsid w:val="00305773"/>
    <w:rsid w:val="00432DB8"/>
    <w:rsid w:val="006E2513"/>
    <w:rsid w:val="006E38B3"/>
    <w:rsid w:val="00813B05"/>
    <w:rsid w:val="00864F09"/>
    <w:rsid w:val="00941573"/>
    <w:rsid w:val="009D6C3A"/>
    <w:rsid w:val="00A44F2B"/>
    <w:rsid w:val="00BF44BE"/>
    <w:rsid w:val="00C6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13F1EB-0F4F-4B33-9D24-05C4E0A2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6C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4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BF44BE"/>
  </w:style>
  <w:style w:type="character" w:styleId="a4">
    <w:name w:val="Hyperlink"/>
    <w:basedOn w:val="a0"/>
    <w:uiPriority w:val="99"/>
    <w:unhideWhenUsed/>
    <w:rsid w:val="001470D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05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9D6C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9D6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2.gi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5.gi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gi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image" Target="media/image13.gif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8020</Words>
  <Characters>4572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helya</dc:creator>
  <cp:keywords/>
  <dc:description/>
  <cp:lastModifiedBy>helya</cp:lastModifiedBy>
  <cp:revision>3</cp:revision>
  <dcterms:created xsi:type="dcterms:W3CDTF">2015-04-30T04:40:00Z</dcterms:created>
  <dcterms:modified xsi:type="dcterms:W3CDTF">2015-06-22T14:47:00Z</dcterms:modified>
</cp:coreProperties>
</file>