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pStyle w:val="1"/>
        <w:spacing w:after="0"/>
        <w:rPr>
          <w:b w:val="0"/>
          <w:lang w:val="uk-UA"/>
        </w:rPr>
      </w:pPr>
      <w:r w:rsidRPr="0081286C">
        <w:rPr>
          <w:b w:val="0"/>
          <w:lang w:val="uk-UA"/>
        </w:rPr>
        <w:t>ЗВІТ ДО ЛАБОРАТОРНОЇ РОБОТИ №1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81286C">
        <w:rPr>
          <w:rFonts w:ascii="Times New Roman" w:hAnsi="Times New Roman" w:cs="Times New Roman"/>
          <w:caps/>
          <w:snapToGrid w:val="0"/>
          <w:sz w:val="28"/>
          <w:szCs w:val="28"/>
        </w:rPr>
        <w:t>Досл</w:t>
      </w:r>
      <w:proofErr w:type="gramEnd"/>
      <w:r w:rsidRPr="0081286C">
        <w:rPr>
          <w:rFonts w:ascii="Times New Roman" w:hAnsi="Times New Roman" w:cs="Times New Roman"/>
          <w:caps/>
          <w:snapToGrid w:val="0"/>
          <w:sz w:val="28"/>
          <w:szCs w:val="28"/>
        </w:rPr>
        <w:t>ідження методів подання даних та виконання однотактних операцій в комп’ютерах.</w:t>
      </w:r>
    </w:p>
    <w:p w:rsidR="0081286C" w:rsidRPr="0081286C" w:rsidRDefault="0081286C" w:rsidP="0081286C">
      <w:pPr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1286C">
        <w:rPr>
          <w:rFonts w:ascii="Times New Roman" w:hAnsi="Times New Roman" w:cs="Times New Roman"/>
          <w:sz w:val="28"/>
          <w:szCs w:val="28"/>
        </w:rPr>
        <w:t>-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>6401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81286C">
        <w:rPr>
          <w:rFonts w:ascii="Times New Roman" w:hAnsi="Times New Roman" w:cs="Times New Roman"/>
          <w:sz w:val="28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1286C" w:rsidRPr="0081286C" w:rsidRDefault="00C533A8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hyperlink r:id="rId6" w:tooltip="доцент Верба Олександр Андрійович" w:history="1">
        <w:r w:rsidR="0081286C" w:rsidRPr="0081286C">
          <w:rPr>
            <w:rFonts w:ascii="Times New Roman" w:hAnsi="Times New Roman" w:cs="Times New Roman"/>
            <w:sz w:val="28"/>
            <w:lang w:val="uk-UA"/>
          </w:rPr>
          <w:t>Верба О. А.</w:t>
        </w:r>
      </w:hyperlink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201</w:t>
      </w:r>
      <w:bookmarkEnd w:id="0"/>
      <w:bookmarkEnd w:id="1"/>
      <w:bookmarkEnd w:id="2"/>
      <w:r w:rsidR="00654EC4">
        <w:rPr>
          <w:rFonts w:ascii="Times New Roman" w:hAnsi="Times New Roman" w:cs="Times New Roman"/>
          <w:sz w:val="28"/>
          <w:lang w:val="uk-UA"/>
        </w:rPr>
        <w:t>7</w:t>
      </w:r>
    </w:p>
    <w:p w:rsidR="0081286C" w:rsidRPr="0081286C" w:rsidRDefault="0081286C" w:rsidP="0081286C">
      <w:pPr>
        <w:pStyle w:val="1"/>
        <w:spacing w:after="0"/>
        <w:jc w:val="both"/>
        <w:rPr>
          <w:b w:val="0"/>
          <w:caps/>
        </w:rPr>
      </w:pPr>
      <w:r w:rsidRPr="0081286C">
        <w:rPr>
          <w:b w:val="0"/>
          <w:i/>
        </w:rPr>
        <w:lastRenderedPageBreak/>
        <w:t xml:space="preserve">Мета </w:t>
      </w:r>
      <w:proofErr w:type="spellStart"/>
      <w:r w:rsidRPr="0081286C">
        <w:rPr>
          <w:b w:val="0"/>
          <w:i/>
        </w:rPr>
        <w:t>роботи</w:t>
      </w:r>
      <w:proofErr w:type="spellEnd"/>
      <w:r w:rsidRPr="0081286C">
        <w:rPr>
          <w:i/>
        </w:rPr>
        <w:t>:</w:t>
      </w:r>
      <w:r w:rsidRPr="0081286C">
        <w:t xml:space="preserve"> </w:t>
      </w:r>
      <w:proofErr w:type="spellStart"/>
      <w:r w:rsidRPr="0081286C">
        <w:rPr>
          <w:b w:val="0"/>
        </w:rPr>
        <w:t>вивчення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методів</w:t>
      </w:r>
      <w:proofErr w:type="spellEnd"/>
      <w:r w:rsidRPr="0081286C">
        <w:rPr>
          <w:b w:val="0"/>
        </w:rPr>
        <w:t xml:space="preserve"> та </w:t>
      </w:r>
      <w:proofErr w:type="spellStart"/>
      <w:r w:rsidRPr="0081286C">
        <w:rPr>
          <w:b w:val="0"/>
        </w:rPr>
        <w:t>засобів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подання</w:t>
      </w:r>
      <w:proofErr w:type="spellEnd"/>
      <w:r w:rsidRPr="0081286C">
        <w:rPr>
          <w:b w:val="0"/>
        </w:rPr>
        <w:t xml:space="preserve"> чисел в </w:t>
      </w:r>
      <w:proofErr w:type="spellStart"/>
      <w:r w:rsidRPr="0081286C">
        <w:rPr>
          <w:b w:val="0"/>
          <w:snapToGrid w:val="0"/>
        </w:rPr>
        <w:t>комп’ютерах</w:t>
      </w:r>
      <w:proofErr w:type="spellEnd"/>
      <w:r w:rsidRPr="0081286C">
        <w:rPr>
          <w:b w:val="0"/>
        </w:rPr>
        <w:t xml:space="preserve"> з </w:t>
      </w:r>
      <w:proofErr w:type="spellStart"/>
      <w:r w:rsidRPr="0081286C">
        <w:rPr>
          <w:b w:val="0"/>
        </w:rPr>
        <w:t>використанням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машинних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кодів</w:t>
      </w:r>
      <w:proofErr w:type="spellEnd"/>
      <w:r w:rsidRPr="0081286C">
        <w:rPr>
          <w:b w:val="0"/>
        </w:rPr>
        <w:t xml:space="preserve">, </w:t>
      </w:r>
      <w:proofErr w:type="spellStart"/>
      <w:r w:rsidRPr="0081286C">
        <w:rPr>
          <w:b w:val="0"/>
        </w:rPr>
        <w:t>одержати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навички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побудови</w:t>
      </w:r>
      <w:proofErr w:type="spellEnd"/>
      <w:r w:rsidRPr="0081286C">
        <w:rPr>
          <w:b w:val="0"/>
        </w:rPr>
        <w:t xml:space="preserve"> та </w:t>
      </w:r>
      <w:proofErr w:type="spellStart"/>
      <w:r w:rsidRPr="0081286C">
        <w:rPr>
          <w:b w:val="0"/>
        </w:rPr>
        <w:t>опису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операційних</w:t>
      </w:r>
      <w:proofErr w:type="spellEnd"/>
      <w:r w:rsidRPr="0081286C">
        <w:rPr>
          <w:b w:val="0"/>
        </w:rPr>
        <w:t xml:space="preserve"> схем  для  </w:t>
      </w:r>
      <w:proofErr w:type="spellStart"/>
      <w:r w:rsidRPr="0081286C">
        <w:rPr>
          <w:b w:val="0"/>
        </w:rPr>
        <w:t>виконання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однотактних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операцій</w:t>
      </w:r>
      <w:proofErr w:type="spellEnd"/>
      <w:r w:rsidRPr="0081286C">
        <w:rPr>
          <w:b w:val="0"/>
        </w:rPr>
        <w:t xml:space="preserve">, </w:t>
      </w:r>
      <w:proofErr w:type="spellStart"/>
      <w:r w:rsidRPr="0081286C">
        <w:rPr>
          <w:b w:val="0"/>
        </w:rPr>
        <w:t>оволодіти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програмним</w:t>
      </w:r>
      <w:proofErr w:type="spellEnd"/>
      <w:r w:rsidRPr="0081286C">
        <w:rPr>
          <w:b w:val="0"/>
        </w:rPr>
        <w:t xml:space="preserve"> комплексом </w:t>
      </w:r>
      <w:proofErr w:type="spellStart"/>
      <w:r w:rsidRPr="0081286C">
        <w:rPr>
          <w:b w:val="0"/>
        </w:rPr>
        <w:t>моделювання</w:t>
      </w:r>
      <w:proofErr w:type="spellEnd"/>
      <w:r w:rsidRPr="0081286C">
        <w:rPr>
          <w:b w:val="0"/>
        </w:rPr>
        <w:t xml:space="preserve"> та </w:t>
      </w:r>
      <w:proofErr w:type="spellStart"/>
      <w:proofErr w:type="gramStart"/>
      <w:r w:rsidRPr="0081286C">
        <w:rPr>
          <w:b w:val="0"/>
        </w:rPr>
        <w:t>досл</w:t>
      </w:r>
      <w:proofErr w:type="gramEnd"/>
      <w:r w:rsidRPr="0081286C">
        <w:rPr>
          <w:b w:val="0"/>
        </w:rPr>
        <w:t>ідження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цифрових</w:t>
      </w:r>
      <w:proofErr w:type="spellEnd"/>
      <w:r w:rsidRPr="0081286C">
        <w:rPr>
          <w:b w:val="0"/>
        </w:rPr>
        <w:t xml:space="preserve"> </w:t>
      </w:r>
      <w:proofErr w:type="spellStart"/>
      <w:r w:rsidRPr="0081286C">
        <w:rPr>
          <w:b w:val="0"/>
        </w:rPr>
        <w:t>пристроїв</w:t>
      </w:r>
      <w:proofErr w:type="spellEnd"/>
      <w:r w:rsidRPr="0081286C">
        <w:rPr>
          <w:b w:val="0"/>
        </w:rPr>
        <w:t>.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szCs w:val="28"/>
        </w:rPr>
        <w:t>Х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>ід роботи</w:t>
      </w:r>
    </w:p>
    <w:p w:rsidR="0081286C" w:rsidRPr="008E6010" w:rsidRDefault="0081286C" w:rsidP="008E6010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E6010">
        <w:rPr>
          <w:rFonts w:ascii="Times New Roman" w:hAnsi="Times New Roman" w:cs="Times New Roman"/>
          <w:sz w:val="28"/>
          <w:szCs w:val="28"/>
          <w:lang w:val="uk-UA"/>
        </w:rPr>
        <w:t>Визначити свій варіант завдання.</w:t>
      </w:r>
    </w:p>
    <w:p w:rsidR="0081286C" w:rsidRDefault="0081286C" w:rsidP="0081286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6401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  <w:r w:rsidR="00FB57D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1286C">
        <w:t xml:space="preserve">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1100100000001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</w:tblGrid>
      <w:tr w:rsidR="00FB57DE" w:rsidRPr="008E6010" w:rsidTr="00FB57DE">
        <w:trPr>
          <w:trHeight w:val="451"/>
        </w:trPr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 w:rsidRPr="00FB57DE">
              <w:rPr>
                <w:i/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83" w:type="dxa"/>
            <w:vAlign w:val="center"/>
          </w:tcPr>
          <w:p w:rsidR="00FB57DE" w:rsidRPr="008E6010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76">
              <w:rPr>
                <w:i/>
                <w:sz w:val="28"/>
                <w:szCs w:val="28"/>
                <w:lang w:val="uk-UA"/>
              </w:rPr>
              <w:t>а</w:t>
            </w:r>
            <w:r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FB57DE" w:rsidTr="00FB57DE">
        <w:trPr>
          <w:trHeight w:val="451"/>
        </w:trPr>
        <w:tc>
          <w:tcPr>
            <w:tcW w:w="583" w:type="dxa"/>
            <w:vAlign w:val="center"/>
          </w:tcPr>
          <w:p w:rsidR="00FB57DE" w:rsidRP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P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P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FB57DE" w:rsidRPr="00FB57DE" w:rsidRDefault="00FB57DE" w:rsidP="00FB57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B57DE" w:rsidRPr="00FB57DE" w:rsidRDefault="00FB57DE" w:rsidP="0081286C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81286C" w:rsidRPr="008E6010" w:rsidRDefault="0081286C" w:rsidP="008E6010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два двійкових числа: </w:t>
      </w:r>
      <w:r w:rsidRPr="0081286C">
        <w:rPr>
          <w:lang w:val="uk-UA"/>
        </w:rPr>
        <w:object w:dxaOrig="1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15pt;height:22.15pt" o:ole="">
            <v:imagedata r:id="rId7" o:title=""/>
          </v:shape>
          <o:OLEObject Type="Embed" ProgID="Equation.3" ShapeID="_x0000_i1025" DrawAspect="Content" ObjectID="_1549772058" r:id="rId8"/>
        </w:objec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 w:rsidRPr="0081286C">
        <w:rPr>
          <w:lang w:val="uk-UA"/>
        </w:rPr>
        <w:object w:dxaOrig="2079" w:dyaOrig="440">
          <v:shape id="_x0000_i1026" type="#_x0000_t75" style="width:103.7pt;height:22.15pt" o:ole="">
            <v:imagedata r:id="rId9" o:title=""/>
          </v:shape>
          <o:OLEObject Type="Embed" ProgID="Equation.3" ShapeID="_x0000_i1026" DrawAspect="Content" ObjectID="_1549772059" r:id="rId10"/>
        </w:objec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286C" w:rsidRDefault="0081286C" w:rsidP="00812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F=100001</w:t>
      </w:r>
    </w:p>
    <w:p w:rsidR="0081286C" w:rsidRPr="0081286C" w:rsidRDefault="0081286C" w:rsidP="0081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286C">
        <w:rPr>
          <w:rFonts w:ascii="Times New Roman" w:hAnsi="Times New Roman" w:cs="Times New Roman"/>
          <w:sz w:val="28"/>
          <w:szCs w:val="28"/>
        </w:rPr>
        <w:t>=10110011</w:t>
      </w:r>
    </w:p>
    <w:p w:rsidR="0081286C" w:rsidRPr="008E6010" w:rsidRDefault="0081286C" w:rsidP="008E6010">
      <w:pPr>
        <w:pStyle w:val="a3"/>
        <w:numPr>
          <w:ilvl w:val="0"/>
          <w:numId w:val="1"/>
        </w:numPr>
        <w:ind w:left="284" w:firstLine="76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Записати </w:t>
      </w:r>
      <w:r w:rsidRPr="0081286C">
        <w:rPr>
          <w:lang w:val="uk-UA"/>
        </w:rPr>
        <w:object w:dxaOrig="300" w:dyaOrig="300">
          <v:shape id="_x0000_i1027" type="#_x0000_t75" style="width:15.1pt;height:15.1pt" o:ole="">
            <v:imagedata r:id="rId11" o:title=""/>
          </v:shape>
          <o:OLEObject Type="Embed" ProgID="Equation.3" ShapeID="_x0000_i1027" DrawAspect="Content" ObjectID="_1549772060" r:id="rId12"/>
        </w:objec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 і G через кому, надати числу знак «-». Одержане двійкове від’ємне  число  має вигляд</w:t>
      </w:r>
    </w:p>
    <w:p w:rsidR="000109D4" w:rsidRDefault="00812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X=-100001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,10110011</w:t>
      </w:r>
      <w:proofErr w:type="gramEnd"/>
    </w:p>
    <w:p w:rsidR="008E6010" w:rsidRPr="008E6010" w:rsidRDefault="008E6010" w:rsidP="008E6010">
      <w:pPr>
        <w:pStyle w:val="a3"/>
        <w:numPr>
          <w:ilvl w:val="0"/>
          <w:numId w:val="1"/>
        </w:numPr>
        <w:ind w:left="0" w:firstLine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Одержане двійкове число </w: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object w:dxaOrig="380" w:dyaOrig="340">
          <v:shape id="_x0000_i1028" type="#_x0000_t75" style="width:19.15pt;height:17.6pt" o:ole="">
            <v:imagedata r:id="rId13" o:title=""/>
          </v:shape>
          <o:OLEObject Type="Embed" ProgID="Equation.3" ShapeID="_x0000_i1028" DrawAspect="Content" ObjectID="_1549772061" r:id="rId14"/>
        </w:objec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t xml:space="preserve"> з природною фіксованою комою записати у 15-розрядну сітку в машинних кодах: прямому, доповняльному і оберненому.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426"/>
        <w:gridCol w:w="582"/>
        <w:gridCol w:w="582"/>
        <w:gridCol w:w="582"/>
        <w:gridCol w:w="582"/>
        <w:gridCol w:w="582"/>
        <w:gridCol w:w="596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8E6010" w:rsidTr="008E6010">
        <w:trPr>
          <w:trHeight w:val="451"/>
        </w:trPr>
        <w:tc>
          <w:tcPr>
            <w:tcW w:w="975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426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82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6010" w:rsidTr="008E6010">
        <w:trPr>
          <w:trHeight w:val="451"/>
        </w:trPr>
        <w:tc>
          <w:tcPr>
            <w:tcW w:w="975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426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6010" w:rsidTr="008E6010">
        <w:trPr>
          <w:trHeight w:val="451"/>
        </w:trPr>
        <w:tc>
          <w:tcPr>
            <w:tcW w:w="975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426" w:type="dxa"/>
            <w:vAlign w:val="center"/>
          </w:tcPr>
          <w:p w:rsidR="008E6010" w:rsidRP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8E6010" w:rsidRDefault="008E6010" w:rsidP="008E60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E6010" w:rsidRPr="005C4876" w:rsidRDefault="008E6010" w:rsidP="008E6010">
      <w:pPr>
        <w:suppressAutoHyphens/>
        <w:spacing w:line="360" w:lineRule="auto"/>
        <w:ind w:firstLine="567"/>
        <w:rPr>
          <w:sz w:val="28"/>
          <w:szCs w:val="28"/>
          <w:lang w:val="uk-UA"/>
        </w:rPr>
      </w:pPr>
      <w:r w:rsidRPr="008E6010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5C4876">
        <w:rPr>
          <w:sz w:val="28"/>
          <w:szCs w:val="28"/>
          <w:lang w:val="uk-UA"/>
        </w:rPr>
        <w:t xml:space="preserve"> </w:t>
      </w:r>
      <w:r w:rsidRPr="008E6010">
        <w:rPr>
          <w:rFonts w:ascii="Times New Roman" w:hAnsi="Times New Roman" w:cs="Times New Roman"/>
          <w:sz w:val="28"/>
          <w:szCs w:val="28"/>
          <w:lang w:val="uk-UA"/>
        </w:rPr>
        <w:t>Подати модифіковані коди (доповняльний і обернений) у 16-розрядній сітці.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555"/>
        <w:gridCol w:w="426"/>
        <w:gridCol w:w="540"/>
        <w:gridCol w:w="540"/>
        <w:gridCol w:w="542"/>
        <w:gridCol w:w="542"/>
        <w:gridCol w:w="542"/>
        <w:gridCol w:w="565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21E76" w:rsidTr="00921E76">
        <w:trPr>
          <w:trHeight w:val="451"/>
        </w:trPr>
        <w:tc>
          <w:tcPr>
            <w:tcW w:w="97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921E76" w:rsidRPr="008E6010" w:rsidRDefault="00921E76" w:rsidP="00921E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21E76" w:rsidTr="00921E76">
        <w:trPr>
          <w:trHeight w:val="451"/>
        </w:trPr>
        <w:tc>
          <w:tcPr>
            <w:tcW w:w="97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921E76" w:rsidRPr="008E6010" w:rsidRDefault="00921E76" w:rsidP="00921E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21E76" w:rsidRDefault="00921E76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1E76">
        <w:rPr>
          <w:rFonts w:ascii="Times New Roman" w:hAnsi="Times New Roman" w:cs="Times New Roman"/>
          <w:sz w:val="28"/>
          <w:szCs w:val="28"/>
        </w:rPr>
        <w:t>6</w:t>
      </w:r>
      <w:r w:rsidRPr="00921E76">
        <w:rPr>
          <w:rFonts w:ascii="Times New Roman" w:hAnsi="Times New Roman" w:cs="Times New Roman"/>
          <w:sz w:val="28"/>
          <w:szCs w:val="28"/>
          <w:lang w:val="uk-UA"/>
        </w:rPr>
        <w:t xml:space="preserve">. Виконати арифметичний зсув одержаних модифікованих кодів числа </w:t>
      </w:r>
      <w:r w:rsidRPr="00921E7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80" w:dyaOrig="340">
          <v:shape id="_x0000_i1029" type="#_x0000_t75" style="width:19.15pt;height:17.6pt" o:ole="">
            <v:imagedata r:id="rId15" o:title=""/>
          </v:shape>
          <o:OLEObject Type="Embed" ProgID="Equation.3" ShapeID="_x0000_i1029" DrawAspect="Content" ObjectID="_1549772062" r:id="rId16"/>
        </w:object>
      </w:r>
      <w:r w:rsidRPr="00921E76">
        <w:rPr>
          <w:rFonts w:ascii="Times New Roman" w:hAnsi="Times New Roman" w:cs="Times New Roman"/>
          <w:sz w:val="28"/>
          <w:szCs w:val="28"/>
          <w:lang w:val="uk-UA"/>
        </w:rPr>
        <w:t xml:space="preserve"> на один розряд ліворуч і на один розряд праворуч. Перевірити переповнення розрядної сітки. </w:t>
      </w:r>
    </w:p>
    <w:p w:rsidR="002B6A5C" w:rsidRDefault="002B6A5C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B6A5C" w:rsidRDefault="002B6A5C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B6A5C" w:rsidRDefault="002B6A5C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21E76" w:rsidRPr="00921E76" w:rsidRDefault="00921E76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Зсув ОК ліворуч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555"/>
        <w:gridCol w:w="426"/>
        <w:gridCol w:w="540"/>
        <w:gridCol w:w="540"/>
        <w:gridCol w:w="542"/>
        <w:gridCol w:w="542"/>
        <w:gridCol w:w="542"/>
        <w:gridCol w:w="565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21E76" w:rsidTr="006B3AF0">
        <w:trPr>
          <w:trHeight w:val="451"/>
        </w:trPr>
        <w:tc>
          <w:tcPr>
            <w:tcW w:w="97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21E76" w:rsidTr="006B3AF0">
        <w:trPr>
          <w:trHeight w:val="451"/>
        </w:trPr>
        <w:tc>
          <w:tcPr>
            <w:tcW w:w="97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921E76" w:rsidRP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921E76" w:rsidRP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0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EA1D22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A1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072F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P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2B6A5C" w:rsidRDefault="002B6A5C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ємне переповнення розрядної сітки.</w:t>
      </w:r>
    </w:p>
    <w:p w:rsidR="00921E76" w:rsidRDefault="00921E76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Зсув ОК праворуч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555"/>
        <w:gridCol w:w="426"/>
        <w:gridCol w:w="540"/>
        <w:gridCol w:w="540"/>
        <w:gridCol w:w="542"/>
        <w:gridCol w:w="542"/>
        <w:gridCol w:w="542"/>
        <w:gridCol w:w="565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21E76" w:rsidTr="006B3AF0">
        <w:trPr>
          <w:trHeight w:val="451"/>
        </w:trPr>
        <w:tc>
          <w:tcPr>
            <w:tcW w:w="97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vAlign w:val="center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21E76" w:rsidTr="00921E76">
        <w:trPr>
          <w:trHeight w:val="451"/>
        </w:trPr>
        <w:tc>
          <w:tcPr>
            <w:tcW w:w="975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921E76" w:rsidRPr="008E6010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0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2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921E76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921E76" w:rsidRPr="002B6A5C" w:rsidRDefault="00921E76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B6A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</w:tbl>
    <w:p w:rsidR="002B6A5C" w:rsidRDefault="002B6A5C" w:rsidP="002B6A5C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 переповнення розрядної сітки.</w:t>
      </w:r>
    </w:p>
    <w:p w:rsidR="002B6A5C" w:rsidRPr="00921E76" w:rsidRDefault="002B6A5C" w:rsidP="002B6A5C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Зсув ДК ліворуч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555"/>
        <w:gridCol w:w="426"/>
        <w:gridCol w:w="540"/>
        <w:gridCol w:w="540"/>
        <w:gridCol w:w="542"/>
        <w:gridCol w:w="542"/>
        <w:gridCol w:w="542"/>
        <w:gridCol w:w="565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2B6A5C" w:rsidTr="006B3AF0">
        <w:trPr>
          <w:trHeight w:val="451"/>
        </w:trPr>
        <w:tc>
          <w:tcPr>
            <w:tcW w:w="975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2B6A5C" w:rsidRPr="008E6010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B6A5C" w:rsidRPr="008E6010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B6A5C" w:rsidTr="006B3AF0">
        <w:trPr>
          <w:trHeight w:val="451"/>
        </w:trPr>
        <w:tc>
          <w:tcPr>
            <w:tcW w:w="975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2B6A5C" w:rsidRP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B6A5C" w:rsidRP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0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EA1D22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A1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AF0C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P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2B6A5C" w:rsidRDefault="002B6A5C" w:rsidP="002B6A5C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ємне переповнення розрядної сітки.</w:t>
      </w:r>
    </w:p>
    <w:p w:rsidR="00EA1D22" w:rsidRPr="00EA1D22" w:rsidRDefault="00EA1D22" w:rsidP="00EA1D22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Зсув ДК праворуч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555"/>
        <w:gridCol w:w="426"/>
        <w:gridCol w:w="540"/>
        <w:gridCol w:w="540"/>
        <w:gridCol w:w="542"/>
        <w:gridCol w:w="542"/>
        <w:gridCol w:w="542"/>
        <w:gridCol w:w="565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2B6A5C" w:rsidTr="006B3AF0">
        <w:trPr>
          <w:trHeight w:val="451"/>
        </w:trPr>
        <w:tc>
          <w:tcPr>
            <w:tcW w:w="975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  <w:vAlign w:val="center"/>
          </w:tcPr>
          <w:p w:rsidR="002B6A5C" w:rsidRPr="008E6010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B6A5C" w:rsidRPr="008E6010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540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B6A5C" w:rsidTr="002B6A5C">
        <w:trPr>
          <w:trHeight w:val="451"/>
        </w:trPr>
        <w:tc>
          <w:tcPr>
            <w:tcW w:w="975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[X]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555" w:type="dxa"/>
          </w:tcPr>
          <w:p w:rsidR="002B6A5C" w:rsidRP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</w:tcPr>
          <w:p w:rsidR="002B6A5C" w:rsidRP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40" w:type="dxa"/>
          </w:tcPr>
          <w:p w:rsidR="002B6A5C" w:rsidRP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2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A1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43" w:type="dxa"/>
          </w:tcPr>
          <w:p w:rsidR="002B6A5C" w:rsidRDefault="00EA1D22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2B6A5C" w:rsidRPr="002B6A5C" w:rsidRDefault="002B6A5C" w:rsidP="006B3A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</w:tbl>
    <w:p w:rsidR="002B6A5C" w:rsidRDefault="002B6A5C" w:rsidP="002B6A5C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 переповнення розрядної сітки.</w:t>
      </w:r>
    </w:p>
    <w:p w:rsidR="002B6A5C" w:rsidRPr="00FB57DE" w:rsidRDefault="002B6A5C" w:rsidP="002B6A5C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6A5C">
        <w:rPr>
          <w:rFonts w:ascii="Times New Roman" w:hAnsi="Times New Roman" w:cs="Times New Roman"/>
          <w:sz w:val="28"/>
          <w:szCs w:val="28"/>
          <w:lang w:val="uk-UA"/>
        </w:rPr>
        <w:t>7. Одержати доповняльний та обернений коди числа</w:t>
      </w:r>
    </w:p>
    <w:p w:rsidR="00EA1D22" w:rsidRPr="00EA1D22" w:rsidRDefault="002B6A5C" w:rsidP="00EA1D22">
      <w:pPr>
        <w:suppressAutoHyphens/>
        <w:spacing w:line="360" w:lineRule="auto"/>
        <w:ind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</w:t>
      </w:r>
      <w:r w:rsidR="00EA1D22">
        <w:rPr>
          <w:rFonts w:ascii="Times New Roman" w:hAnsi="Times New Roman" w:cs="Times New Roman"/>
          <w:sz w:val="28"/>
          <w:szCs w:val="28"/>
          <w:lang w:val="en-US"/>
        </w:rPr>
        <w:t>X+10100</w:t>
      </w:r>
      <w:proofErr w:type="gramStart"/>
      <w:r w:rsidR="00EA1D22">
        <w:rPr>
          <w:rFonts w:ascii="Times New Roman" w:hAnsi="Times New Roman" w:cs="Times New Roman"/>
          <w:sz w:val="28"/>
          <w:szCs w:val="28"/>
        </w:rPr>
        <w:t>,</w:t>
      </w:r>
      <w:r w:rsidR="00EA1D22">
        <w:rPr>
          <w:rFonts w:ascii="Times New Roman" w:hAnsi="Times New Roman" w:cs="Times New Roman"/>
          <w:sz w:val="28"/>
          <w:szCs w:val="28"/>
          <w:lang w:val="en-US"/>
        </w:rPr>
        <w:t>10110</w:t>
      </w:r>
      <w:proofErr w:type="gramEnd"/>
    </w:p>
    <w:p w:rsidR="00EA1D22" w:rsidRDefault="00EA1D22" w:rsidP="00EA1D22">
      <w:pPr>
        <w:suppressAutoHyphens/>
        <w:spacing w:line="360" w:lineRule="auto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=-100001,10110011+10100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10110</w:t>
      </w:r>
    </w:p>
    <w:p w:rsidR="00EA1D22" w:rsidRPr="003D565B" w:rsidRDefault="00EA1D22" w:rsidP="003D565B">
      <w:pPr>
        <w:suppressAutoHyphens/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1E76" w:rsidRPr="00B622C2" w:rsidRDefault="00C533A8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ОК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=  11.011110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01001100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     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+00.010100,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10110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000</m:t>
                      </m: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   11.110010,11111100 </m:t>
                          </m:r>
                        </m:e>
                      </m:acc>
                    </m:e>
                  </m:mr>
                </m:m>
              </m:e>
            </m:mr>
          </m:m>
        </m:oMath>
      </m:oMathPara>
    </w:p>
    <w:p w:rsidR="00B622C2" w:rsidRDefault="00B622C2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22C2" w:rsidRPr="00B622C2" w:rsidRDefault="00B622C2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22C2" w:rsidRDefault="00C533A8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ОК</m:t>
                </m:r>
              </m:e>
            </m:d>
          </m:sub>
        </m:sSub>
      </m:oMath>
      <w:r w:rsidR="00B622C2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11.110010,11111100</m:t>
        </m:r>
      </m:oMath>
    </w:p>
    <w:p w:rsidR="00852BA2" w:rsidRPr="00852BA2" w:rsidRDefault="00C533A8" w:rsidP="00852BA2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ДК</m:t>
                </m:r>
              </m:e>
            </m:d>
          </m:sub>
        </m:sSub>
      </m:oMath>
      <w:r w:rsidR="00852BA2" w:rsidRPr="00637528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11.110010,11111101</m:t>
        </m:r>
      </m:oMath>
    </w:p>
    <w:p w:rsidR="00852BA2" w:rsidRPr="00B622C2" w:rsidRDefault="00852BA2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37528" w:rsidRPr="00654EC4" w:rsidRDefault="00637528" w:rsidP="00637528">
      <w:pPr>
        <w:suppressAutoHyphens/>
        <w:spacing w:line="360" w:lineRule="auto"/>
        <w:ind w:firstLine="567"/>
        <w:rPr>
          <w:sz w:val="28"/>
          <w:szCs w:val="28"/>
        </w:rPr>
      </w:pPr>
      <w:r w:rsidRPr="001910C7">
        <w:rPr>
          <w:sz w:val="28"/>
          <w:szCs w:val="28"/>
        </w:rPr>
        <w:t>8</w:t>
      </w:r>
      <w:r w:rsidRPr="005C4876">
        <w:rPr>
          <w:sz w:val="28"/>
          <w:szCs w:val="28"/>
          <w:lang w:val="uk-UA"/>
        </w:rPr>
        <w:t xml:space="preserve">. Виконати підсумування </w:t>
      </w:r>
      <w:r w:rsidRPr="00485C8B">
        <w:rPr>
          <w:position w:val="-4"/>
          <w:sz w:val="28"/>
          <w:szCs w:val="28"/>
          <w:lang w:val="uk-UA"/>
        </w:rPr>
        <w:object w:dxaOrig="1380" w:dyaOrig="300">
          <v:shape id="_x0000_i1030" type="#_x0000_t75" style="width:69pt;height:15.1pt" o:ole="">
            <v:imagedata r:id="rId17" o:title=""/>
          </v:shape>
          <o:OLEObject Type="Embed" ProgID="Equation.3" ShapeID="_x0000_i1030" DrawAspect="Content" ObjectID="_1549772063" r:id="rId18"/>
        </w:object>
      </w:r>
      <w:r w:rsidRPr="005C4876">
        <w:rPr>
          <w:sz w:val="28"/>
          <w:szCs w:val="28"/>
          <w:lang w:val="uk-UA"/>
        </w:rPr>
        <w:t xml:space="preserve"> в доповняльн</w:t>
      </w:r>
      <w:r>
        <w:rPr>
          <w:sz w:val="28"/>
          <w:szCs w:val="28"/>
          <w:lang w:val="uk-UA"/>
        </w:rPr>
        <w:t>их і обернених кодах.</w:t>
      </w:r>
    </w:p>
    <w:p w:rsidR="00584C7F" w:rsidRDefault="00C533A8" w:rsidP="00584C7F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ОК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=11.011110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01001100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ОК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=11.110010,11111100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ОК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=11.010001,01001000</m:t>
                    </m:r>
                  </m:e>
                </m:acc>
              </m:e>
            </m:mr>
          </m:m>
        </m:oMath>
      </m:oMathPara>
    </w:p>
    <w:p w:rsidR="00584C7F" w:rsidRPr="00584C7F" w:rsidRDefault="00584C7F" w:rsidP="00637528">
      <w:pPr>
        <w:suppressAutoHyphens/>
        <w:spacing w:line="360" w:lineRule="auto"/>
        <w:ind w:firstLine="567"/>
        <w:rPr>
          <w:sz w:val="28"/>
          <w:szCs w:val="28"/>
          <w:lang w:val="en-US"/>
        </w:rPr>
      </w:pPr>
    </w:p>
    <w:p w:rsidR="000167F6" w:rsidRDefault="00C533A8" w:rsidP="000167F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ДК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=11.011110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01001101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ДК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=11.110010,11111101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ДК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=11.010001,01001010</m:t>
                    </m:r>
                  </m:e>
                </m:acc>
              </m:e>
            </m:mr>
          </m:m>
        </m:oMath>
      </m:oMathPara>
    </w:p>
    <w:p w:rsidR="000167F6" w:rsidRPr="00BC57E9" w:rsidRDefault="000167F6" w:rsidP="000167F6">
      <w:pPr>
        <w:suppressAutoHyphens/>
        <w:spacing w:line="360" w:lineRule="auto"/>
        <w:ind w:firstLine="567"/>
        <w:rPr>
          <w:sz w:val="28"/>
          <w:szCs w:val="28"/>
        </w:rPr>
      </w:pPr>
      <w:r w:rsidRPr="001910C7">
        <w:rPr>
          <w:sz w:val="28"/>
          <w:szCs w:val="28"/>
        </w:rPr>
        <w:t>9</w:t>
      </w:r>
      <w:r w:rsidRPr="005C4876">
        <w:rPr>
          <w:sz w:val="28"/>
          <w:szCs w:val="28"/>
          <w:lang w:val="uk-UA"/>
        </w:rPr>
        <w:t>. Виконати підсумування</w:t>
      </w:r>
      <w:r>
        <w:rPr>
          <w:sz w:val="28"/>
          <w:szCs w:val="28"/>
          <w:lang w:val="uk-UA"/>
        </w:rPr>
        <w:t xml:space="preserve"> </w:t>
      </w:r>
      <w:r w:rsidRPr="00485C8B">
        <w:rPr>
          <w:position w:val="-12"/>
          <w:sz w:val="28"/>
          <w:szCs w:val="28"/>
          <w:lang w:val="uk-UA"/>
        </w:rPr>
        <w:object w:dxaOrig="1840" w:dyaOrig="400">
          <v:shape id="_x0000_i1031" type="#_x0000_t75" style="width:92.15pt;height:20.65pt" o:ole="">
            <v:imagedata r:id="rId19" o:title=""/>
          </v:shape>
          <o:OLEObject Type="Embed" ProgID="Equation.3" ShapeID="_x0000_i1031" DrawAspect="Content" ObjectID="_1549772064" r:id="rId20"/>
        </w:object>
      </w:r>
      <w:r w:rsidRPr="005C4876">
        <w:rPr>
          <w:sz w:val="28"/>
          <w:szCs w:val="28"/>
          <w:lang w:val="uk-UA"/>
        </w:rPr>
        <w:t xml:space="preserve"> в доповня</w:t>
      </w:r>
      <w:r>
        <w:rPr>
          <w:sz w:val="28"/>
          <w:szCs w:val="28"/>
          <w:lang w:val="uk-UA"/>
        </w:rPr>
        <w:t>льних і обернених кодах.</w:t>
      </w:r>
    </w:p>
    <w:p w:rsidR="000540B7" w:rsidRDefault="00C533A8" w:rsidP="000540B7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ОК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=11.011110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01001100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ОК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=00.001101,00000011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ОК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=11.101011,01001111</m:t>
                    </m:r>
                  </m:e>
                </m:acc>
              </m:e>
            </m:mr>
          </m:m>
        </m:oMath>
      </m:oMathPara>
    </w:p>
    <w:p w:rsidR="003D565B" w:rsidRPr="000167F6" w:rsidRDefault="003D565B" w:rsidP="007B5699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295E" w:rsidRPr="00E4693B" w:rsidRDefault="00C533A8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ДК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=11.011110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01001101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ДК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=00.001101,00000011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ДК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=11.101011,01010000</m:t>
                    </m:r>
                  </m:e>
                </m:acc>
              </m:e>
            </m:mr>
          </m:m>
        </m:oMath>
      </m:oMathPara>
    </w:p>
    <w:p w:rsidR="00E4693B" w:rsidRDefault="00E4693B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693B" w:rsidRDefault="00E4693B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693B" w:rsidRDefault="00E4693B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693B" w:rsidRDefault="00E4693B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693B" w:rsidRDefault="00E4693B" w:rsidP="005C295E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4693B" w:rsidRDefault="00E4693B" w:rsidP="00E4693B">
      <w:pPr>
        <w:suppressAutoHyphens/>
        <w:spacing w:line="360" w:lineRule="auto"/>
        <w:ind w:firstLine="567"/>
        <w:rPr>
          <w:sz w:val="28"/>
          <w:szCs w:val="28"/>
          <w:lang w:val="uk-UA"/>
        </w:rPr>
      </w:pPr>
      <w:r w:rsidRPr="001910C7">
        <w:rPr>
          <w:sz w:val="28"/>
          <w:szCs w:val="28"/>
        </w:rPr>
        <w:lastRenderedPageBreak/>
        <w:t>10</w:t>
      </w:r>
      <w:r>
        <w:rPr>
          <w:sz w:val="28"/>
          <w:szCs w:val="28"/>
          <w:lang w:val="uk-UA"/>
        </w:rPr>
        <w:t>. Розробити</w:t>
      </w:r>
      <w:r w:rsidRPr="001910C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функціональні схеми перетворення 15-розрядного числа, поданого в ПК, в 16-розрядні модифіковані ОК і ДК.</w:t>
      </w:r>
    </w:p>
    <w:p w:rsidR="00921E76" w:rsidRPr="00E4693B" w:rsidRDefault="00921E76" w:rsidP="00921E76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E6010" w:rsidRDefault="00E4693B" w:rsidP="00C533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67004" cy="2971182"/>
            <wp:effectExtent l="0" t="0" r="5080" b="635"/>
            <wp:docPr id="1" name="Рисунок 1" descr="C:\Users\Администратор\Desktop\Предмети\Комп логіка-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Desktop\Предмети\Комп логіка-2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6" r="18136" b="13293"/>
                    <a:stretch/>
                  </pic:blipFill>
                  <pic:spPr bwMode="auto">
                    <a:xfrm>
                      <a:off x="0" y="0"/>
                      <a:ext cx="2969025" cy="29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93B" w:rsidRDefault="00E4693B" w:rsidP="008E6010">
      <w:pPr>
        <w:pStyle w:val="a3"/>
        <w:ind w:left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хем</w:t>
      </w:r>
      <w:proofErr w:type="spellEnd"/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перетворення 15-розрядного числа, поданого в ПК, в 16-розрядні модифікован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  <w:lang w:val="uk-UA"/>
        </w:rPr>
        <w:t xml:space="preserve"> ОК</w:t>
      </w:r>
    </w:p>
    <w:p w:rsidR="00E4693B" w:rsidRDefault="00E4693B" w:rsidP="00C533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7437" cy="4382897"/>
            <wp:effectExtent l="0" t="0" r="5080" b="0"/>
            <wp:docPr id="2" name="Рисунок 2" descr="C:\Users\Администратор\Desktop\Предмети\Комп логіка-2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\Desktop\Предмети\Комп логіка-2\Снимок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72" cy="43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93B" w:rsidRPr="00E4693B" w:rsidRDefault="00E4693B" w:rsidP="008E6010">
      <w:pPr>
        <w:pStyle w:val="a3"/>
        <w:ind w:left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хем</w:t>
      </w:r>
      <w:proofErr w:type="spellEnd"/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перетворення 15-розрядного числа, поданого в ПК, в 16-розрядні модифікований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К</w:t>
      </w:r>
      <w:bookmarkStart w:id="3" w:name="_GoBack"/>
      <w:bookmarkEnd w:id="3"/>
    </w:p>
    <w:sectPr w:rsidR="00E4693B" w:rsidRPr="00E4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5A9"/>
    <w:multiLevelType w:val="hybridMultilevel"/>
    <w:tmpl w:val="ACD26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20"/>
    <w:rsid w:val="000109D4"/>
    <w:rsid w:val="000167F6"/>
    <w:rsid w:val="000540B7"/>
    <w:rsid w:val="00066BD1"/>
    <w:rsid w:val="00163C20"/>
    <w:rsid w:val="002B6A5C"/>
    <w:rsid w:val="003D565B"/>
    <w:rsid w:val="00584C7F"/>
    <w:rsid w:val="005C295E"/>
    <w:rsid w:val="00637528"/>
    <w:rsid w:val="00654EC4"/>
    <w:rsid w:val="007B5699"/>
    <w:rsid w:val="0081286C"/>
    <w:rsid w:val="00852BA2"/>
    <w:rsid w:val="008E6010"/>
    <w:rsid w:val="00921E76"/>
    <w:rsid w:val="00B622C2"/>
    <w:rsid w:val="00C533A8"/>
    <w:rsid w:val="00DB79E3"/>
    <w:rsid w:val="00E4693B"/>
    <w:rsid w:val="00EA1D22"/>
    <w:rsid w:val="00F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6C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86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86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E6010"/>
    <w:pPr>
      <w:ind w:left="720"/>
      <w:contextualSpacing/>
    </w:pPr>
  </w:style>
  <w:style w:type="table" w:styleId="a4">
    <w:name w:val="Table Grid"/>
    <w:basedOn w:val="a1"/>
    <w:uiPriority w:val="59"/>
    <w:rsid w:val="008E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D56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565B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65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6C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86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86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E6010"/>
    <w:pPr>
      <w:ind w:left="720"/>
      <w:contextualSpacing/>
    </w:pPr>
  </w:style>
  <w:style w:type="table" w:styleId="a4">
    <w:name w:val="Table Grid"/>
    <w:basedOn w:val="a1"/>
    <w:uiPriority w:val="59"/>
    <w:rsid w:val="008E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D56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565B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6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7</cp:revision>
  <dcterms:created xsi:type="dcterms:W3CDTF">2017-02-18T10:15:00Z</dcterms:created>
  <dcterms:modified xsi:type="dcterms:W3CDTF">2017-02-28T05:28:00Z</dcterms:modified>
</cp:coreProperties>
</file>