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EC1" w:rsidRPr="0081286C" w:rsidRDefault="006E4EC1" w:rsidP="006E4EC1"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Toc190709215"/>
      <w:bookmarkStart w:id="1" w:name="_Toc327687857"/>
      <w:bookmarkStart w:id="2" w:name="_Toc327688568"/>
      <w:r w:rsidRPr="0081286C"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6E4EC1" w:rsidRPr="0081286C" w:rsidRDefault="006E4EC1" w:rsidP="006E4EC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6E4EC1" w:rsidRPr="0081286C" w:rsidRDefault="006E4EC1" w:rsidP="006E4EC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6E4EC1" w:rsidRPr="0081286C" w:rsidRDefault="006E4EC1" w:rsidP="006E4EC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6E4EC1" w:rsidRPr="0081286C" w:rsidRDefault="006E4EC1" w:rsidP="006E4EC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E4EC1" w:rsidRPr="0081286C" w:rsidRDefault="006E4EC1" w:rsidP="006E4EC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E4EC1" w:rsidRPr="0081286C" w:rsidRDefault="006E4EC1" w:rsidP="006E4EC1">
      <w:pPr>
        <w:pStyle w:val="1"/>
        <w:spacing w:after="0"/>
        <w:rPr>
          <w:b w:val="0"/>
          <w:lang w:val="uk-UA"/>
        </w:rPr>
      </w:pPr>
      <w:r w:rsidRPr="0081286C">
        <w:rPr>
          <w:b w:val="0"/>
          <w:lang w:val="uk-UA"/>
        </w:rPr>
        <w:t>ЗВІТ ДО ЛАБОРАТОРНОЇ РОБОТИ №</w:t>
      </w:r>
      <w:r>
        <w:rPr>
          <w:b w:val="0"/>
          <w:lang w:val="uk-UA"/>
        </w:rPr>
        <w:t>4</w:t>
      </w:r>
    </w:p>
    <w:p w:rsidR="006E4EC1" w:rsidRPr="006E4EC1" w:rsidRDefault="006E4EC1" w:rsidP="006E4EC1">
      <w:pPr>
        <w:pStyle w:val="1"/>
        <w:spacing w:after="0"/>
        <w:rPr>
          <w:b w:val="0"/>
          <w:lang w:val="uk-UA"/>
        </w:rPr>
      </w:pPr>
      <w:r w:rsidRPr="006E4EC1">
        <w:rPr>
          <w:b w:val="0"/>
          <w:lang w:val="uk-UA"/>
        </w:rPr>
        <w:t>ДОСЛІДЖЕННЯ ОПЕРАЦІЙ додавання та віднімання В ДВІЙКОВО-</w:t>
      </w:r>
      <w:proofErr w:type="spellStart"/>
      <w:r w:rsidRPr="006E4EC1">
        <w:rPr>
          <w:b w:val="0"/>
          <w:lang w:val="uk-UA"/>
        </w:rPr>
        <w:t>КОДОВАНИ</w:t>
      </w:r>
      <w:r w:rsidRPr="007025D3">
        <w:rPr>
          <w:b w:val="0"/>
          <w:sz w:val="40"/>
          <w:lang w:val="uk-UA"/>
        </w:rPr>
        <w:t>х</w:t>
      </w:r>
      <w:proofErr w:type="spellEnd"/>
      <w:r w:rsidRPr="006E4EC1">
        <w:rPr>
          <w:b w:val="0"/>
          <w:lang w:val="uk-UA"/>
        </w:rPr>
        <w:t xml:space="preserve"> СИСТЕМАХ </w:t>
      </w:r>
      <w:r w:rsidRPr="006E4EC1">
        <w:rPr>
          <w:b w:val="0"/>
          <w:lang w:val="uk-UA"/>
        </w:rPr>
        <w:object w:dxaOrig="2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3pt;height:18.75pt" o:ole="">
            <v:imagedata r:id="rId5" o:title=""/>
          </v:shape>
          <o:OLEObject Type="Embed" ProgID="Equation.3" ShapeID="_x0000_i1025" DrawAspect="Content" ObjectID="_1557249923" r:id="rId6"/>
        </w:object>
      </w:r>
      <w:r w:rsidRPr="006E4EC1">
        <w:rPr>
          <w:b w:val="0"/>
          <w:lang w:val="uk-UA"/>
        </w:rPr>
        <w:t>ЧИСЛЕННЯ</w:t>
      </w:r>
    </w:p>
    <w:p w:rsidR="006E4EC1" w:rsidRPr="0081286C" w:rsidRDefault="006E4EC1" w:rsidP="006E4EC1">
      <w:pPr>
        <w:rPr>
          <w:rFonts w:ascii="Times New Roman" w:hAnsi="Times New Roman" w:cs="Times New Roman"/>
          <w:sz w:val="28"/>
          <w:lang w:val="uk-UA"/>
        </w:rPr>
      </w:pPr>
    </w:p>
    <w:p w:rsidR="006E4EC1" w:rsidRPr="0081286C" w:rsidRDefault="006E4EC1" w:rsidP="006E4EC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E4EC1" w:rsidRPr="0081286C" w:rsidRDefault="006E4EC1" w:rsidP="006E4EC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E4EC1" w:rsidRPr="0081286C" w:rsidRDefault="006E4EC1" w:rsidP="006E4EC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E4EC1" w:rsidRPr="0081286C" w:rsidRDefault="006E4EC1" w:rsidP="006E4EC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E4EC1" w:rsidRPr="0081286C" w:rsidRDefault="006E4EC1" w:rsidP="006E4EC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E4EC1" w:rsidRPr="0081286C" w:rsidRDefault="006E4EC1" w:rsidP="006E4EC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E4EC1" w:rsidRPr="0081286C" w:rsidRDefault="006E4EC1" w:rsidP="006E4EC1">
      <w:pPr>
        <w:jc w:val="right"/>
        <w:rPr>
          <w:rFonts w:ascii="Times New Roman" w:hAnsi="Times New Roman" w:cs="Times New Roman"/>
          <w:sz w:val="28"/>
        </w:rPr>
      </w:pPr>
      <w:r w:rsidRPr="0081286C">
        <w:rPr>
          <w:rFonts w:ascii="Times New Roman" w:hAnsi="Times New Roman" w:cs="Times New Roman"/>
          <w:sz w:val="28"/>
          <w:lang w:val="uk-UA"/>
        </w:rPr>
        <w:t>Виконав:</w:t>
      </w:r>
    </w:p>
    <w:p w:rsidR="006E4EC1" w:rsidRPr="0081286C" w:rsidRDefault="006E4EC1" w:rsidP="006E4EC1">
      <w:pPr>
        <w:jc w:val="right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>студент групи ІО-64</w:t>
      </w:r>
    </w:p>
    <w:p w:rsidR="006E4EC1" w:rsidRPr="0081286C" w:rsidRDefault="006E4EC1" w:rsidP="006E4EC1">
      <w:pPr>
        <w:jc w:val="right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 Андрійчук Д. А.</w:t>
      </w:r>
    </w:p>
    <w:p w:rsidR="006E4EC1" w:rsidRPr="0081286C" w:rsidRDefault="006E4EC1" w:rsidP="006E4EC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 </w:t>
      </w:r>
      <w:r w:rsidRPr="0081286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81286C">
        <w:rPr>
          <w:rFonts w:ascii="Times New Roman" w:hAnsi="Times New Roman" w:cs="Times New Roman"/>
          <w:sz w:val="28"/>
          <w:szCs w:val="28"/>
          <w:lang w:val="uk-UA"/>
        </w:rPr>
        <w:t xml:space="preserve">Залікова книжка № </w:t>
      </w:r>
      <w:r w:rsidRPr="0081286C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81286C">
        <w:rPr>
          <w:rFonts w:ascii="Times New Roman" w:hAnsi="Times New Roman" w:cs="Times New Roman"/>
          <w:sz w:val="28"/>
          <w:szCs w:val="28"/>
        </w:rPr>
        <w:t>-</w:t>
      </w:r>
      <w:r w:rsidRPr="0081286C">
        <w:rPr>
          <w:rFonts w:ascii="Times New Roman" w:hAnsi="Times New Roman" w:cs="Times New Roman"/>
          <w:sz w:val="28"/>
          <w:szCs w:val="28"/>
          <w:lang w:val="uk-UA"/>
        </w:rPr>
        <w:t>6401</w:t>
      </w:r>
    </w:p>
    <w:p w:rsidR="006E4EC1" w:rsidRPr="0081286C" w:rsidRDefault="006E4EC1" w:rsidP="006E4EC1">
      <w:pPr>
        <w:jc w:val="right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>Перевірив</w:t>
      </w:r>
      <w:r w:rsidRPr="0081286C">
        <w:rPr>
          <w:rFonts w:ascii="Times New Roman" w:hAnsi="Times New Roman" w:cs="Times New Roman"/>
          <w:sz w:val="28"/>
        </w:rPr>
        <w:t>:</w:t>
      </w:r>
      <w:r w:rsidRPr="0081286C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E4EC1" w:rsidRPr="0081286C" w:rsidRDefault="004B2ED3" w:rsidP="006E4EC1">
      <w:pPr>
        <w:jc w:val="right"/>
        <w:rPr>
          <w:rFonts w:ascii="Times New Roman" w:hAnsi="Times New Roman" w:cs="Times New Roman"/>
          <w:sz w:val="28"/>
          <w:lang w:val="uk-UA"/>
        </w:rPr>
      </w:pPr>
      <w:hyperlink r:id="rId7" w:tooltip="доцент Верба Олександр Андрійович" w:history="1">
        <w:r w:rsidR="006E4EC1" w:rsidRPr="0081286C">
          <w:rPr>
            <w:rFonts w:ascii="Times New Roman" w:hAnsi="Times New Roman" w:cs="Times New Roman"/>
            <w:sz w:val="28"/>
            <w:lang w:val="uk-UA"/>
          </w:rPr>
          <w:t>Верба О. А.</w:t>
        </w:r>
      </w:hyperlink>
    </w:p>
    <w:p w:rsidR="006E4EC1" w:rsidRPr="0081286C" w:rsidRDefault="006E4EC1" w:rsidP="006E4EC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E4EC1" w:rsidRPr="0081286C" w:rsidRDefault="006E4EC1" w:rsidP="006E4EC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E4EC1" w:rsidRDefault="006E4EC1" w:rsidP="006E4EC1">
      <w:pPr>
        <w:ind w:right="1120"/>
        <w:rPr>
          <w:rFonts w:ascii="Times New Roman" w:hAnsi="Times New Roman" w:cs="Times New Roman"/>
          <w:sz w:val="28"/>
          <w:lang w:val="uk-UA"/>
        </w:rPr>
      </w:pPr>
    </w:p>
    <w:p w:rsidR="006E4EC1" w:rsidRDefault="006E4EC1" w:rsidP="006E4EC1">
      <w:pPr>
        <w:ind w:right="1120"/>
        <w:rPr>
          <w:rFonts w:ascii="Times New Roman" w:hAnsi="Times New Roman" w:cs="Times New Roman"/>
          <w:sz w:val="28"/>
          <w:lang w:val="uk-UA"/>
        </w:rPr>
      </w:pPr>
    </w:p>
    <w:p w:rsidR="006E4EC1" w:rsidRDefault="006E4EC1" w:rsidP="006E4EC1">
      <w:pPr>
        <w:ind w:right="1120"/>
        <w:rPr>
          <w:rFonts w:ascii="Times New Roman" w:hAnsi="Times New Roman" w:cs="Times New Roman"/>
          <w:sz w:val="28"/>
          <w:lang w:val="uk-UA"/>
        </w:rPr>
      </w:pPr>
    </w:p>
    <w:p w:rsidR="006E4EC1" w:rsidRDefault="006E4EC1" w:rsidP="006E4EC1">
      <w:pPr>
        <w:ind w:right="1120"/>
        <w:rPr>
          <w:rFonts w:ascii="Times New Roman" w:hAnsi="Times New Roman" w:cs="Times New Roman"/>
          <w:sz w:val="28"/>
          <w:lang w:val="uk-UA"/>
        </w:rPr>
      </w:pPr>
    </w:p>
    <w:p w:rsidR="006E4EC1" w:rsidRDefault="006E4EC1" w:rsidP="006E4EC1">
      <w:pPr>
        <w:ind w:right="1120"/>
        <w:rPr>
          <w:rFonts w:ascii="Times New Roman" w:hAnsi="Times New Roman" w:cs="Times New Roman"/>
          <w:sz w:val="28"/>
          <w:lang w:val="uk-UA"/>
        </w:rPr>
      </w:pPr>
    </w:p>
    <w:p w:rsidR="006E4EC1" w:rsidRDefault="006E4EC1" w:rsidP="006E4EC1">
      <w:pPr>
        <w:ind w:right="1120"/>
        <w:rPr>
          <w:rFonts w:ascii="Times New Roman" w:hAnsi="Times New Roman" w:cs="Times New Roman"/>
          <w:sz w:val="28"/>
          <w:lang w:val="uk-UA"/>
        </w:rPr>
      </w:pPr>
    </w:p>
    <w:p w:rsidR="006E4EC1" w:rsidRPr="0081286C" w:rsidRDefault="006E4EC1" w:rsidP="006E4EC1">
      <w:pPr>
        <w:ind w:right="1120"/>
        <w:rPr>
          <w:rFonts w:ascii="Times New Roman" w:hAnsi="Times New Roman" w:cs="Times New Roman"/>
          <w:sz w:val="28"/>
          <w:lang w:val="uk-UA"/>
        </w:rPr>
      </w:pPr>
    </w:p>
    <w:p w:rsidR="00E37D5C" w:rsidRDefault="006E4EC1" w:rsidP="006E4EC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>Київ 201</w:t>
      </w:r>
      <w:bookmarkEnd w:id="0"/>
      <w:bookmarkEnd w:id="1"/>
      <w:bookmarkEnd w:id="2"/>
      <w:r>
        <w:rPr>
          <w:rFonts w:ascii="Times New Roman" w:hAnsi="Times New Roman" w:cs="Times New Roman"/>
          <w:sz w:val="28"/>
          <w:lang w:val="uk-UA"/>
        </w:rPr>
        <w:t>7</w:t>
      </w:r>
    </w:p>
    <w:p w:rsidR="00E37D5C" w:rsidRPr="00E37D5C" w:rsidRDefault="00E37D5C" w:rsidP="00E37D5C">
      <w:pPr>
        <w:jc w:val="center"/>
        <w:rPr>
          <w:rFonts w:eastAsiaTheme="minorEastAsia"/>
          <w:sz w:val="28"/>
          <w:szCs w:val="28"/>
          <w:lang w:val="uk-UA" w:eastAsia="ja-JP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  <w:r w:rsidRPr="00E37D5C">
        <w:rPr>
          <w:rFonts w:ascii="Times New Roman" w:hAnsi="Times New Roman" w:cs="Times New Roman"/>
          <w:sz w:val="28"/>
          <w:lang w:val="uk-UA"/>
        </w:rPr>
        <w:lastRenderedPageBreak/>
        <w:t xml:space="preserve">Ціль роботи: Оволодіння способами подання десяткових чисел зі знаками. Дослідження операції додавання та віднімання чисел в системах числення з </w:t>
      </w:r>
      <w:proofErr w:type="spellStart"/>
      <w:r w:rsidRPr="00E37D5C">
        <w:rPr>
          <w:rFonts w:ascii="Times New Roman" w:hAnsi="Times New Roman" w:cs="Times New Roman"/>
          <w:sz w:val="28"/>
          <w:lang w:val="uk-UA"/>
        </w:rPr>
        <w:t>двійково</w:t>
      </w:r>
      <w:proofErr w:type="spellEnd"/>
      <w:r w:rsidRPr="00E37D5C">
        <w:rPr>
          <w:rFonts w:ascii="Times New Roman" w:hAnsi="Times New Roman" w:cs="Times New Roman"/>
          <w:sz w:val="28"/>
          <w:lang w:val="uk-UA"/>
        </w:rPr>
        <w:t>-кодованим поданням цифр.</w:t>
      </w:r>
    </w:p>
    <w:p w:rsidR="006E4EC1" w:rsidRDefault="006E4EC1" w:rsidP="006E4EC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E4EC1">
        <w:rPr>
          <w:rFonts w:ascii="Times New Roman" w:hAnsi="Times New Roman" w:cs="Times New Roman"/>
          <w:sz w:val="28"/>
          <w:lang w:val="uk-UA"/>
        </w:rPr>
        <w:t>Хід ро</w:t>
      </w:r>
      <w:r>
        <w:rPr>
          <w:rFonts w:ascii="Times New Roman" w:hAnsi="Times New Roman" w:cs="Times New Roman"/>
          <w:sz w:val="28"/>
          <w:lang w:val="uk-UA"/>
        </w:rPr>
        <w:t>боти</w:t>
      </w:r>
    </w:p>
    <w:p w:rsidR="006E4EC1" w:rsidRDefault="006E4EC1" w:rsidP="006E4EC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 – 0000001</w:t>
      </w:r>
    </w:p>
    <w:p w:rsidR="006E4EC1" w:rsidRDefault="006E4EC1" w:rsidP="006E4EC1">
      <w:pPr>
        <w:tabs>
          <w:tab w:val="left" w:pos="709"/>
          <w:tab w:val="left" w:pos="1134"/>
        </w:tabs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B37577">
        <w:rPr>
          <w:rFonts w:ascii="Times New Roman" w:hAnsi="Times New Roman"/>
          <w:i/>
          <w:iCs/>
          <w:sz w:val="28"/>
          <w:szCs w:val="28"/>
          <w:lang w:val="uk-UA"/>
        </w:rPr>
        <w:t>Табл. 4.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3</w:t>
      </w:r>
      <w:r w:rsidRPr="00B37577">
        <w:rPr>
          <w:rFonts w:ascii="Times New Roman" w:hAnsi="Times New Roman"/>
          <w:i/>
          <w:iCs/>
          <w:sz w:val="28"/>
          <w:szCs w:val="28"/>
          <w:lang w:val="uk-UA"/>
        </w:rPr>
        <w:t>. Вихідні дані для побудови суматора.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930"/>
        <w:gridCol w:w="1074"/>
        <w:gridCol w:w="906"/>
        <w:gridCol w:w="2146"/>
        <w:gridCol w:w="906"/>
        <w:gridCol w:w="1257"/>
        <w:gridCol w:w="1111"/>
      </w:tblGrid>
      <w:tr w:rsidR="006E4EC1" w:rsidTr="000A5F91">
        <w:trPr>
          <w:trHeight w:val="340"/>
          <w:jc w:val="center"/>
        </w:trPr>
        <w:tc>
          <w:tcPr>
            <w:tcW w:w="930" w:type="dxa"/>
            <w:vMerge w:val="restart"/>
          </w:tcPr>
          <w:p w:rsidR="006E4EC1" w:rsidRPr="004B5A9E" w:rsidRDefault="006E4EC1" w:rsidP="000A5F91">
            <w:pPr>
              <w:tabs>
                <w:tab w:val="left" w:pos="709"/>
                <w:tab w:val="left" w:pos="1134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4B5A9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uk-UA"/>
              </w:rPr>
              <w:t>а</w:t>
            </w:r>
            <w:r w:rsidRPr="004B5A9E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7</w:t>
            </w:r>
            <w:r w:rsidRPr="004B5A9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uk-UA"/>
              </w:rPr>
              <w:t>а</w:t>
            </w:r>
            <w:r w:rsidRPr="004B5A9E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6</w:t>
            </w:r>
            <w:r w:rsidRPr="004B5A9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a</w:t>
            </w:r>
            <w:r w:rsidRPr="004B5A9E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074" w:type="dxa"/>
            <w:vMerge w:val="restart"/>
          </w:tcPr>
          <w:p w:rsidR="006E4EC1" w:rsidRPr="004B5A9E" w:rsidRDefault="006E4EC1" w:rsidP="000A5F91">
            <w:pPr>
              <w:tabs>
                <w:tab w:val="left" w:pos="709"/>
                <w:tab w:val="left" w:pos="1134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4B5A9E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ДДК</w:t>
            </w:r>
          </w:p>
        </w:tc>
        <w:tc>
          <w:tcPr>
            <w:tcW w:w="906" w:type="dxa"/>
            <w:vMerge w:val="restart"/>
          </w:tcPr>
          <w:p w:rsidR="006E4EC1" w:rsidRPr="004B5A9E" w:rsidRDefault="006E4EC1" w:rsidP="000A5F91">
            <w:pPr>
              <w:tabs>
                <w:tab w:val="left" w:pos="709"/>
                <w:tab w:val="left" w:pos="1134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4B5A9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а</w:t>
            </w:r>
            <w:r w:rsidRPr="004B5A9E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4</w:t>
            </w:r>
            <w:r w:rsidRPr="004B5A9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а</w:t>
            </w:r>
            <w:r w:rsidRPr="004B5A9E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  <w:r w:rsidRPr="004B5A9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a</w:t>
            </w:r>
            <w:r w:rsidRPr="004B5A9E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146" w:type="dxa"/>
            <w:vMerge w:val="restart"/>
          </w:tcPr>
          <w:p w:rsidR="006E4EC1" w:rsidRPr="00B61AD3" w:rsidRDefault="006E4EC1" w:rsidP="000A5F91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Лог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і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чн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і</w:t>
            </w:r>
          </w:p>
          <w:p w:rsidR="006E4EC1" w:rsidRPr="004B5A9E" w:rsidRDefault="006E4EC1" w:rsidP="000A5F91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е</w:t>
            </w:r>
            <w:proofErr w:type="spellStart"/>
            <w:r w:rsidRPr="004B5A9E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лементи</w:t>
            </w:r>
            <w:proofErr w:type="spellEnd"/>
          </w:p>
        </w:tc>
        <w:tc>
          <w:tcPr>
            <w:tcW w:w="906" w:type="dxa"/>
            <w:vMerge w:val="restart"/>
          </w:tcPr>
          <w:p w:rsidR="006E4EC1" w:rsidRPr="004B5A9E" w:rsidRDefault="006E4EC1" w:rsidP="000A5F91">
            <w:pPr>
              <w:tabs>
                <w:tab w:val="left" w:pos="709"/>
                <w:tab w:val="left" w:pos="1134"/>
              </w:tabs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uk-UA"/>
              </w:rPr>
              <w:t>а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uk-UA"/>
              </w:rPr>
              <w:t>3</w:t>
            </w:r>
            <w:r w:rsidRPr="004B5A9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uk-UA"/>
              </w:rPr>
              <w:t>а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uk-UA"/>
              </w:rPr>
              <w:t>2</w:t>
            </w:r>
            <w:r w:rsidRPr="004B5A9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2368" w:type="dxa"/>
            <w:gridSpan w:val="2"/>
          </w:tcPr>
          <w:p w:rsidR="006E4EC1" w:rsidRPr="00B61AD3" w:rsidRDefault="006E4EC1" w:rsidP="000A5F91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61AD3">
              <w:rPr>
                <w:rFonts w:ascii="Times New Roman" w:hAnsi="Times New Roman"/>
                <w:b/>
                <w:bCs/>
                <w:sz w:val="28"/>
                <w:szCs w:val="28"/>
              </w:rPr>
              <w:t>Операнди</w:t>
            </w:r>
            <w:proofErr w:type="spellEnd"/>
          </w:p>
        </w:tc>
      </w:tr>
      <w:tr w:rsidR="006E4EC1" w:rsidTr="000A5F91">
        <w:trPr>
          <w:trHeight w:val="340"/>
          <w:jc w:val="center"/>
        </w:trPr>
        <w:tc>
          <w:tcPr>
            <w:tcW w:w="930" w:type="dxa"/>
            <w:vMerge/>
          </w:tcPr>
          <w:p w:rsidR="006E4EC1" w:rsidRPr="004B5A9E" w:rsidRDefault="006E4EC1" w:rsidP="000A5F91">
            <w:pPr>
              <w:tabs>
                <w:tab w:val="left" w:pos="709"/>
                <w:tab w:val="left" w:pos="1134"/>
              </w:tabs>
              <w:spacing w:before="240" w:after="240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</w:p>
        </w:tc>
        <w:tc>
          <w:tcPr>
            <w:tcW w:w="1074" w:type="dxa"/>
            <w:vMerge/>
          </w:tcPr>
          <w:p w:rsidR="006E4EC1" w:rsidRPr="004B5A9E" w:rsidRDefault="006E4EC1" w:rsidP="000A5F91">
            <w:pPr>
              <w:tabs>
                <w:tab w:val="left" w:pos="709"/>
                <w:tab w:val="left" w:pos="1134"/>
              </w:tabs>
              <w:spacing w:before="240" w:after="24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906" w:type="dxa"/>
            <w:vMerge/>
          </w:tcPr>
          <w:p w:rsidR="006E4EC1" w:rsidRPr="004B5A9E" w:rsidRDefault="006E4EC1" w:rsidP="000A5F91">
            <w:pPr>
              <w:tabs>
                <w:tab w:val="left" w:pos="709"/>
                <w:tab w:val="left" w:pos="1134"/>
              </w:tabs>
              <w:spacing w:before="240" w:after="240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146" w:type="dxa"/>
            <w:vMerge/>
          </w:tcPr>
          <w:p w:rsidR="006E4EC1" w:rsidRPr="004B5A9E" w:rsidRDefault="006E4EC1" w:rsidP="000A5F91">
            <w:pPr>
              <w:tabs>
                <w:tab w:val="left" w:pos="709"/>
                <w:tab w:val="left" w:pos="1134"/>
              </w:tabs>
              <w:spacing w:before="240" w:after="24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906" w:type="dxa"/>
            <w:vMerge/>
          </w:tcPr>
          <w:p w:rsidR="006E4EC1" w:rsidRDefault="006E4EC1" w:rsidP="000A5F91">
            <w:pPr>
              <w:tabs>
                <w:tab w:val="left" w:pos="709"/>
                <w:tab w:val="left" w:pos="113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57" w:type="dxa"/>
          </w:tcPr>
          <w:p w:rsidR="006E4EC1" w:rsidRPr="004B5A9E" w:rsidRDefault="006E4EC1" w:rsidP="000A5F91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1" w:type="dxa"/>
          </w:tcPr>
          <w:p w:rsidR="006E4EC1" w:rsidRPr="004B5A9E" w:rsidRDefault="006E4EC1" w:rsidP="000A5F91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Y</w:t>
            </w:r>
          </w:p>
        </w:tc>
      </w:tr>
      <w:tr w:rsidR="006E4EC1" w:rsidTr="006E4EC1">
        <w:trPr>
          <w:jc w:val="center"/>
        </w:trPr>
        <w:tc>
          <w:tcPr>
            <w:tcW w:w="930" w:type="dxa"/>
            <w:vAlign w:val="center"/>
          </w:tcPr>
          <w:p w:rsidR="006E4EC1" w:rsidRPr="00AF5D09" w:rsidRDefault="006E4EC1" w:rsidP="006E4EC1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74" w:type="dxa"/>
            <w:vAlign w:val="center"/>
          </w:tcPr>
          <w:p w:rsidR="006E4EC1" w:rsidRDefault="006E4EC1" w:rsidP="006E4EC1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8421+1</w:t>
            </w:r>
          </w:p>
        </w:tc>
        <w:tc>
          <w:tcPr>
            <w:tcW w:w="906" w:type="dxa"/>
            <w:vAlign w:val="center"/>
          </w:tcPr>
          <w:p w:rsidR="006E4EC1" w:rsidRPr="00AF5D09" w:rsidRDefault="006E4EC1" w:rsidP="006E4EC1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2146" w:type="dxa"/>
            <w:vAlign w:val="center"/>
          </w:tcPr>
          <w:p w:rsidR="006E4EC1" w:rsidRPr="00AF5D09" w:rsidRDefault="006E4EC1" w:rsidP="006E4EC1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2І, 2АБО, НЕ</w:t>
            </w:r>
          </w:p>
        </w:tc>
        <w:tc>
          <w:tcPr>
            <w:tcW w:w="906" w:type="dxa"/>
            <w:vAlign w:val="center"/>
          </w:tcPr>
          <w:p w:rsidR="006E4EC1" w:rsidRPr="00AF5D09" w:rsidRDefault="006E4EC1" w:rsidP="006E4EC1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257" w:type="dxa"/>
            <w:vAlign w:val="center"/>
          </w:tcPr>
          <w:p w:rsidR="006E4EC1" w:rsidRPr="006D6741" w:rsidRDefault="006E4EC1" w:rsidP="006E4EC1">
            <w:pPr>
              <w:tabs>
                <w:tab w:val="left" w:pos="709"/>
                <w:tab w:val="left" w:pos="113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-342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111" w:type="dxa"/>
            <w:vAlign w:val="center"/>
          </w:tcPr>
          <w:p w:rsidR="006E4EC1" w:rsidRPr="006D6741" w:rsidRDefault="006E4EC1" w:rsidP="006E4EC1">
            <w:pPr>
              <w:tabs>
                <w:tab w:val="left" w:pos="709"/>
                <w:tab w:val="left" w:pos="113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</w:tr>
    </w:tbl>
    <w:p w:rsidR="006E4EC1" w:rsidRDefault="006A08FE" w:rsidP="006E4EC1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</w:t>
      </w:r>
      <w:r w:rsidRPr="00321EF9">
        <w:rPr>
          <w:rFonts w:ascii="Times New Roman" w:hAnsi="Times New Roman"/>
          <w:sz w:val="28"/>
          <w:szCs w:val="28"/>
          <w:lang w:val="uk-UA"/>
        </w:rPr>
        <w:t>аблиц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321EF9">
        <w:rPr>
          <w:rFonts w:ascii="Times New Roman" w:hAnsi="Times New Roman"/>
          <w:sz w:val="28"/>
          <w:szCs w:val="28"/>
          <w:lang w:val="uk-UA"/>
        </w:rPr>
        <w:t xml:space="preserve"> кодування десяткових цифр 0,1,</w:t>
      </w:r>
      <w:r>
        <w:rPr>
          <w:rFonts w:ascii="Times New Roman" w:hAnsi="Times New Roman"/>
          <w:sz w:val="28"/>
          <w:szCs w:val="28"/>
          <w:lang w:val="uk-UA"/>
        </w:rPr>
        <w:t>…</w:t>
      </w:r>
      <w:r w:rsidRPr="00321EF9">
        <w:rPr>
          <w:rFonts w:ascii="Times New Roman" w:hAnsi="Times New Roman"/>
          <w:sz w:val="28"/>
          <w:szCs w:val="28"/>
          <w:lang w:val="uk-UA"/>
        </w:rPr>
        <w:t xml:space="preserve">,9 в ДДК і таблицю істинності </w:t>
      </w:r>
      <w:proofErr w:type="spellStart"/>
      <w:r w:rsidRPr="00321EF9">
        <w:rPr>
          <w:rFonts w:ascii="Times New Roman" w:hAnsi="Times New Roman"/>
          <w:sz w:val="28"/>
          <w:szCs w:val="28"/>
          <w:lang w:val="uk-UA"/>
        </w:rPr>
        <w:t>однорозрядного</w:t>
      </w:r>
      <w:proofErr w:type="spellEnd"/>
      <w:r w:rsidRPr="00321EF9">
        <w:rPr>
          <w:rFonts w:ascii="Times New Roman" w:hAnsi="Times New Roman"/>
          <w:sz w:val="28"/>
          <w:szCs w:val="28"/>
          <w:lang w:val="uk-UA"/>
        </w:rPr>
        <w:t xml:space="preserve"> комбінаційного </w:t>
      </w:r>
      <w:proofErr w:type="spellStart"/>
      <w:r w:rsidRPr="00321EF9">
        <w:rPr>
          <w:rFonts w:ascii="Times New Roman" w:hAnsi="Times New Roman"/>
          <w:sz w:val="28"/>
          <w:szCs w:val="28"/>
          <w:lang w:val="uk-UA"/>
        </w:rPr>
        <w:t>двійково</w:t>
      </w:r>
      <w:proofErr w:type="spellEnd"/>
      <w:r w:rsidRPr="00321EF9">
        <w:rPr>
          <w:rFonts w:ascii="Times New Roman" w:hAnsi="Times New Roman"/>
          <w:sz w:val="28"/>
          <w:szCs w:val="28"/>
          <w:lang w:val="uk-UA"/>
        </w:rPr>
        <w:t>-десяткового суматора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tbl>
      <w:tblPr>
        <w:tblStyle w:val="a4"/>
        <w:tblW w:w="5803" w:type="dxa"/>
        <w:jc w:val="center"/>
        <w:tblLook w:val="01E0" w:firstRow="1" w:lastRow="1" w:firstColumn="1" w:lastColumn="1" w:noHBand="0" w:noVBand="0"/>
      </w:tblPr>
      <w:tblGrid>
        <w:gridCol w:w="1310"/>
        <w:gridCol w:w="4493"/>
      </w:tblGrid>
      <w:tr w:rsidR="006A08FE" w:rsidRPr="00D450DA" w:rsidTr="006A08FE">
        <w:trPr>
          <w:jc w:val="center"/>
        </w:trPr>
        <w:tc>
          <w:tcPr>
            <w:tcW w:w="1310" w:type="dxa"/>
            <w:vMerge w:val="restart"/>
            <w:shd w:val="clear" w:color="auto" w:fill="auto"/>
          </w:tcPr>
          <w:p w:rsidR="006A08FE" w:rsidRPr="00D450DA" w:rsidRDefault="006A08FE" w:rsidP="000A5F91">
            <w:pPr>
              <w:pStyle w:val="1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Десяткова цифра</w:t>
            </w:r>
          </w:p>
        </w:tc>
        <w:tc>
          <w:tcPr>
            <w:tcW w:w="4493" w:type="dxa"/>
          </w:tcPr>
          <w:p w:rsidR="006A08FE" w:rsidRPr="00D450DA" w:rsidRDefault="006A08FE" w:rsidP="000A5F91">
            <w:pPr>
              <w:pStyle w:val="1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Двійково</w:t>
            </w:r>
            <w:proofErr w:type="spellEnd"/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-десятковий код</w:t>
            </w:r>
          </w:p>
        </w:tc>
      </w:tr>
      <w:tr w:rsidR="006A08FE" w:rsidRPr="00D450DA" w:rsidTr="006A08FE">
        <w:trPr>
          <w:jc w:val="center"/>
        </w:trPr>
        <w:tc>
          <w:tcPr>
            <w:tcW w:w="1310" w:type="dxa"/>
            <w:vMerge/>
            <w:shd w:val="clear" w:color="auto" w:fill="auto"/>
          </w:tcPr>
          <w:p w:rsidR="006A08FE" w:rsidRPr="00D450DA" w:rsidRDefault="006A08FE" w:rsidP="000A5F91">
            <w:pPr>
              <w:pStyle w:val="11"/>
              <w:spacing w:before="0" w:after="0" w:line="360" w:lineRule="auto"/>
              <w:jc w:val="both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493" w:type="dxa"/>
          </w:tcPr>
          <w:p w:rsidR="006A08FE" w:rsidRPr="00D450DA" w:rsidRDefault="006A08FE" w:rsidP="006A08FE">
            <w:pPr>
              <w:pStyle w:val="1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84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21+1</w:t>
            </w:r>
          </w:p>
        </w:tc>
      </w:tr>
      <w:tr w:rsidR="006A08FE" w:rsidRPr="00D450DA" w:rsidTr="006A08FE">
        <w:trPr>
          <w:jc w:val="center"/>
        </w:trPr>
        <w:tc>
          <w:tcPr>
            <w:tcW w:w="1310" w:type="dxa"/>
            <w:shd w:val="clear" w:color="auto" w:fill="auto"/>
          </w:tcPr>
          <w:p w:rsidR="006A08FE" w:rsidRPr="00D450DA" w:rsidRDefault="006A08FE" w:rsidP="000A5F91">
            <w:pPr>
              <w:pStyle w:val="1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4493" w:type="dxa"/>
          </w:tcPr>
          <w:p w:rsidR="006A08FE" w:rsidRPr="00D450DA" w:rsidRDefault="006A08FE" w:rsidP="00DC4BB9">
            <w:pPr>
              <w:pStyle w:val="1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</w:t>
            </w:r>
            <w:r w:rsidR="00DC4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</w:t>
            </w:r>
          </w:p>
        </w:tc>
      </w:tr>
      <w:tr w:rsidR="006A08FE" w:rsidRPr="00D450DA" w:rsidTr="006A08FE">
        <w:trPr>
          <w:jc w:val="center"/>
        </w:trPr>
        <w:tc>
          <w:tcPr>
            <w:tcW w:w="1310" w:type="dxa"/>
          </w:tcPr>
          <w:p w:rsidR="006A08FE" w:rsidRPr="00D450DA" w:rsidRDefault="006A08FE" w:rsidP="000A5F91">
            <w:pPr>
              <w:pStyle w:val="1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493" w:type="dxa"/>
          </w:tcPr>
          <w:p w:rsidR="006A08FE" w:rsidRPr="00D450DA" w:rsidRDefault="00DC4BB9" w:rsidP="000A5F91">
            <w:pPr>
              <w:pStyle w:val="1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0010</w:t>
            </w:r>
          </w:p>
        </w:tc>
      </w:tr>
      <w:tr w:rsidR="006A08FE" w:rsidRPr="00D450DA" w:rsidTr="006A08FE">
        <w:trPr>
          <w:jc w:val="center"/>
        </w:trPr>
        <w:tc>
          <w:tcPr>
            <w:tcW w:w="1310" w:type="dxa"/>
          </w:tcPr>
          <w:p w:rsidR="006A08FE" w:rsidRPr="00D450DA" w:rsidRDefault="006A08FE" w:rsidP="000A5F91">
            <w:pPr>
              <w:pStyle w:val="1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493" w:type="dxa"/>
          </w:tcPr>
          <w:p w:rsidR="006A08FE" w:rsidRPr="00D450DA" w:rsidRDefault="00DC4BB9" w:rsidP="000A5F91">
            <w:pPr>
              <w:pStyle w:val="1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0011</w:t>
            </w:r>
          </w:p>
        </w:tc>
      </w:tr>
      <w:tr w:rsidR="006A08FE" w:rsidRPr="00D450DA" w:rsidTr="006A08FE">
        <w:trPr>
          <w:jc w:val="center"/>
        </w:trPr>
        <w:tc>
          <w:tcPr>
            <w:tcW w:w="1310" w:type="dxa"/>
          </w:tcPr>
          <w:p w:rsidR="006A08FE" w:rsidRPr="00D450DA" w:rsidRDefault="006A08FE" w:rsidP="000A5F91">
            <w:pPr>
              <w:pStyle w:val="1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4493" w:type="dxa"/>
          </w:tcPr>
          <w:p w:rsidR="006A08FE" w:rsidRPr="00D450DA" w:rsidRDefault="00DC4BB9" w:rsidP="00DC4BB9">
            <w:pPr>
              <w:pStyle w:val="1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0100</w:t>
            </w:r>
          </w:p>
        </w:tc>
      </w:tr>
      <w:tr w:rsidR="006A08FE" w:rsidRPr="00D450DA" w:rsidTr="006A08FE">
        <w:trPr>
          <w:jc w:val="center"/>
        </w:trPr>
        <w:tc>
          <w:tcPr>
            <w:tcW w:w="1310" w:type="dxa"/>
          </w:tcPr>
          <w:p w:rsidR="006A08FE" w:rsidRPr="00D450DA" w:rsidRDefault="006A08FE" w:rsidP="000A5F91">
            <w:pPr>
              <w:pStyle w:val="1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493" w:type="dxa"/>
          </w:tcPr>
          <w:p w:rsidR="006A08FE" w:rsidRPr="00D450DA" w:rsidRDefault="00DC4BB9" w:rsidP="000A5F91">
            <w:pPr>
              <w:pStyle w:val="1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0101</w:t>
            </w:r>
          </w:p>
        </w:tc>
      </w:tr>
      <w:tr w:rsidR="006A08FE" w:rsidRPr="00D450DA" w:rsidTr="006A08FE">
        <w:trPr>
          <w:jc w:val="center"/>
        </w:trPr>
        <w:tc>
          <w:tcPr>
            <w:tcW w:w="1310" w:type="dxa"/>
          </w:tcPr>
          <w:p w:rsidR="006A08FE" w:rsidRPr="00D450DA" w:rsidRDefault="006A08FE" w:rsidP="000A5F91">
            <w:pPr>
              <w:pStyle w:val="1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493" w:type="dxa"/>
          </w:tcPr>
          <w:p w:rsidR="006A08FE" w:rsidRPr="00D450DA" w:rsidRDefault="00DC4BB9" w:rsidP="000A5F91">
            <w:pPr>
              <w:pStyle w:val="1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0110</w:t>
            </w:r>
          </w:p>
        </w:tc>
      </w:tr>
      <w:tr w:rsidR="006A08FE" w:rsidRPr="00D450DA" w:rsidTr="006A08FE">
        <w:trPr>
          <w:jc w:val="center"/>
        </w:trPr>
        <w:tc>
          <w:tcPr>
            <w:tcW w:w="1310" w:type="dxa"/>
          </w:tcPr>
          <w:p w:rsidR="006A08FE" w:rsidRPr="00D450DA" w:rsidRDefault="006A08FE" w:rsidP="000A5F91">
            <w:pPr>
              <w:pStyle w:val="1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4493" w:type="dxa"/>
          </w:tcPr>
          <w:p w:rsidR="006A08FE" w:rsidRPr="00D450DA" w:rsidRDefault="00DC4BB9" w:rsidP="000A5F91">
            <w:pPr>
              <w:pStyle w:val="1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0111</w:t>
            </w:r>
          </w:p>
        </w:tc>
      </w:tr>
      <w:tr w:rsidR="006A08FE" w:rsidRPr="00D450DA" w:rsidTr="006A08FE">
        <w:trPr>
          <w:jc w:val="center"/>
        </w:trPr>
        <w:tc>
          <w:tcPr>
            <w:tcW w:w="1310" w:type="dxa"/>
          </w:tcPr>
          <w:p w:rsidR="006A08FE" w:rsidRPr="00D450DA" w:rsidRDefault="006A08FE" w:rsidP="000A5F91">
            <w:pPr>
              <w:pStyle w:val="1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4493" w:type="dxa"/>
          </w:tcPr>
          <w:p w:rsidR="006A08FE" w:rsidRPr="00D450DA" w:rsidRDefault="00DC4BB9" w:rsidP="000A5F91">
            <w:pPr>
              <w:pStyle w:val="1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</w:t>
            </w:r>
          </w:p>
        </w:tc>
      </w:tr>
      <w:tr w:rsidR="006A08FE" w:rsidRPr="00D450DA" w:rsidTr="006A08FE">
        <w:trPr>
          <w:jc w:val="center"/>
        </w:trPr>
        <w:tc>
          <w:tcPr>
            <w:tcW w:w="1310" w:type="dxa"/>
          </w:tcPr>
          <w:p w:rsidR="006A08FE" w:rsidRPr="00D450DA" w:rsidRDefault="006A08FE" w:rsidP="000A5F91">
            <w:pPr>
              <w:pStyle w:val="1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4493" w:type="dxa"/>
          </w:tcPr>
          <w:p w:rsidR="006A08FE" w:rsidRPr="00D450DA" w:rsidRDefault="00DC4BB9" w:rsidP="000A5F91">
            <w:pPr>
              <w:pStyle w:val="1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1001</w:t>
            </w:r>
          </w:p>
        </w:tc>
      </w:tr>
      <w:tr w:rsidR="006A08FE" w:rsidRPr="00D450DA" w:rsidTr="006A08FE">
        <w:trPr>
          <w:jc w:val="center"/>
        </w:trPr>
        <w:tc>
          <w:tcPr>
            <w:tcW w:w="1310" w:type="dxa"/>
          </w:tcPr>
          <w:p w:rsidR="006A08FE" w:rsidRPr="00D450DA" w:rsidRDefault="006A08FE" w:rsidP="000A5F91">
            <w:pPr>
              <w:pStyle w:val="1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0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4493" w:type="dxa"/>
          </w:tcPr>
          <w:p w:rsidR="006A08FE" w:rsidRPr="00D450DA" w:rsidRDefault="00DC4BB9" w:rsidP="00DC4BB9">
            <w:pPr>
              <w:pStyle w:val="1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1010</w:t>
            </w:r>
          </w:p>
        </w:tc>
      </w:tr>
    </w:tbl>
    <w:tbl>
      <w:tblPr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3"/>
        <w:gridCol w:w="396"/>
        <w:gridCol w:w="465"/>
        <w:gridCol w:w="465"/>
        <w:gridCol w:w="465"/>
        <w:gridCol w:w="329"/>
        <w:gridCol w:w="400"/>
        <w:gridCol w:w="484"/>
        <w:gridCol w:w="442"/>
        <w:gridCol w:w="442"/>
        <w:gridCol w:w="313"/>
        <w:gridCol w:w="499"/>
        <w:gridCol w:w="499"/>
        <w:gridCol w:w="499"/>
        <w:gridCol w:w="403"/>
      </w:tblGrid>
      <w:tr w:rsidR="008653CE" w:rsidTr="000A5F91">
        <w:trPr>
          <w:jc w:val="center"/>
        </w:trPr>
        <w:tc>
          <w:tcPr>
            <w:tcW w:w="652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8653CE" w:rsidRPr="00195BB7" w:rsidRDefault="008653CE" w:rsidP="000A5F91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</w:pPr>
            <w:r w:rsidRPr="00195BB7"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 xml:space="preserve">Табл. 4.2. Таблиця істинності комбінаційного </w:t>
            </w:r>
            <w:proofErr w:type="spellStart"/>
            <w:r w:rsidRPr="00195BB7"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двійково</w:t>
            </w:r>
            <w:proofErr w:type="spellEnd"/>
            <w:r w:rsidRPr="00195BB7"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-десяткового суматора</w:t>
            </w:r>
          </w:p>
        </w:tc>
      </w:tr>
      <w:tr w:rsidR="008653CE" w:rsidTr="000A5F9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653CE" w:rsidRPr="00195BB7" w:rsidRDefault="008653CE" w:rsidP="000A5F91">
            <w:pPr>
              <w:rPr>
                <w:lang w:val="uk-UA"/>
              </w:rPr>
            </w:pPr>
          </w:p>
          <w:p w:rsidR="008653CE" w:rsidRPr="00195BB7" w:rsidRDefault="008653CE" w:rsidP="000A5F91">
            <w:pPr>
              <w:jc w:val="center"/>
              <w:rPr>
                <w:lang w:val="uk-UA"/>
              </w:rPr>
            </w:pPr>
            <w:r w:rsidRPr="00195BB7">
              <w:rPr>
                <w:lang w:val="uk-UA"/>
              </w:rPr>
              <w:sym w:font="Symbol" w:char="F053"/>
            </w:r>
            <w:r w:rsidRPr="00195BB7">
              <w:rPr>
                <w:vertAlign w:val="subscript"/>
                <w:lang w:val="uk-UA"/>
              </w:rPr>
              <w:t>д</w:t>
            </w:r>
          </w:p>
        </w:tc>
        <w:tc>
          <w:tcPr>
            <w:tcW w:w="2120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653CE" w:rsidRDefault="008653CE" w:rsidP="000A5F91">
            <w:pPr>
              <w:jc w:val="center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195BB7">
              <w:rPr>
                <w:rFonts w:ascii="Arial" w:hAnsi="Arial" w:cs="Arial"/>
                <w:sz w:val="22"/>
                <w:szCs w:val="22"/>
                <w:lang w:val="uk-UA"/>
              </w:rPr>
              <w:t xml:space="preserve">Сума до </w:t>
            </w:r>
          </w:p>
          <w:p w:rsidR="008653CE" w:rsidRPr="00195BB7" w:rsidRDefault="008653CE" w:rsidP="000A5F91">
            <w:pPr>
              <w:spacing w:before="0"/>
              <w:jc w:val="center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195BB7">
              <w:rPr>
                <w:rFonts w:ascii="Arial" w:hAnsi="Arial" w:cs="Arial"/>
                <w:sz w:val="22"/>
                <w:szCs w:val="22"/>
                <w:lang w:val="uk-UA"/>
              </w:rPr>
              <w:t>коре</w:t>
            </w:r>
            <w:r>
              <w:rPr>
                <w:rFonts w:ascii="Arial" w:hAnsi="Arial" w:cs="Arial"/>
                <w:sz w:val="22"/>
                <w:szCs w:val="22"/>
                <w:lang w:val="uk-UA"/>
              </w:rPr>
              <w:t>кції</w:t>
            </w:r>
          </w:p>
        </w:tc>
        <w:tc>
          <w:tcPr>
            <w:tcW w:w="2081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8653CE" w:rsidRPr="00195BB7" w:rsidRDefault="008653CE" w:rsidP="000A5F91">
            <w:pPr>
              <w:jc w:val="center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195BB7">
              <w:rPr>
                <w:rFonts w:ascii="Arial" w:hAnsi="Arial" w:cs="Arial"/>
                <w:sz w:val="22"/>
                <w:szCs w:val="22"/>
                <w:lang w:val="uk-UA"/>
              </w:rPr>
              <w:t xml:space="preserve">Сума після </w:t>
            </w:r>
          </w:p>
          <w:p w:rsidR="008653CE" w:rsidRPr="00195BB7" w:rsidRDefault="008653CE" w:rsidP="000A5F91">
            <w:pPr>
              <w:spacing w:before="0"/>
              <w:jc w:val="center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195BB7">
              <w:rPr>
                <w:rFonts w:ascii="Arial" w:hAnsi="Arial" w:cs="Arial"/>
                <w:sz w:val="22"/>
                <w:szCs w:val="22"/>
                <w:lang w:val="uk-UA"/>
              </w:rPr>
              <w:t>коре</w:t>
            </w:r>
            <w:r>
              <w:rPr>
                <w:rFonts w:ascii="Arial" w:hAnsi="Arial" w:cs="Arial"/>
                <w:sz w:val="22"/>
                <w:szCs w:val="22"/>
                <w:lang w:val="uk-UA"/>
              </w:rPr>
              <w:t>кції</w:t>
            </w:r>
          </w:p>
        </w:tc>
        <w:tc>
          <w:tcPr>
            <w:tcW w:w="1900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  <w:rPr>
                <w:rFonts w:ascii="Arial" w:hAnsi="Arial" w:cs="Arial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sz w:val="22"/>
                <w:szCs w:val="22"/>
                <w:lang w:val="uk-UA"/>
              </w:rPr>
              <w:t>Код</w:t>
            </w:r>
          </w:p>
          <w:p w:rsidR="008653CE" w:rsidRPr="00E233D6" w:rsidRDefault="008653CE" w:rsidP="000A5F91">
            <w:pPr>
              <w:spacing w:before="0"/>
              <w:jc w:val="center"/>
              <w:rPr>
                <w:rFonts w:ascii="Arial" w:hAnsi="Arial" w:cs="Arial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sz w:val="22"/>
                <w:szCs w:val="22"/>
                <w:lang w:val="uk-UA"/>
              </w:rPr>
              <w:t>к</w:t>
            </w:r>
            <w:r w:rsidRPr="00E233D6">
              <w:rPr>
                <w:rFonts w:ascii="Arial" w:hAnsi="Arial" w:cs="Arial"/>
                <w:sz w:val="22"/>
                <w:szCs w:val="22"/>
                <w:lang w:val="uk-UA"/>
              </w:rPr>
              <w:t>орекція</w:t>
            </w:r>
          </w:p>
        </w:tc>
      </w:tr>
      <w:tr w:rsidR="008653CE" w:rsidTr="000A5F91">
        <w:trPr>
          <w:trHeight w:hRule="exact" w:val="280"/>
          <w:jc w:val="center"/>
        </w:trPr>
        <w:tc>
          <w:tcPr>
            <w:tcW w:w="423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8653CE" w:rsidRPr="00195BB7" w:rsidRDefault="008653CE" w:rsidP="000A5F91">
            <w:pPr>
              <w:spacing w:before="60"/>
              <w:jc w:val="center"/>
              <w:rPr>
                <w:sz w:val="18"/>
                <w:lang w:val="uk-UA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Pr="00195BB7" w:rsidRDefault="008653CE" w:rsidP="000A5F91">
            <w:pPr>
              <w:spacing w:before="60"/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195BB7">
              <w:rPr>
                <w:i/>
                <w:iCs/>
                <w:sz w:val="16"/>
                <w:lang w:val="uk-UA"/>
              </w:rPr>
              <w:t>P</w:t>
            </w:r>
            <w:r w:rsidRPr="00195BB7">
              <w:rPr>
                <w:i/>
                <w:iCs/>
                <w:sz w:val="16"/>
                <w:vertAlign w:val="superscript"/>
                <w:lang w:val="uk-UA"/>
              </w:rPr>
              <w:t>’</w:t>
            </w:r>
            <w:r w:rsidRPr="00195BB7">
              <w:rPr>
                <w:rFonts w:ascii="Times New Roman" w:hAnsi="Times New Roman"/>
                <w:sz w:val="16"/>
                <w:vertAlign w:val="subscript"/>
                <w:lang w:val="uk-UA"/>
              </w:rPr>
              <w:t>4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Pr="00195BB7" w:rsidRDefault="008653CE" w:rsidP="000A5F91">
            <w:pPr>
              <w:spacing w:before="60"/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195BB7">
              <w:rPr>
                <w:i/>
                <w:iCs/>
                <w:sz w:val="16"/>
                <w:lang w:val="uk-UA"/>
              </w:rPr>
              <w:t>S</w:t>
            </w:r>
            <w:r w:rsidRPr="00195BB7">
              <w:rPr>
                <w:sz w:val="16"/>
                <w:vertAlign w:val="superscript"/>
                <w:lang w:val="uk-UA"/>
              </w:rPr>
              <w:t>’</w:t>
            </w:r>
            <w:r>
              <w:rPr>
                <w:rFonts w:ascii="Times New Roman" w:hAnsi="Times New Roman"/>
                <w:sz w:val="16"/>
                <w:vertAlign w:val="subscript"/>
                <w:lang w:val="uk-UA"/>
              </w:rPr>
              <w:t>4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Pr="00195BB7" w:rsidRDefault="008653CE" w:rsidP="000A5F91">
            <w:pPr>
              <w:spacing w:before="60"/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195BB7">
              <w:rPr>
                <w:i/>
                <w:iCs/>
                <w:sz w:val="16"/>
                <w:lang w:val="uk-UA"/>
              </w:rPr>
              <w:t>S</w:t>
            </w:r>
            <w:r w:rsidRPr="00195BB7">
              <w:rPr>
                <w:i/>
                <w:iCs/>
                <w:sz w:val="16"/>
                <w:vertAlign w:val="superscript"/>
                <w:lang w:val="uk-UA"/>
              </w:rPr>
              <w:t>’</w:t>
            </w:r>
            <w:r>
              <w:rPr>
                <w:rFonts w:ascii="Times New Roman" w:hAnsi="Times New Roman"/>
                <w:sz w:val="16"/>
                <w:vertAlign w:val="subscript"/>
                <w:lang w:val="uk-UA"/>
              </w:rPr>
              <w:t>3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Pr="00195BB7" w:rsidRDefault="008653CE" w:rsidP="000A5F91">
            <w:pPr>
              <w:spacing w:before="60"/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195BB7">
              <w:rPr>
                <w:i/>
                <w:iCs/>
                <w:sz w:val="16"/>
                <w:lang w:val="uk-UA"/>
              </w:rPr>
              <w:t>S</w:t>
            </w:r>
            <w:r w:rsidRPr="00195BB7">
              <w:rPr>
                <w:i/>
                <w:iCs/>
                <w:sz w:val="16"/>
                <w:vertAlign w:val="superscript"/>
                <w:lang w:val="uk-UA"/>
              </w:rPr>
              <w:t>’</w:t>
            </w:r>
            <w:r>
              <w:rPr>
                <w:rFonts w:ascii="Times New Roman" w:hAnsi="Times New Roman"/>
                <w:sz w:val="16"/>
                <w:vertAlign w:val="subscript"/>
                <w:lang w:val="uk-UA"/>
              </w:rPr>
              <w:t>2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Pr="00195BB7" w:rsidRDefault="008653CE" w:rsidP="000A5F91">
            <w:pPr>
              <w:spacing w:before="60"/>
              <w:jc w:val="center"/>
              <w:rPr>
                <w:rFonts w:ascii="Times New Roman" w:hAnsi="Times New Roman"/>
                <w:sz w:val="16"/>
                <w:vertAlign w:val="subscript"/>
                <w:lang w:val="uk-UA"/>
              </w:rPr>
            </w:pPr>
            <w:r w:rsidRPr="00195BB7">
              <w:rPr>
                <w:sz w:val="16"/>
                <w:lang w:val="uk-UA"/>
              </w:rPr>
              <w:t>S</w:t>
            </w:r>
            <w:r w:rsidRPr="00195BB7">
              <w:rPr>
                <w:sz w:val="16"/>
                <w:vertAlign w:val="superscript"/>
                <w:lang w:val="uk-UA"/>
              </w:rPr>
              <w:t>’</w:t>
            </w:r>
            <w:r>
              <w:rPr>
                <w:rFonts w:ascii="Times New Roman" w:hAnsi="Times New Roman"/>
                <w:sz w:val="16"/>
                <w:vertAlign w:val="subscript"/>
                <w:lang w:val="uk-UA"/>
              </w:rP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Pr="006A01D4" w:rsidRDefault="008653CE" w:rsidP="000A5F91">
            <w:pPr>
              <w:spacing w:before="60"/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6A01D4">
              <w:rPr>
                <w:i/>
                <w:iCs/>
                <w:sz w:val="16"/>
                <w:lang w:val="uk-UA"/>
              </w:rPr>
              <w:t>P</w:t>
            </w:r>
            <w:r w:rsidRPr="006A01D4">
              <w:rPr>
                <w:rFonts w:ascii="Times New Roman" w:hAnsi="Times New Roman"/>
                <w:sz w:val="16"/>
                <w:vertAlign w:val="subscript"/>
                <w:lang w:val="uk-UA"/>
              </w:rPr>
              <w:t>4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Pr="006A01D4" w:rsidRDefault="008653CE" w:rsidP="000A5F91">
            <w:pPr>
              <w:spacing w:before="60"/>
              <w:jc w:val="center"/>
              <w:rPr>
                <w:rFonts w:ascii="Times New Roman" w:hAnsi="Times New Roman"/>
                <w:i/>
                <w:iCs/>
                <w:sz w:val="16"/>
                <w:lang w:val="uk-UA"/>
              </w:rPr>
            </w:pPr>
            <w:r w:rsidRPr="006A01D4">
              <w:rPr>
                <w:i/>
                <w:iCs/>
                <w:sz w:val="16"/>
                <w:lang w:val="uk-UA"/>
              </w:rPr>
              <w:t>S</w:t>
            </w:r>
            <w:r w:rsidRPr="006A01D4">
              <w:rPr>
                <w:rFonts w:ascii="Times New Roman" w:hAnsi="Times New Roman"/>
                <w:sz w:val="16"/>
                <w:vertAlign w:val="subscript"/>
                <w:lang w:val="uk-UA"/>
              </w:rPr>
              <w:t>4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Pr="006A01D4" w:rsidRDefault="008653CE" w:rsidP="000A5F91">
            <w:pPr>
              <w:spacing w:before="60"/>
              <w:jc w:val="center"/>
              <w:rPr>
                <w:rFonts w:ascii="Times New Roman" w:hAnsi="Times New Roman"/>
                <w:i/>
                <w:iCs/>
                <w:sz w:val="16"/>
                <w:lang w:val="uk-UA"/>
              </w:rPr>
            </w:pPr>
            <w:r w:rsidRPr="006A01D4">
              <w:rPr>
                <w:i/>
                <w:iCs/>
                <w:sz w:val="16"/>
                <w:lang w:val="uk-UA"/>
              </w:rPr>
              <w:t>S</w:t>
            </w:r>
            <w:r w:rsidRPr="006A01D4">
              <w:rPr>
                <w:rFonts w:ascii="Times New Roman" w:hAnsi="Times New Roman"/>
                <w:sz w:val="16"/>
                <w:vertAlign w:val="subscript"/>
                <w:lang w:val="uk-UA"/>
              </w:rPr>
              <w:t>3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Pr="006A01D4" w:rsidRDefault="008653CE" w:rsidP="000A5F91">
            <w:pPr>
              <w:spacing w:before="60"/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6A01D4">
              <w:rPr>
                <w:i/>
                <w:iCs/>
                <w:sz w:val="16"/>
                <w:lang w:val="uk-UA"/>
              </w:rPr>
              <w:t>S</w:t>
            </w:r>
            <w:r w:rsidRPr="006A01D4">
              <w:rPr>
                <w:rFonts w:ascii="Times New Roman" w:hAnsi="Times New Roman"/>
                <w:sz w:val="16"/>
                <w:vertAlign w:val="subscript"/>
                <w:lang w:val="uk-UA"/>
              </w:rPr>
              <w:t>1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Pr="006A01D4" w:rsidRDefault="008653CE" w:rsidP="000A5F91">
            <w:pPr>
              <w:spacing w:before="60"/>
              <w:jc w:val="center"/>
              <w:rPr>
                <w:i/>
                <w:iCs/>
                <w:sz w:val="16"/>
                <w:lang w:val="uk-UA"/>
              </w:rPr>
            </w:pPr>
            <w:proofErr w:type="spellStart"/>
            <w:r w:rsidRPr="006A01D4">
              <w:rPr>
                <w:i/>
                <w:iCs/>
                <w:sz w:val="16"/>
                <w:lang w:val="uk-UA"/>
              </w:rPr>
              <w:t>S</w:t>
            </w:r>
            <w:r w:rsidRPr="006A01D4">
              <w:rPr>
                <w:i/>
                <w:iCs/>
                <w:sz w:val="16"/>
                <w:vertAlign w:val="subscript"/>
                <w:lang w:val="uk-UA"/>
              </w:rPr>
              <w:t>i</w:t>
            </w:r>
            <w:proofErr w:type="spellEnd"/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Pr="006A01D4" w:rsidRDefault="008653CE" w:rsidP="000A5F91">
            <w:pPr>
              <w:spacing w:before="60"/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6A01D4">
              <w:rPr>
                <w:i/>
                <w:iCs/>
                <w:sz w:val="16"/>
                <w:lang w:val="uk-UA"/>
              </w:rPr>
              <w:t>S</w:t>
            </w:r>
            <w:r w:rsidRPr="006A01D4">
              <w:rPr>
                <w:i/>
                <w:iCs/>
                <w:sz w:val="16"/>
                <w:vertAlign w:val="superscript"/>
                <w:lang w:val="uk-UA"/>
              </w:rPr>
              <w:t>’’</w:t>
            </w:r>
            <w:r>
              <w:rPr>
                <w:rFonts w:ascii="Times New Roman" w:hAnsi="Times New Roman"/>
                <w:sz w:val="16"/>
                <w:vertAlign w:val="subscript"/>
                <w:lang w:val="uk-UA"/>
              </w:rPr>
              <w:t>4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Pr="006A01D4" w:rsidRDefault="008653CE" w:rsidP="000A5F91">
            <w:pPr>
              <w:spacing w:before="60"/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6A01D4">
              <w:rPr>
                <w:i/>
                <w:iCs/>
                <w:sz w:val="16"/>
              </w:rPr>
              <w:t>S</w:t>
            </w:r>
            <w:r w:rsidRPr="006A01D4">
              <w:rPr>
                <w:i/>
                <w:iCs/>
                <w:sz w:val="16"/>
                <w:vertAlign w:val="superscript"/>
              </w:rPr>
              <w:t>’’</w:t>
            </w:r>
            <w:r>
              <w:rPr>
                <w:rFonts w:ascii="Times New Roman" w:hAnsi="Times New Roman"/>
                <w:sz w:val="16"/>
                <w:vertAlign w:val="subscript"/>
                <w:lang w:val="uk-UA"/>
              </w:rPr>
              <w:t>3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Pr="006A01D4" w:rsidRDefault="008653CE" w:rsidP="000A5F91">
            <w:pPr>
              <w:spacing w:before="60"/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6A01D4">
              <w:rPr>
                <w:i/>
                <w:iCs/>
                <w:sz w:val="16"/>
              </w:rPr>
              <w:t>S</w:t>
            </w:r>
            <w:r w:rsidRPr="006A01D4">
              <w:rPr>
                <w:i/>
                <w:iCs/>
                <w:sz w:val="16"/>
                <w:vertAlign w:val="superscript"/>
              </w:rPr>
              <w:t>’’</w:t>
            </w:r>
            <w:r>
              <w:rPr>
                <w:rFonts w:ascii="Times New Roman" w:hAnsi="Times New Roman"/>
                <w:sz w:val="16"/>
                <w:vertAlign w:val="subscript"/>
                <w:lang w:val="uk-UA"/>
              </w:rPr>
              <w:t>2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Pr="006A01D4" w:rsidRDefault="008653CE" w:rsidP="000A5F91">
            <w:pPr>
              <w:spacing w:before="60"/>
              <w:jc w:val="center"/>
              <w:rPr>
                <w:rFonts w:ascii="Times New Roman" w:hAnsi="Times New Roman"/>
                <w:sz w:val="16"/>
                <w:vertAlign w:val="subscript"/>
                <w:lang w:val="uk-UA"/>
              </w:rPr>
            </w:pPr>
            <w:r w:rsidRPr="006A01D4">
              <w:rPr>
                <w:i/>
                <w:iCs/>
                <w:sz w:val="16"/>
              </w:rPr>
              <w:t>S</w:t>
            </w:r>
            <w:r w:rsidRPr="006A01D4">
              <w:rPr>
                <w:i/>
                <w:iCs/>
                <w:sz w:val="16"/>
                <w:vertAlign w:val="superscript"/>
              </w:rPr>
              <w:t>’</w:t>
            </w:r>
            <w:r>
              <w:rPr>
                <w:rFonts w:ascii="Times New Roman" w:hAnsi="Times New Roman"/>
                <w:sz w:val="16"/>
                <w:vertAlign w:val="subscript"/>
                <w:lang w:val="uk-UA"/>
              </w:rPr>
              <w:t>1</w:t>
            </w:r>
          </w:p>
        </w:tc>
      </w:tr>
      <w:tr w:rsidR="008653CE" w:rsidTr="000A5F91">
        <w:trPr>
          <w:jc w:val="center"/>
        </w:trPr>
        <w:tc>
          <w:tcPr>
            <w:tcW w:w="423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8653CE" w:rsidRPr="00195BB7" w:rsidRDefault="008653CE" w:rsidP="000A5F91">
            <w:pPr>
              <w:jc w:val="center"/>
              <w:rPr>
                <w:lang w:val="uk-UA"/>
              </w:rPr>
            </w:pPr>
            <w:r w:rsidRPr="00195BB7">
              <w:rPr>
                <w:lang w:val="uk-UA"/>
              </w:rPr>
              <w:t>0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Pr="00195BB7" w:rsidRDefault="008653CE" w:rsidP="000A5F91">
            <w:pPr>
              <w:jc w:val="center"/>
              <w:rPr>
                <w:lang w:val="uk-UA"/>
              </w:rPr>
            </w:pPr>
            <w:r w:rsidRPr="00195BB7">
              <w:rPr>
                <w:lang w:val="uk-UA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Pr="00195BB7" w:rsidRDefault="008653CE" w:rsidP="000A5F91">
            <w:pPr>
              <w:jc w:val="center"/>
              <w:rPr>
                <w:lang w:val="uk-UA"/>
              </w:rPr>
            </w:pPr>
            <w:r w:rsidRPr="00195BB7">
              <w:rPr>
                <w:lang w:val="uk-UA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Pr="00195BB7" w:rsidRDefault="008653CE" w:rsidP="000A5F91">
            <w:pPr>
              <w:jc w:val="center"/>
              <w:rPr>
                <w:lang w:val="uk-UA"/>
              </w:rPr>
            </w:pPr>
            <w:r w:rsidRPr="00195BB7">
              <w:rPr>
                <w:lang w:val="uk-UA"/>
              </w:rP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Pr="00195BB7" w:rsidRDefault="008653CE" w:rsidP="000A5F91">
            <w:pPr>
              <w:jc w:val="center"/>
              <w:rPr>
                <w:lang w:val="uk-UA"/>
              </w:rPr>
            </w:pPr>
            <w:r w:rsidRPr="00195BB7">
              <w:rPr>
                <w:lang w:val="uk-UA"/>
              </w:rPr>
              <w:t>0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Pr="00195BB7" w:rsidRDefault="008653CE" w:rsidP="000A5F91">
            <w:pPr>
              <w:jc w:val="center"/>
              <w:rPr>
                <w:lang w:val="uk-UA"/>
              </w:rPr>
            </w:pPr>
            <w:r w:rsidRPr="00195BB7">
              <w:rPr>
                <w:lang w:val="uk-UA"/>
              </w:rP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Pr="00195BB7" w:rsidRDefault="008653CE" w:rsidP="000A5F91">
            <w:pPr>
              <w:jc w:val="center"/>
              <w:rPr>
                <w:lang w:val="uk-UA"/>
              </w:rPr>
            </w:pPr>
            <w:r w:rsidRPr="00195BB7">
              <w:rPr>
                <w:lang w:val="uk-UA"/>
              </w:rPr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Pr="00195BB7" w:rsidRDefault="008653CE" w:rsidP="000A5F91">
            <w:pPr>
              <w:jc w:val="center"/>
              <w:rPr>
                <w:lang w:val="uk-UA"/>
              </w:rPr>
            </w:pPr>
            <w:r w:rsidRPr="00195BB7">
              <w:rPr>
                <w:lang w:val="uk-UA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Pr="00195BB7" w:rsidRDefault="008653CE" w:rsidP="000A5F91">
            <w:pPr>
              <w:jc w:val="center"/>
              <w:rPr>
                <w:lang w:val="uk-UA"/>
              </w:rPr>
            </w:pPr>
            <w:r w:rsidRPr="00195BB7">
              <w:rPr>
                <w:lang w:val="uk-UA"/>
              </w:rP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Pr="00195BB7" w:rsidRDefault="008653CE" w:rsidP="000A5F91">
            <w:pPr>
              <w:jc w:val="center"/>
              <w:rPr>
                <w:lang w:val="uk-UA"/>
              </w:rPr>
            </w:pPr>
            <w:r w:rsidRPr="00195BB7">
              <w:rPr>
                <w:lang w:val="uk-UA"/>
              </w:rP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Pr="00195BB7" w:rsidRDefault="008653CE" w:rsidP="000A5F91">
            <w:pPr>
              <w:jc w:val="center"/>
              <w:rPr>
                <w:lang w:val="uk-UA"/>
              </w:rPr>
            </w:pPr>
            <w:r w:rsidRPr="00195BB7">
              <w:rPr>
                <w:lang w:val="uk-UA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Pr="00195BB7" w:rsidRDefault="008653CE" w:rsidP="000A5F91">
            <w:pPr>
              <w:jc w:val="center"/>
              <w:rPr>
                <w:lang w:val="uk-UA"/>
              </w:rPr>
            </w:pPr>
            <w:r w:rsidRPr="00195BB7">
              <w:rPr>
                <w:lang w:val="uk-UA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</w:tr>
      <w:tr w:rsidR="008653CE" w:rsidTr="000A5F9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</w:tr>
      <w:tr w:rsidR="008653CE" w:rsidTr="000A5F9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2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</w:tr>
      <w:tr w:rsidR="008653CE" w:rsidTr="000A5F9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3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</w:tr>
      <w:tr w:rsidR="008653CE" w:rsidTr="000A5F9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4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</w:tr>
      <w:tr w:rsidR="008653CE" w:rsidTr="000A5F9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5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</w:tr>
      <w:tr w:rsidR="008653CE" w:rsidTr="000A5F9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6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</w:tr>
      <w:tr w:rsidR="008653CE" w:rsidTr="000A5F9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7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</w:tr>
      <w:tr w:rsidR="008653CE" w:rsidTr="000A5F9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8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</w:tr>
      <w:tr w:rsidR="008653CE" w:rsidTr="000A5F9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9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</w:tr>
      <w:tr w:rsidR="008653CE" w:rsidTr="000A5F9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10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</w:tr>
      <w:tr w:rsidR="008653CE" w:rsidTr="000A5F9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11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</w:tr>
      <w:tr w:rsidR="008653CE" w:rsidTr="000A5F9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lastRenderedPageBreak/>
              <w:t>12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</w:tr>
      <w:tr w:rsidR="008653CE" w:rsidTr="000A5F9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13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</w:tr>
      <w:tr w:rsidR="008653CE" w:rsidTr="000A5F9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14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</w:tr>
      <w:tr w:rsidR="008653CE" w:rsidTr="000A5F9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15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</w:tr>
      <w:tr w:rsidR="008653CE" w:rsidTr="000A5F9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16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</w:tr>
      <w:tr w:rsidR="008653CE" w:rsidTr="000A5F9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17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</w:tr>
      <w:tr w:rsidR="008653CE" w:rsidTr="000A5F9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18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</w:tr>
      <w:tr w:rsidR="008653CE" w:rsidTr="000A5F91">
        <w:trPr>
          <w:jc w:val="center"/>
        </w:trPr>
        <w:tc>
          <w:tcPr>
            <w:tcW w:w="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19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3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313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1</w:t>
            </w: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3CE" w:rsidRDefault="008653CE" w:rsidP="000A5F91">
            <w:pPr>
              <w:jc w:val="center"/>
            </w:pPr>
            <w:r>
              <w:t>0</w:t>
            </w:r>
          </w:p>
        </w:tc>
      </w:tr>
    </w:tbl>
    <w:p w:rsidR="007025D3" w:rsidRDefault="007025D3" w:rsidP="007025D3">
      <w:pPr>
        <w:rPr>
          <w:rFonts w:ascii="Times New Roman" w:hAnsi="Times New Roman"/>
          <w:sz w:val="28"/>
          <w:szCs w:val="28"/>
          <w:lang w:val="uk-UA"/>
        </w:rPr>
      </w:pPr>
      <w:r w:rsidRPr="007025D3">
        <w:rPr>
          <w:rFonts w:ascii="Times New Roman" w:hAnsi="Times New Roman"/>
          <w:sz w:val="28"/>
          <w:szCs w:val="28"/>
          <w:lang w:val="uk-UA"/>
        </w:rPr>
        <w:t>Оскільки заданий ДДК не має властивості адитивності, то виконаємо його перетворення на ДДК 8421 (доповняльний код). SX - знак числа.</w:t>
      </w:r>
    </w:p>
    <w:p w:rsidR="00EB1B68" w:rsidRPr="00B1348F" w:rsidRDefault="00EB1B68" w:rsidP="00B1348F">
      <w:pPr>
        <w:rPr>
          <w:sz w:val="28"/>
          <w:szCs w:val="22"/>
        </w:rPr>
      </w:pPr>
      <w:proofErr w:type="spellStart"/>
      <w:r w:rsidRPr="00B1348F">
        <w:rPr>
          <w:rFonts w:ascii="Times New Roman" w:hAnsi="Times New Roman"/>
          <w:sz w:val="28"/>
          <w:szCs w:val="28"/>
          <w:lang w:val="uk-UA"/>
        </w:rPr>
        <w:t>Запишемо</w:t>
      </w:r>
      <w:proofErr w:type="spellEnd"/>
      <w:r w:rsidRPr="00B1348F">
        <w:rPr>
          <w:rFonts w:ascii="Times New Roman" w:hAnsi="Times New Roman"/>
          <w:sz w:val="28"/>
          <w:szCs w:val="28"/>
          <w:lang w:val="uk-UA"/>
        </w:rPr>
        <w:t xml:space="preserve"> доповняльні коди (8421) для всіх операндів: </w:t>
      </w:r>
    </w:p>
    <w:p w:rsidR="00EB1B68" w:rsidRPr="00B1348F" w:rsidRDefault="00EB1B68" w:rsidP="00EB1B68">
      <w:pPr>
        <w:rPr>
          <w:rFonts w:ascii="Times New Roman" w:hAnsi="Times New Roman"/>
          <w:sz w:val="28"/>
          <w:szCs w:val="28"/>
        </w:rPr>
      </w:pPr>
      <w:r w:rsidRPr="00EB1B68">
        <w:rPr>
          <w:rFonts w:ascii="Times New Roman" w:hAnsi="Times New Roman"/>
          <w:sz w:val="28"/>
          <w:szCs w:val="28"/>
          <w:lang w:val="uk-UA"/>
        </w:rPr>
        <w:t xml:space="preserve">X = 1. </w:t>
      </w:r>
      <w:r w:rsidRPr="00B1348F">
        <w:rPr>
          <w:rFonts w:ascii="Times New Roman" w:hAnsi="Times New Roman"/>
          <w:sz w:val="28"/>
          <w:szCs w:val="28"/>
        </w:rPr>
        <w:t>0011 0100 0010 0111</w:t>
      </w:r>
    </w:p>
    <w:p w:rsidR="00EB1B68" w:rsidRPr="00EB1B68" w:rsidRDefault="00EB1B68" w:rsidP="00EB1B68">
      <w:pPr>
        <w:rPr>
          <w:rFonts w:ascii="Times New Roman" w:hAnsi="Times New Roman"/>
          <w:sz w:val="28"/>
          <w:szCs w:val="28"/>
          <w:lang w:val="uk-UA"/>
        </w:rPr>
      </w:pPr>
      <w:r w:rsidRPr="00EB1B68">
        <w:rPr>
          <w:rFonts w:ascii="Times New Roman" w:hAnsi="Times New Roman"/>
          <w:sz w:val="28"/>
          <w:szCs w:val="28"/>
          <w:lang w:val="uk-UA"/>
        </w:rPr>
        <w:t>Y = 0.</w:t>
      </w:r>
      <w:r w:rsidRPr="00B1348F">
        <w:rPr>
          <w:rFonts w:ascii="Times New Roman" w:hAnsi="Times New Roman"/>
          <w:sz w:val="28"/>
          <w:szCs w:val="28"/>
        </w:rPr>
        <w:t xml:space="preserve"> 0011 0110 0010 0110</w:t>
      </w:r>
      <w:r w:rsidRPr="00EB1B68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B1B68" w:rsidRPr="00EB1B68" w:rsidRDefault="00EB1B68" w:rsidP="00EB1B68">
      <w:pPr>
        <w:rPr>
          <w:rFonts w:ascii="Times New Roman" w:hAnsi="Times New Roman"/>
          <w:sz w:val="28"/>
          <w:szCs w:val="28"/>
          <w:lang w:val="uk-UA"/>
        </w:rPr>
      </w:pPr>
      <w:r w:rsidRPr="00EB1B68">
        <w:rPr>
          <w:rFonts w:ascii="Times New Roman" w:hAnsi="Times New Roman"/>
          <w:sz w:val="28"/>
          <w:szCs w:val="28"/>
          <w:lang w:val="uk-UA"/>
        </w:rPr>
        <w:t>Z = X+Y</w:t>
      </w:r>
    </w:p>
    <w:p w:rsidR="004B2ED3" w:rsidRDefault="00637DC9" w:rsidP="00EB1B68">
      <w:pPr>
        <w:rPr>
          <w:rFonts w:asciiTheme="minorHAnsi" w:hAnsiTheme="minorHAnsi"/>
          <w:noProof/>
          <w:lang w:eastAsia="ja-JP"/>
        </w:rPr>
      </w:pPr>
      <w:r>
        <w:rPr>
          <w:noProof/>
          <w:lang w:eastAsia="ja-JP"/>
        </w:rPr>
        <w:drawing>
          <wp:inline distT="0" distB="0" distL="0" distR="0" wp14:anchorId="6C18ECCC" wp14:editId="44D6CCB6">
            <wp:extent cx="5940425" cy="3687245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ED3" w:rsidRPr="004B2ED3">
        <w:rPr>
          <w:noProof/>
          <w:lang w:eastAsia="ja-JP"/>
        </w:rPr>
        <w:t xml:space="preserve"> </w:t>
      </w:r>
    </w:p>
    <w:p w:rsidR="004B2ED3" w:rsidRDefault="004B2ED3" w:rsidP="00EB1B68">
      <w:pPr>
        <w:rPr>
          <w:rFonts w:asciiTheme="minorHAnsi" w:hAnsiTheme="minorHAnsi"/>
          <w:noProof/>
          <w:lang w:eastAsia="ja-JP"/>
        </w:rPr>
      </w:pPr>
    </w:p>
    <w:p w:rsidR="004B2ED3" w:rsidRDefault="004B2ED3" w:rsidP="00EB1B68">
      <w:pPr>
        <w:rPr>
          <w:rFonts w:asciiTheme="minorHAnsi" w:hAnsiTheme="minorHAnsi"/>
          <w:noProof/>
          <w:lang w:eastAsia="ja-JP"/>
        </w:rPr>
      </w:pPr>
    </w:p>
    <w:p w:rsidR="004B2ED3" w:rsidRDefault="004B2ED3" w:rsidP="00EB1B68">
      <w:pPr>
        <w:rPr>
          <w:rFonts w:asciiTheme="minorHAnsi" w:hAnsiTheme="minorHAnsi"/>
          <w:noProof/>
          <w:lang w:eastAsia="ja-JP"/>
        </w:rPr>
      </w:pPr>
    </w:p>
    <w:p w:rsidR="004B2ED3" w:rsidRDefault="004B2ED3" w:rsidP="00EB1B68">
      <w:pPr>
        <w:rPr>
          <w:rFonts w:asciiTheme="minorHAnsi" w:hAnsiTheme="minorHAnsi"/>
          <w:noProof/>
          <w:lang w:eastAsia="ja-JP"/>
        </w:rPr>
      </w:pPr>
    </w:p>
    <w:p w:rsidR="004B2ED3" w:rsidRDefault="004B2ED3" w:rsidP="00EB1B68">
      <w:pPr>
        <w:rPr>
          <w:rFonts w:asciiTheme="minorHAnsi" w:hAnsiTheme="minorHAnsi"/>
          <w:noProof/>
          <w:lang w:eastAsia="ja-JP"/>
        </w:rPr>
      </w:pPr>
    </w:p>
    <w:p w:rsidR="004B2ED3" w:rsidRDefault="004B2ED3" w:rsidP="00EB1B68">
      <w:pPr>
        <w:rPr>
          <w:rFonts w:asciiTheme="minorHAnsi" w:hAnsiTheme="minorHAnsi"/>
          <w:noProof/>
          <w:lang w:eastAsia="ja-JP"/>
        </w:rPr>
      </w:pPr>
    </w:p>
    <w:p w:rsidR="004B2ED3" w:rsidRDefault="004B2ED3" w:rsidP="00EB1B68">
      <w:pPr>
        <w:rPr>
          <w:rFonts w:asciiTheme="minorHAnsi" w:hAnsiTheme="minorHAnsi"/>
          <w:noProof/>
          <w:lang w:eastAsia="ja-JP"/>
        </w:rPr>
      </w:pPr>
    </w:p>
    <w:p w:rsidR="004B2ED3" w:rsidRDefault="004B2ED3" w:rsidP="00EB1B68">
      <w:pPr>
        <w:rPr>
          <w:rFonts w:asciiTheme="minorHAnsi" w:hAnsiTheme="minorHAnsi"/>
          <w:noProof/>
          <w:lang w:eastAsia="ja-JP"/>
        </w:rPr>
      </w:pPr>
    </w:p>
    <w:p w:rsidR="004B2ED3" w:rsidRPr="004B2ED3" w:rsidRDefault="004B2ED3" w:rsidP="00EB1B68">
      <w:pPr>
        <w:rPr>
          <w:rFonts w:asciiTheme="minorHAnsi" w:hAnsiTheme="minorHAnsi"/>
          <w:noProof/>
          <w:sz w:val="28"/>
          <w:lang w:val="uk-UA" w:eastAsia="ja-JP"/>
        </w:rPr>
      </w:pPr>
      <w:r w:rsidRPr="004B2ED3">
        <w:rPr>
          <w:rFonts w:asciiTheme="minorHAnsi" w:hAnsiTheme="minorHAnsi"/>
          <w:noProof/>
          <w:sz w:val="28"/>
          <w:lang w:val="uk-UA" w:eastAsia="ja-JP"/>
        </w:rPr>
        <w:lastRenderedPageBreak/>
        <w:t>схема підсумування тетрад і перетворення в код 8421+1</w:t>
      </w:r>
    </w:p>
    <w:p w:rsidR="006A08FE" w:rsidRPr="0034118A" w:rsidRDefault="004B2ED3" w:rsidP="00EB1B68">
      <w:pPr>
        <w:rPr>
          <w:rFonts w:ascii="Times New Roman" w:eastAsiaTheme="minorEastAsia" w:hAnsi="Times New Roman"/>
          <w:sz w:val="28"/>
          <w:szCs w:val="28"/>
          <w:lang w:eastAsia="ja-JP"/>
        </w:rPr>
      </w:pPr>
      <w:r>
        <w:rPr>
          <w:noProof/>
          <w:lang w:eastAsia="ja-JP"/>
        </w:rPr>
        <w:drawing>
          <wp:inline distT="0" distB="0" distL="0" distR="0" wp14:anchorId="384CE071" wp14:editId="464201D1">
            <wp:extent cx="5940425" cy="592693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6A08FE" w:rsidRPr="00341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714"/>
    <w:rsid w:val="000B6F5F"/>
    <w:rsid w:val="0034118A"/>
    <w:rsid w:val="00483ED7"/>
    <w:rsid w:val="004B2ED3"/>
    <w:rsid w:val="00637DC9"/>
    <w:rsid w:val="0066276C"/>
    <w:rsid w:val="006A08FE"/>
    <w:rsid w:val="006E4EC1"/>
    <w:rsid w:val="007025D3"/>
    <w:rsid w:val="00831554"/>
    <w:rsid w:val="008653CE"/>
    <w:rsid w:val="00B1348F"/>
    <w:rsid w:val="00DC2714"/>
    <w:rsid w:val="00DC4BB9"/>
    <w:rsid w:val="00E37D5C"/>
    <w:rsid w:val="00EB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EC1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6E4EC1"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8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E4EC1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paragraph" w:customStyle="1" w:styleId="a3">
    <w:name w:val="Знак"/>
    <w:basedOn w:val="a"/>
    <w:autoRedefine/>
    <w:rsid w:val="006E4EC1"/>
    <w:pPr>
      <w:framePr w:hSpace="180" w:wrap="around" w:vAnchor="text" w:hAnchor="margin" w:xAlign="right" w:y="3982"/>
      <w:overflowPunct/>
      <w:autoSpaceDE/>
      <w:autoSpaceDN/>
      <w:adjustRightInd/>
      <w:jc w:val="center"/>
      <w:textAlignment w:val="auto"/>
    </w:pPr>
    <w:rPr>
      <w:rFonts w:ascii="Times New Roman" w:eastAsia="Cambria" w:hAnsi="Times New Roman" w:cs="Times New Roman"/>
      <w:bCs/>
      <w:sz w:val="28"/>
      <w:szCs w:val="28"/>
      <w:lang w:val="uk-UA" w:eastAsia="en-US"/>
    </w:rPr>
  </w:style>
  <w:style w:type="table" w:styleId="a4">
    <w:name w:val="Table Grid"/>
    <w:basedOn w:val="a1"/>
    <w:rsid w:val="006E4EC1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Раздел 1"/>
    <w:basedOn w:val="a"/>
    <w:rsid w:val="006A08FE"/>
    <w:pPr>
      <w:keepNext/>
      <w:spacing w:after="120"/>
      <w:jc w:val="left"/>
      <w:outlineLvl w:val="0"/>
    </w:pPr>
    <w:rPr>
      <w:rFonts w:ascii="Microsoft Sans Serif" w:hAnsi="Microsoft Sans Serif" w:cs="Microsoft Sans Serif"/>
      <w:b/>
      <w:bCs/>
      <w:sz w:val="22"/>
      <w:szCs w:val="22"/>
      <w:lang w:val="uk-UA"/>
    </w:rPr>
  </w:style>
  <w:style w:type="paragraph" w:customStyle="1" w:styleId="Default">
    <w:name w:val="Default"/>
    <w:rsid w:val="00EB1B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B1348F"/>
    <w:pPr>
      <w:spacing w:before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348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EC1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6E4EC1"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8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E4EC1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paragraph" w:customStyle="1" w:styleId="a3">
    <w:name w:val="Знак"/>
    <w:basedOn w:val="a"/>
    <w:autoRedefine/>
    <w:rsid w:val="006E4EC1"/>
    <w:pPr>
      <w:framePr w:hSpace="180" w:wrap="around" w:vAnchor="text" w:hAnchor="margin" w:xAlign="right" w:y="3982"/>
      <w:overflowPunct/>
      <w:autoSpaceDE/>
      <w:autoSpaceDN/>
      <w:adjustRightInd/>
      <w:jc w:val="center"/>
      <w:textAlignment w:val="auto"/>
    </w:pPr>
    <w:rPr>
      <w:rFonts w:ascii="Times New Roman" w:eastAsia="Cambria" w:hAnsi="Times New Roman" w:cs="Times New Roman"/>
      <w:bCs/>
      <w:sz w:val="28"/>
      <w:szCs w:val="28"/>
      <w:lang w:val="uk-UA" w:eastAsia="en-US"/>
    </w:rPr>
  </w:style>
  <w:style w:type="table" w:styleId="a4">
    <w:name w:val="Table Grid"/>
    <w:basedOn w:val="a1"/>
    <w:rsid w:val="006E4EC1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Раздел 1"/>
    <w:basedOn w:val="a"/>
    <w:rsid w:val="006A08FE"/>
    <w:pPr>
      <w:keepNext/>
      <w:spacing w:after="120"/>
      <w:jc w:val="left"/>
      <w:outlineLvl w:val="0"/>
    </w:pPr>
    <w:rPr>
      <w:rFonts w:ascii="Microsoft Sans Serif" w:hAnsi="Microsoft Sans Serif" w:cs="Microsoft Sans Serif"/>
      <w:b/>
      <w:bCs/>
      <w:sz w:val="22"/>
      <w:szCs w:val="22"/>
      <w:lang w:val="uk-UA"/>
    </w:rPr>
  </w:style>
  <w:style w:type="paragraph" w:customStyle="1" w:styleId="Default">
    <w:name w:val="Default"/>
    <w:rsid w:val="00EB1B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B1348F"/>
    <w:pPr>
      <w:spacing w:before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348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rozklad.kpi.ua/Schedules/ViewSchedule.aspx?v=3616fe25-c15f-4d3e-986b-deb3928e21b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8</cp:revision>
  <dcterms:created xsi:type="dcterms:W3CDTF">2017-05-22T12:16:00Z</dcterms:created>
  <dcterms:modified xsi:type="dcterms:W3CDTF">2017-05-25T17:39:00Z</dcterms:modified>
</cp:coreProperties>
</file>