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3EB" w:rsidRPr="00092240" w:rsidRDefault="009C63EB" w:rsidP="009C63EB">
      <w:pPr>
        <w:jc w:val="center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>Національний технічний університет України</w:t>
      </w:r>
    </w:p>
    <w:p w:rsidR="009C63EB" w:rsidRPr="00092240" w:rsidRDefault="009C63EB" w:rsidP="009C63EB">
      <w:pPr>
        <w:jc w:val="center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>«Київський політехнічний інститут імені Ігоря Сікорського»</w:t>
      </w:r>
    </w:p>
    <w:p w:rsidR="009C63EB" w:rsidRPr="00092240" w:rsidRDefault="009C63EB" w:rsidP="009C63EB">
      <w:pPr>
        <w:jc w:val="center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>Факультет інформатики та обчислювальної техніки</w:t>
      </w:r>
    </w:p>
    <w:p w:rsidR="009C63EB" w:rsidRPr="00092240" w:rsidRDefault="009C63EB" w:rsidP="009C63EB">
      <w:pPr>
        <w:jc w:val="center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>Кафедра обчислювальної техніки</w:t>
      </w:r>
    </w:p>
    <w:p w:rsidR="009C63EB" w:rsidRPr="00092240" w:rsidRDefault="009C63EB" w:rsidP="009C63EB">
      <w:pPr>
        <w:jc w:val="center"/>
        <w:rPr>
          <w:rFonts w:ascii="Times New Roman" w:hAnsi="Times New Roman"/>
          <w:sz w:val="30"/>
          <w:szCs w:val="30"/>
          <w:lang w:val="uk-UA"/>
        </w:rPr>
      </w:pPr>
    </w:p>
    <w:p w:rsidR="009C63EB" w:rsidRPr="00092240" w:rsidRDefault="009C63EB" w:rsidP="009C63EB">
      <w:pPr>
        <w:jc w:val="center"/>
        <w:rPr>
          <w:rFonts w:ascii="Times New Roman" w:hAnsi="Times New Roman"/>
          <w:sz w:val="30"/>
          <w:szCs w:val="30"/>
          <w:lang w:val="uk-UA"/>
        </w:rPr>
      </w:pPr>
    </w:p>
    <w:p w:rsidR="009C63EB" w:rsidRPr="00092240" w:rsidRDefault="009C63EB" w:rsidP="009C63EB">
      <w:pPr>
        <w:jc w:val="center"/>
        <w:rPr>
          <w:rFonts w:ascii="Times New Roman" w:hAnsi="Times New Roman"/>
          <w:sz w:val="30"/>
          <w:szCs w:val="30"/>
          <w:lang w:val="uk-UA"/>
        </w:rPr>
      </w:pPr>
    </w:p>
    <w:p w:rsidR="009C63EB" w:rsidRDefault="009C63EB" w:rsidP="009C63EB">
      <w:pPr>
        <w:pStyle w:val="a3"/>
        <w:jc w:val="center"/>
        <w:rPr>
          <w:rFonts w:ascii="Times New Roman" w:hAnsi="Times New Roman"/>
          <w:sz w:val="44"/>
          <w:szCs w:val="30"/>
          <w:lang w:val="uk-UA"/>
        </w:rPr>
      </w:pPr>
    </w:p>
    <w:p w:rsidR="009C63EB" w:rsidRPr="001935D5" w:rsidRDefault="009C63EB" w:rsidP="009C63EB">
      <w:pPr>
        <w:pStyle w:val="TimesNewRoman"/>
        <w:rPr>
          <w:sz w:val="44"/>
          <w:lang w:val="ru-RU"/>
        </w:rPr>
      </w:pPr>
      <w:r w:rsidRPr="002B0C88">
        <w:rPr>
          <w:sz w:val="44"/>
        </w:rPr>
        <w:t>ЛАБОРАТОРНА РОБОТА №</w:t>
      </w:r>
      <w:r w:rsidRPr="001935D5">
        <w:rPr>
          <w:sz w:val="44"/>
          <w:lang w:val="ru-RU"/>
        </w:rPr>
        <w:t>4</w:t>
      </w:r>
    </w:p>
    <w:p w:rsidR="009C63EB" w:rsidRPr="008F795E" w:rsidRDefault="009C63EB" w:rsidP="009C63EB">
      <w:pPr>
        <w:pStyle w:val="a3"/>
        <w:jc w:val="center"/>
        <w:rPr>
          <w:rFonts w:ascii="Times New Roman" w:eastAsia="MS Mincho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1A0100">
        <w:rPr>
          <w:rFonts w:ascii="Times New Roman" w:hAnsi="Times New Roman" w:hint="eastAsia"/>
          <w:sz w:val="28"/>
          <w:szCs w:val="28"/>
        </w:rPr>
        <w:t>ДОСЛІДЖЕННЯ</w:t>
      </w:r>
      <w:r w:rsidRPr="001A0100">
        <w:rPr>
          <w:rFonts w:ascii="Times New Roman" w:hAnsi="Times New Roman"/>
          <w:sz w:val="28"/>
          <w:szCs w:val="28"/>
        </w:rPr>
        <w:t xml:space="preserve"> </w:t>
      </w:r>
      <w:r w:rsidRPr="001A0100">
        <w:rPr>
          <w:rFonts w:ascii="Times New Roman" w:hAnsi="Times New Roman" w:hint="eastAsia"/>
          <w:sz w:val="28"/>
          <w:szCs w:val="28"/>
        </w:rPr>
        <w:t>ОПЕРАЦІЙ</w:t>
      </w:r>
      <w:r w:rsidRPr="001A0100">
        <w:rPr>
          <w:rFonts w:ascii="Times New Roman" w:hAnsi="Times New Roman"/>
          <w:sz w:val="28"/>
          <w:szCs w:val="28"/>
        </w:rPr>
        <w:t xml:space="preserve"> </w:t>
      </w:r>
      <w:r w:rsidRPr="001A0100">
        <w:rPr>
          <w:rFonts w:ascii="Times New Roman" w:hAnsi="Times New Roman" w:hint="eastAsia"/>
          <w:sz w:val="28"/>
          <w:szCs w:val="28"/>
        </w:rPr>
        <w:t>ДОДАВАННЯ</w:t>
      </w:r>
      <w:r w:rsidRPr="001A0100">
        <w:rPr>
          <w:rFonts w:ascii="Times New Roman" w:hAnsi="Times New Roman"/>
          <w:sz w:val="28"/>
          <w:szCs w:val="28"/>
        </w:rPr>
        <w:t xml:space="preserve"> </w:t>
      </w:r>
      <w:r w:rsidRPr="001A0100">
        <w:rPr>
          <w:rFonts w:ascii="Times New Roman" w:hAnsi="Times New Roman" w:hint="eastAsia"/>
          <w:sz w:val="28"/>
          <w:szCs w:val="28"/>
        </w:rPr>
        <w:t>ТА</w:t>
      </w:r>
      <w:r w:rsidRPr="001A0100">
        <w:rPr>
          <w:rFonts w:ascii="Times New Roman" w:hAnsi="Times New Roman"/>
          <w:sz w:val="28"/>
          <w:szCs w:val="28"/>
        </w:rPr>
        <w:t xml:space="preserve"> </w:t>
      </w:r>
      <w:r w:rsidRPr="001A0100">
        <w:rPr>
          <w:rFonts w:ascii="Times New Roman" w:hAnsi="Times New Roman" w:hint="eastAsia"/>
          <w:sz w:val="28"/>
          <w:szCs w:val="28"/>
        </w:rPr>
        <w:t>ВІДНІМАННЯ</w:t>
      </w:r>
      <w:r w:rsidRPr="001A0100">
        <w:rPr>
          <w:rFonts w:ascii="Times New Roman" w:hAnsi="Times New Roman"/>
          <w:sz w:val="28"/>
          <w:szCs w:val="28"/>
        </w:rPr>
        <w:t xml:space="preserve"> </w:t>
      </w:r>
      <w:r w:rsidRPr="001A0100">
        <w:rPr>
          <w:rFonts w:ascii="Times New Roman" w:hAnsi="Times New Roman" w:hint="eastAsia"/>
          <w:sz w:val="28"/>
          <w:szCs w:val="28"/>
        </w:rPr>
        <w:t>В</w:t>
      </w:r>
      <w:r w:rsidRPr="001A0100">
        <w:rPr>
          <w:rFonts w:ascii="Times New Roman" w:hAnsi="Times New Roman"/>
          <w:sz w:val="28"/>
          <w:szCs w:val="28"/>
        </w:rPr>
        <w:t xml:space="preserve"> </w:t>
      </w:r>
      <w:r w:rsidRPr="001A0100">
        <w:rPr>
          <w:rFonts w:ascii="Times New Roman" w:hAnsi="Times New Roman" w:hint="eastAsia"/>
          <w:sz w:val="28"/>
          <w:szCs w:val="28"/>
        </w:rPr>
        <w:t>ДВІЙКОВО</w:t>
      </w:r>
      <w:r w:rsidRPr="001A0100">
        <w:rPr>
          <w:rFonts w:ascii="Times New Roman" w:hAnsi="Times New Roman"/>
          <w:sz w:val="28"/>
          <w:szCs w:val="28"/>
        </w:rPr>
        <w:t>-</w:t>
      </w:r>
      <w:r w:rsidRPr="001A0100">
        <w:rPr>
          <w:rFonts w:ascii="Times New Roman" w:hAnsi="Times New Roman" w:hint="eastAsia"/>
          <w:sz w:val="28"/>
          <w:szCs w:val="28"/>
        </w:rPr>
        <w:t>КОДОВАНИХ</w:t>
      </w:r>
      <w:r w:rsidRPr="001A0100">
        <w:rPr>
          <w:rFonts w:ascii="Times New Roman" w:hAnsi="Times New Roman"/>
          <w:sz w:val="28"/>
          <w:szCs w:val="28"/>
        </w:rPr>
        <w:t xml:space="preserve"> </w:t>
      </w:r>
      <w:r w:rsidRPr="001A0100">
        <w:rPr>
          <w:rFonts w:ascii="Times New Roman" w:hAnsi="Times New Roman" w:hint="eastAsia"/>
          <w:sz w:val="28"/>
          <w:szCs w:val="28"/>
        </w:rPr>
        <w:t>СИСТЕМАХ</w:t>
      </w:r>
      <w:r w:rsidRPr="001A0100">
        <w:rPr>
          <w:rFonts w:ascii="Times New Roman" w:hAnsi="Times New Roman"/>
          <w:sz w:val="28"/>
          <w:szCs w:val="28"/>
        </w:rPr>
        <w:t xml:space="preserve">  </w:t>
      </w:r>
      <w:r w:rsidRPr="001A0100">
        <w:rPr>
          <w:rFonts w:ascii="Times New Roman" w:hAnsi="Times New Roman" w:hint="eastAsia"/>
          <w:sz w:val="28"/>
          <w:szCs w:val="28"/>
        </w:rPr>
        <w:t>ЧИСЛЕННЯ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9C63EB" w:rsidRPr="00092240" w:rsidRDefault="009C63EB" w:rsidP="009C63EB">
      <w:pPr>
        <w:pStyle w:val="a3"/>
        <w:jc w:val="right"/>
        <w:rPr>
          <w:rFonts w:ascii="Times New Roman" w:eastAsia="MS Mincho" w:hAnsi="Times New Roman"/>
          <w:sz w:val="30"/>
          <w:szCs w:val="30"/>
          <w:lang w:val="uk-UA"/>
        </w:rPr>
      </w:pPr>
    </w:p>
    <w:p w:rsidR="009C63EB" w:rsidRPr="00092240" w:rsidRDefault="009C63EB" w:rsidP="009C63EB">
      <w:pPr>
        <w:pStyle w:val="a3"/>
        <w:jc w:val="right"/>
        <w:rPr>
          <w:rFonts w:ascii="Times New Roman" w:eastAsia="MS Mincho" w:hAnsi="Times New Roman"/>
          <w:sz w:val="30"/>
          <w:szCs w:val="30"/>
          <w:lang w:val="uk-UA"/>
        </w:rPr>
      </w:pPr>
    </w:p>
    <w:p w:rsidR="009C63EB" w:rsidRPr="00092240" w:rsidRDefault="009C63EB" w:rsidP="009C63EB">
      <w:pPr>
        <w:pStyle w:val="a3"/>
        <w:jc w:val="right"/>
        <w:rPr>
          <w:rFonts w:ascii="Times New Roman" w:eastAsia="MS Mincho" w:hAnsi="Times New Roman"/>
          <w:sz w:val="30"/>
          <w:szCs w:val="30"/>
          <w:lang w:val="uk-UA"/>
        </w:rPr>
      </w:pPr>
    </w:p>
    <w:p w:rsidR="009C63EB" w:rsidRPr="002B0C88" w:rsidRDefault="009C63EB" w:rsidP="009C63EB">
      <w:pPr>
        <w:pStyle w:val="a3"/>
        <w:jc w:val="right"/>
        <w:rPr>
          <w:rFonts w:ascii="Times New Roman" w:hAnsi="Times New Roman"/>
          <w:sz w:val="30"/>
          <w:szCs w:val="30"/>
        </w:rPr>
      </w:pPr>
    </w:p>
    <w:p w:rsidR="009C63EB" w:rsidRPr="00092240" w:rsidRDefault="009C63EB" w:rsidP="009C63EB">
      <w:pPr>
        <w:pStyle w:val="a3"/>
        <w:jc w:val="right"/>
        <w:rPr>
          <w:rFonts w:ascii="Times New Roman" w:hAnsi="Times New Roman"/>
          <w:sz w:val="30"/>
          <w:szCs w:val="30"/>
          <w:lang w:val="uk-UA"/>
        </w:rPr>
      </w:pPr>
    </w:p>
    <w:p w:rsidR="009C63EB" w:rsidRDefault="009C63EB" w:rsidP="009C63EB">
      <w:pPr>
        <w:pStyle w:val="a3"/>
        <w:rPr>
          <w:rFonts w:ascii="Times New Roman" w:hAnsi="Times New Roman"/>
          <w:sz w:val="30"/>
          <w:szCs w:val="30"/>
          <w:lang w:val="uk-UA"/>
        </w:rPr>
      </w:pPr>
    </w:p>
    <w:p w:rsidR="009C63EB" w:rsidRDefault="009C63EB" w:rsidP="009C63EB">
      <w:pPr>
        <w:pStyle w:val="a3"/>
        <w:jc w:val="right"/>
        <w:rPr>
          <w:rFonts w:ascii="Times New Roman" w:hAnsi="Times New Roman"/>
          <w:sz w:val="30"/>
          <w:szCs w:val="30"/>
          <w:lang w:val="uk-UA"/>
        </w:rPr>
      </w:pPr>
    </w:p>
    <w:p w:rsidR="009C63EB" w:rsidRDefault="009C63EB" w:rsidP="009C63EB">
      <w:pPr>
        <w:pStyle w:val="a3"/>
        <w:jc w:val="right"/>
        <w:rPr>
          <w:rFonts w:ascii="Times New Roman" w:hAnsi="Times New Roman"/>
          <w:sz w:val="30"/>
          <w:szCs w:val="30"/>
          <w:lang w:val="uk-UA"/>
        </w:rPr>
      </w:pPr>
    </w:p>
    <w:p w:rsidR="009C63EB" w:rsidRDefault="009C63EB" w:rsidP="009C63EB">
      <w:pPr>
        <w:pStyle w:val="a3"/>
        <w:jc w:val="right"/>
        <w:rPr>
          <w:rFonts w:ascii="Times New Roman" w:hAnsi="Times New Roman"/>
          <w:sz w:val="30"/>
          <w:szCs w:val="30"/>
          <w:lang w:val="uk-UA"/>
        </w:rPr>
      </w:pPr>
    </w:p>
    <w:p w:rsidR="009C63EB" w:rsidRDefault="009C63EB" w:rsidP="009C63EB">
      <w:pPr>
        <w:pStyle w:val="a3"/>
        <w:rPr>
          <w:rFonts w:ascii="Times New Roman" w:hAnsi="Times New Roman"/>
          <w:sz w:val="30"/>
          <w:szCs w:val="30"/>
          <w:lang w:val="uk-UA"/>
        </w:rPr>
      </w:pPr>
    </w:p>
    <w:p w:rsidR="009C63EB" w:rsidRDefault="009C63EB" w:rsidP="009C63EB">
      <w:pPr>
        <w:pStyle w:val="a3"/>
        <w:jc w:val="right"/>
        <w:rPr>
          <w:rFonts w:ascii="Times New Roman" w:hAnsi="Times New Roman"/>
          <w:sz w:val="30"/>
          <w:szCs w:val="30"/>
          <w:lang w:val="uk-UA"/>
        </w:rPr>
      </w:pPr>
    </w:p>
    <w:p w:rsidR="009C63EB" w:rsidRPr="00092240" w:rsidRDefault="009C63EB" w:rsidP="009C63EB">
      <w:pPr>
        <w:pStyle w:val="a3"/>
        <w:jc w:val="right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>Виконав:</w:t>
      </w:r>
    </w:p>
    <w:p w:rsidR="009C63EB" w:rsidRPr="00092240" w:rsidRDefault="009C63EB" w:rsidP="009C63EB">
      <w:pPr>
        <w:pStyle w:val="a3"/>
        <w:jc w:val="right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 xml:space="preserve">   Студент групи ІО-64</w:t>
      </w:r>
    </w:p>
    <w:p w:rsidR="009C63EB" w:rsidRPr="000707EC" w:rsidRDefault="009C63EB" w:rsidP="009C63EB">
      <w:pPr>
        <w:pStyle w:val="a3"/>
        <w:jc w:val="right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>
        <w:rPr>
          <w:rFonts w:ascii="Times New Roman" w:hAnsi="Times New Roman"/>
          <w:sz w:val="30"/>
          <w:szCs w:val="30"/>
          <w:lang w:val="uk-UA"/>
        </w:rPr>
        <w:t>Бандурін В.Ю.</w:t>
      </w:r>
    </w:p>
    <w:p w:rsidR="009C63EB" w:rsidRPr="000707EC" w:rsidRDefault="009C63EB" w:rsidP="009C63EB">
      <w:pPr>
        <w:pStyle w:val="a3"/>
        <w:jc w:val="right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/>
          <w:sz w:val="30"/>
          <w:szCs w:val="30"/>
          <w:lang w:val="uk-UA"/>
        </w:rPr>
        <w:tab/>
        <w:t xml:space="preserve">   Залікова книжка </w:t>
      </w:r>
      <w:r>
        <w:rPr>
          <w:rFonts w:ascii="Times New Roman" w:hAnsi="Times New Roman"/>
          <w:sz w:val="30"/>
          <w:szCs w:val="30"/>
          <w:lang w:val="uk-UA"/>
        </w:rPr>
        <w:br/>
      </w:r>
      <w:r w:rsidRPr="00092240">
        <w:rPr>
          <w:rFonts w:ascii="Times New Roman" w:hAnsi="Times New Roman"/>
          <w:sz w:val="30"/>
          <w:szCs w:val="30"/>
          <w:lang w:val="uk-UA"/>
        </w:rPr>
        <w:t>№</w:t>
      </w:r>
      <w:r w:rsidRPr="000707EC">
        <w:rPr>
          <w:rFonts w:ascii="Times New Roman" w:hAnsi="Times New Roman"/>
          <w:sz w:val="30"/>
          <w:szCs w:val="30"/>
          <w:lang w:val="uk-UA"/>
        </w:rPr>
        <w:t xml:space="preserve"> </w:t>
      </w:r>
      <w:r w:rsidRPr="00092240">
        <w:rPr>
          <w:rFonts w:ascii="Times New Roman" w:hAnsi="Times New Roman"/>
          <w:sz w:val="30"/>
          <w:szCs w:val="30"/>
          <w:lang w:val="en-US"/>
        </w:rPr>
        <w:t>IO</w:t>
      </w:r>
      <w:r w:rsidRPr="000707EC">
        <w:rPr>
          <w:rFonts w:ascii="Times New Roman" w:hAnsi="Times New Roman"/>
          <w:sz w:val="30"/>
          <w:szCs w:val="30"/>
          <w:lang w:val="uk-UA"/>
        </w:rPr>
        <w:t>-64</w:t>
      </w:r>
      <w:r>
        <w:rPr>
          <w:rFonts w:ascii="Times New Roman" w:hAnsi="Times New Roman"/>
          <w:sz w:val="30"/>
          <w:szCs w:val="30"/>
          <w:lang w:val="uk-UA"/>
        </w:rPr>
        <w:t>02</w:t>
      </w:r>
    </w:p>
    <w:p w:rsidR="009C63EB" w:rsidRPr="00092240" w:rsidRDefault="009C63EB" w:rsidP="009C63EB">
      <w:pPr>
        <w:pStyle w:val="a3"/>
        <w:jc w:val="right"/>
        <w:rPr>
          <w:rFonts w:ascii="Times New Roman" w:hAnsi="Times New Roman"/>
          <w:sz w:val="30"/>
          <w:szCs w:val="30"/>
          <w:lang w:val="uk-UA"/>
        </w:rPr>
      </w:pPr>
    </w:p>
    <w:p w:rsidR="009C63EB" w:rsidRPr="00092240" w:rsidRDefault="009C63EB" w:rsidP="009C63EB">
      <w:pPr>
        <w:pStyle w:val="a3"/>
        <w:jc w:val="right"/>
        <w:rPr>
          <w:rFonts w:ascii="Times New Roman" w:hAnsi="Times New Roman"/>
          <w:sz w:val="30"/>
          <w:szCs w:val="30"/>
          <w:lang w:val="uk-UA"/>
        </w:rPr>
      </w:pPr>
      <w:r w:rsidRPr="00092240">
        <w:rPr>
          <w:rFonts w:ascii="Times New Roman" w:hAnsi="Times New Roman"/>
          <w:sz w:val="30"/>
          <w:szCs w:val="30"/>
          <w:lang w:val="uk-UA"/>
        </w:rPr>
        <w:t>Перевірив:</w:t>
      </w:r>
    </w:p>
    <w:p w:rsidR="009C63EB" w:rsidRPr="00092240" w:rsidRDefault="009C63EB" w:rsidP="009C63EB">
      <w:pPr>
        <w:pStyle w:val="a3"/>
        <w:jc w:val="right"/>
        <w:rPr>
          <w:rFonts w:ascii="Times New Roman" w:hAnsi="Times New Roman"/>
          <w:sz w:val="30"/>
          <w:szCs w:val="30"/>
          <w:lang w:val="uk-UA"/>
        </w:rPr>
      </w:pPr>
      <w:r w:rsidRPr="000707EC">
        <w:rPr>
          <w:rFonts w:ascii="Times New Roman" w:hAnsi="Times New Roman"/>
          <w:sz w:val="30"/>
          <w:szCs w:val="30"/>
          <w:lang w:val="uk-UA"/>
        </w:rPr>
        <w:t>Верба О. А.</w:t>
      </w:r>
    </w:p>
    <w:p w:rsidR="009C63EB" w:rsidRDefault="009C63EB" w:rsidP="009C63EB">
      <w:pPr>
        <w:jc w:val="right"/>
        <w:rPr>
          <w:rFonts w:ascii="Times New Roman" w:hAnsi="Times New Roman"/>
          <w:lang w:val="uk-UA"/>
        </w:rPr>
      </w:pPr>
    </w:p>
    <w:p w:rsidR="009C63EB" w:rsidRDefault="009C63EB" w:rsidP="009C63EB">
      <w:pPr>
        <w:jc w:val="right"/>
        <w:rPr>
          <w:rFonts w:ascii="Times New Roman" w:hAnsi="Times New Roman"/>
          <w:lang w:val="uk-UA"/>
        </w:rPr>
      </w:pPr>
    </w:p>
    <w:p w:rsidR="009C63EB" w:rsidRDefault="009C63EB" w:rsidP="009C63EB">
      <w:pPr>
        <w:jc w:val="right"/>
        <w:rPr>
          <w:rFonts w:ascii="Times New Roman" w:hAnsi="Times New Roman"/>
          <w:lang w:val="uk-UA"/>
        </w:rPr>
      </w:pPr>
    </w:p>
    <w:p w:rsidR="009C63EB" w:rsidRDefault="009C63EB" w:rsidP="009C63EB">
      <w:pPr>
        <w:jc w:val="center"/>
        <w:rPr>
          <w:rFonts w:ascii="Times New Roman" w:hAnsi="Times New Roman"/>
        </w:rPr>
      </w:pPr>
    </w:p>
    <w:p w:rsidR="009C63EB" w:rsidRDefault="009C63EB" w:rsidP="009C63EB">
      <w:pPr>
        <w:jc w:val="center"/>
        <w:rPr>
          <w:rFonts w:ascii="Times New Roman" w:hAnsi="Times New Roman"/>
        </w:rPr>
      </w:pPr>
    </w:p>
    <w:p w:rsidR="009C63EB" w:rsidRPr="00D03766" w:rsidRDefault="009C63EB" w:rsidP="009C63EB">
      <w:pPr>
        <w:jc w:val="center"/>
        <w:rPr>
          <w:rFonts w:ascii="Times New Roman" w:hAnsi="Times New Roman"/>
        </w:rPr>
      </w:pPr>
    </w:p>
    <w:p w:rsidR="009C63EB" w:rsidRPr="004A74C6" w:rsidRDefault="009C63EB" w:rsidP="009C63EB">
      <w:pPr>
        <w:jc w:val="center"/>
        <w:rPr>
          <w:rFonts w:ascii="Times New Roman" w:hAnsi="Times New Roman"/>
          <w:sz w:val="30"/>
          <w:lang w:val="uk-UA"/>
        </w:rPr>
      </w:pPr>
      <w:r w:rsidRPr="004A74C6">
        <w:rPr>
          <w:rFonts w:ascii="Times New Roman" w:hAnsi="Times New Roman"/>
          <w:sz w:val="30"/>
          <w:lang w:val="uk-UA"/>
        </w:rPr>
        <w:t>Київ</w:t>
      </w:r>
    </w:p>
    <w:p w:rsidR="009C63EB" w:rsidRDefault="009C63EB" w:rsidP="009C63EB">
      <w:pPr>
        <w:spacing w:line="360" w:lineRule="auto"/>
        <w:jc w:val="center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>2017</w:t>
      </w:r>
      <w:r w:rsidRPr="00DD5E29">
        <w:rPr>
          <w:rFonts w:ascii="Times New Roman" w:hAnsi="Times New Roman"/>
          <w:sz w:val="30"/>
          <w:szCs w:val="30"/>
          <w:lang w:val="uk-UA"/>
        </w:rPr>
        <w:t xml:space="preserve"> р.</w:t>
      </w:r>
    </w:p>
    <w:p w:rsidR="009C63EB" w:rsidRDefault="009C63EB" w:rsidP="009C63EB">
      <w:pPr>
        <w:pStyle w:val="1"/>
        <w:numPr>
          <w:ilvl w:val="0"/>
          <w:numId w:val="1"/>
        </w:numPr>
        <w:spacing w:before="0" w:after="0" w:line="360" w:lineRule="auto"/>
        <w:jc w:val="center"/>
        <w:outlineLvl w:val="9"/>
        <w:rPr>
          <w:rFonts w:ascii="Times New Roman" w:hAnsi="Times New Roman" w:cs="Times New Roman"/>
          <w:sz w:val="28"/>
          <w:szCs w:val="28"/>
        </w:rPr>
      </w:pPr>
      <w:r w:rsidRPr="000977A0">
        <w:rPr>
          <w:rFonts w:ascii="Times New Roman" w:hAnsi="Times New Roman" w:cs="Times New Roman"/>
          <w:sz w:val="28"/>
          <w:szCs w:val="28"/>
        </w:rPr>
        <w:lastRenderedPageBreak/>
        <w:t>Теоретичні відомості</w:t>
      </w:r>
    </w:p>
    <w:p w:rsidR="009C63EB" w:rsidRPr="00E409CB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 w:rsidRPr="00E409CB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Додавання чисел в дв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і</w:t>
      </w:r>
      <w:r w:rsidRPr="00E409CB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йково-кодованих системах числення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.</w:t>
      </w:r>
    </w:p>
    <w:p w:rsidR="009C63EB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E409C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системах числення з основою </w:t>
      </w:r>
      <w:r w:rsidRPr="00E409CB">
        <w:rPr>
          <w:rFonts w:ascii="Times New Roman" w:hAnsi="Times New Roman" w:cs="Times New Roman"/>
          <w:b w:val="0"/>
          <w:bCs w:val="0"/>
          <w:position w:val="-6"/>
          <w:sz w:val="28"/>
          <w:szCs w:val="28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4.25pt" o:ole="">
            <v:imagedata r:id="rId5" o:title=""/>
          </v:shape>
          <o:OLEObject Type="Embed" ProgID="Equation.3" ShapeID="_x0000_i1025" DrawAspect="Content" ObjectID="_1557319627" r:id="rId6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та цифрами </w:t>
      </w:r>
      <w:r w:rsidRPr="00E409CB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560" w:dyaOrig="360">
          <v:shape id="_x0000_i1026" type="#_x0000_t75" style="width:78pt;height:18pt" o:ole="">
            <v:imagedata r:id="rId7" o:title=""/>
          </v:shape>
          <o:OLEObject Type="Embed" ProgID="Equation.3" ShapeID="_x0000_i1026" DrawAspect="Content" ObjectID="_1557319628" r:id="rId8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для подання цифр використовують двійкову систему числення. Для представлення однієї цифри необхідно мати не менше ніж </w:t>
      </w:r>
      <w:r w:rsidRPr="00E409CB">
        <w:rPr>
          <w:rFonts w:ascii="Times New Roman" w:hAnsi="Times New Roman" w:cs="Times New Roman"/>
          <w:b w:val="0"/>
          <w:bCs w:val="0"/>
          <w:position w:val="-10"/>
          <w:sz w:val="28"/>
          <w:szCs w:val="28"/>
        </w:rPr>
        <w:object w:dxaOrig="1620" w:dyaOrig="340">
          <v:shape id="_x0000_i1027" type="#_x0000_t75" style="width:81pt;height:17.25pt" o:ole="">
            <v:imagedata r:id="rId9" o:title=""/>
          </v:shape>
          <o:OLEObject Type="Embed" ProgID="Equation.3" ShapeID="_x0000_i1027" DrawAspect="Content" ObjectID="_1557319629" r:id="rId10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двійкових розрядів (</w:t>
      </w:r>
      <w:r w:rsidRPr="001A5174">
        <w:rPr>
          <w:rFonts w:ascii="Times New Roman" w:hAnsi="Times New Roman" w:cs="Times New Roman"/>
          <w:b w:val="0"/>
          <w:bCs w:val="0"/>
          <w:position w:val="-10"/>
          <w:sz w:val="28"/>
          <w:szCs w:val="28"/>
        </w:rPr>
        <w:object w:dxaOrig="340" w:dyaOrig="340">
          <v:shape id="_x0000_i1028" type="#_x0000_t75" style="width:17.25pt;height:17.25pt" o:ole="">
            <v:imagedata r:id="rId11" o:title=""/>
          </v:shape>
          <o:OLEObject Type="Embed" ProgID="Equation.3" ShapeID="_x0000_i1028" DrawAspect="Content" ObjectID="_1557319630" r:id="rId12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функція округлення числа до найближчого цілого). Наприклад, для десяткової системи числення цифри кодуються не менш ніж чотирма двійковими розрядами (тетрадами), хоча двійково-десяткові коди (ДДК) можуть мати і більше розрядів, якщо це дає переваги при виконанні певних операцій (табл. 4.1)</w:t>
      </w:r>
    </w:p>
    <w:p w:rsidR="009C63EB" w:rsidRPr="00BA1BCA" w:rsidRDefault="009C63EB" w:rsidP="009C63EB">
      <w:pPr>
        <w:pStyle w:val="1"/>
        <w:spacing w:before="0" w:after="0" w:line="360" w:lineRule="auto"/>
        <w:jc w:val="center"/>
        <w:outlineLvl w:val="9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BA1BCA">
        <w:rPr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Табл. 4.1. Двійково-десяткові коди</w:t>
      </w:r>
    </w:p>
    <w:tbl>
      <w:tblPr>
        <w:tblW w:w="6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696"/>
        <w:gridCol w:w="696"/>
        <w:gridCol w:w="698"/>
        <w:gridCol w:w="698"/>
        <w:gridCol w:w="953"/>
        <w:gridCol w:w="818"/>
        <w:gridCol w:w="1098"/>
      </w:tblGrid>
      <w:tr w:rsidR="009C63EB" w:rsidRPr="001E1D10" w:rsidTr="00D62124">
        <w:trPr>
          <w:jc w:val="center"/>
        </w:trPr>
        <w:tc>
          <w:tcPr>
            <w:tcW w:w="1313" w:type="dxa"/>
            <w:vMerge w:val="restart"/>
            <w:shd w:val="clear" w:color="auto" w:fill="auto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Десяткова цифра</w:t>
            </w:r>
          </w:p>
        </w:tc>
        <w:tc>
          <w:tcPr>
            <w:tcW w:w="5609" w:type="dxa"/>
            <w:gridSpan w:val="7"/>
          </w:tcPr>
          <w:p w:rsidR="009C63EB" w:rsidRPr="001E1D10" w:rsidRDefault="009C63EB" w:rsidP="00D62124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Двійково-десятковий код</w:t>
            </w:r>
          </w:p>
        </w:tc>
      </w:tr>
      <w:tr w:rsidR="009C63EB" w:rsidRPr="001E1D10" w:rsidTr="00D62124">
        <w:trPr>
          <w:jc w:val="center"/>
        </w:trPr>
        <w:tc>
          <w:tcPr>
            <w:tcW w:w="1313" w:type="dxa"/>
            <w:vMerge/>
            <w:shd w:val="clear" w:color="auto" w:fill="auto"/>
          </w:tcPr>
          <w:p w:rsidR="009C63EB" w:rsidRPr="001E1D10" w:rsidRDefault="009C63EB" w:rsidP="00D62124">
            <w:pPr>
              <w:pStyle w:val="1"/>
              <w:spacing w:before="0" w:after="0" w:line="360" w:lineRule="auto"/>
              <w:jc w:val="both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8432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2421</w:t>
            </w:r>
          </w:p>
        </w:tc>
        <w:tc>
          <w:tcPr>
            <w:tcW w:w="818" w:type="dxa"/>
          </w:tcPr>
          <w:p w:rsidR="009C63EB" w:rsidRPr="001E1D10" w:rsidRDefault="009C63EB" w:rsidP="00D62124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5421</w:t>
            </w:r>
          </w:p>
        </w:tc>
        <w:tc>
          <w:tcPr>
            <w:tcW w:w="813" w:type="dxa"/>
          </w:tcPr>
          <w:p w:rsidR="009C63EB" w:rsidRPr="001E1D10" w:rsidRDefault="009C63EB" w:rsidP="00D62124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7421</w:t>
            </w:r>
          </w:p>
        </w:tc>
        <w:tc>
          <w:tcPr>
            <w:tcW w:w="1037" w:type="dxa"/>
          </w:tcPr>
          <w:p w:rsidR="009C63EB" w:rsidRPr="001E1D10" w:rsidRDefault="009C63EB" w:rsidP="00D62124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8421+3</w:t>
            </w:r>
          </w:p>
        </w:tc>
        <w:tc>
          <w:tcPr>
            <w:tcW w:w="918" w:type="dxa"/>
          </w:tcPr>
          <w:p w:rsidR="009C63EB" w:rsidRPr="001E1D10" w:rsidRDefault="009C63EB" w:rsidP="00D62124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 із 5</w:t>
            </w:r>
          </w:p>
        </w:tc>
        <w:tc>
          <w:tcPr>
            <w:tcW w:w="1193" w:type="dxa"/>
          </w:tcPr>
          <w:p w:rsidR="009C63EB" w:rsidRPr="001E1D10" w:rsidRDefault="009C63EB" w:rsidP="00D62124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Томсона</w:t>
            </w:r>
          </w:p>
        </w:tc>
      </w:tr>
      <w:tr w:rsidR="009C63EB" w:rsidRPr="001E1D10" w:rsidTr="00D62124">
        <w:trPr>
          <w:jc w:val="center"/>
        </w:trPr>
        <w:tc>
          <w:tcPr>
            <w:tcW w:w="1313" w:type="dxa"/>
            <w:shd w:val="clear" w:color="auto" w:fill="auto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</w:t>
            </w:r>
          </w:p>
        </w:tc>
        <w:tc>
          <w:tcPr>
            <w:tcW w:w="8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</w:t>
            </w:r>
          </w:p>
        </w:tc>
        <w:tc>
          <w:tcPr>
            <w:tcW w:w="8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</w:t>
            </w:r>
          </w:p>
        </w:tc>
        <w:tc>
          <w:tcPr>
            <w:tcW w:w="1037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  <w:tc>
          <w:tcPr>
            <w:tcW w:w="9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11000</w:t>
            </w:r>
          </w:p>
        </w:tc>
        <w:tc>
          <w:tcPr>
            <w:tcW w:w="119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00000</w:t>
            </w:r>
          </w:p>
        </w:tc>
      </w:tr>
      <w:tr w:rsidR="009C63EB" w:rsidRPr="001E1D10" w:rsidTr="00D62124">
        <w:trPr>
          <w:jc w:val="center"/>
        </w:trPr>
        <w:tc>
          <w:tcPr>
            <w:tcW w:w="13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</w:t>
            </w:r>
          </w:p>
        </w:tc>
        <w:tc>
          <w:tcPr>
            <w:tcW w:w="8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</w:t>
            </w:r>
          </w:p>
        </w:tc>
        <w:tc>
          <w:tcPr>
            <w:tcW w:w="8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</w:t>
            </w:r>
          </w:p>
        </w:tc>
        <w:tc>
          <w:tcPr>
            <w:tcW w:w="1037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  <w:tc>
          <w:tcPr>
            <w:tcW w:w="9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00011</w:t>
            </w:r>
          </w:p>
        </w:tc>
        <w:tc>
          <w:tcPr>
            <w:tcW w:w="119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10000</w:t>
            </w:r>
          </w:p>
        </w:tc>
      </w:tr>
      <w:tr w:rsidR="009C63EB" w:rsidRPr="001E1D10" w:rsidTr="00D62124">
        <w:trPr>
          <w:jc w:val="center"/>
        </w:trPr>
        <w:tc>
          <w:tcPr>
            <w:tcW w:w="13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</w:t>
            </w:r>
          </w:p>
        </w:tc>
        <w:tc>
          <w:tcPr>
            <w:tcW w:w="8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</w:t>
            </w:r>
          </w:p>
        </w:tc>
        <w:tc>
          <w:tcPr>
            <w:tcW w:w="8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</w:t>
            </w:r>
          </w:p>
        </w:tc>
        <w:tc>
          <w:tcPr>
            <w:tcW w:w="1037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0101</w:t>
            </w:r>
          </w:p>
        </w:tc>
        <w:tc>
          <w:tcPr>
            <w:tcW w:w="9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00101</w:t>
            </w:r>
          </w:p>
        </w:tc>
        <w:tc>
          <w:tcPr>
            <w:tcW w:w="119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11000</w:t>
            </w:r>
          </w:p>
        </w:tc>
      </w:tr>
      <w:tr w:rsidR="009C63EB" w:rsidRPr="001E1D10" w:rsidTr="00D62124">
        <w:trPr>
          <w:jc w:val="center"/>
        </w:trPr>
        <w:tc>
          <w:tcPr>
            <w:tcW w:w="13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  <w:tc>
          <w:tcPr>
            <w:tcW w:w="8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  <w:tc>
          <w:tcPr>
            <w:tcW w:w="8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  <w:tc>
          <w:tcPr>
            <w:tcW w:w="1037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0110</w:t>
            </w:r>
          </w:p>
        </w:tc>
        <w:tc>
          <w:tcPr>
            <w:tcW w:w="9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00110</w:t>
            </w:r>
          </w:p>
        </w:tc>
        <w:tc>
          <w:tcPr>
            <w:tcW w:w="119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11100</w:t>
            </w:r>
          </w:p>
        </w:tc>
      </w:tr>
      <w:tr w:rsidR="009C63EB" w:rsidRPr="001E1D10" w:rsidTr="00D62124">
        <w:trPr>
          <w:jc w:val="center"/>
        </w:trPr>
        <w:tc>
          <w:tcPr>
            <w:tcW w:w="13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  <w:tc>
          <w:tcPr>
            <w:tcW w:w="8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  <w:tc>
          <w:tcPr>
            <w:tcW w:w="8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  <w:tc>
          <w:tcPr>
            <w:tcW w:w="1037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0111</w:t>
            </w:r>
          </w:p>
        </w:tc>
        <w:tc>
          <w:tcPr>
            <w:tcW w:w="9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01001</w:t>
            </w:r>
          </w:p>
        </w:tc>
        <w:tc>
          <w:tcPr>
            <w:tcW w:w="119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11110</w:t>
            </w:r>
          </w:p>
        </w:tc>
      </w:tr>
      <w:tr w:rsidR="009C63EB" w:rsidRPr="001E1D10" w:rsidTr="00D62124">
        <w:trPr>
          <w:jc w:val="center"/>
        </w:trPr>
        <w:tc>
          <w:tcPr>
            <w:tcW w:w="13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0101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1011</w:t>
            </w:r>
          </w:p>
        </w:tc>
        <w:tc>
          <w:tcPr>
            <w:tcW w:w="8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8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0101</w:t>
            </w:r>
          </w:p>
        </w:tc>
        <w:tc>
          <w:tcPr>
            <w:tcW w:w="1037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9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01010</w:t>
            </w:r>
          </w:p>
        </w:tc>
        <w:tc>
          <w:tcPr>
            <w:tcW w:w="119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11111</w:t>
            </w:r>
          </w:p>
        </w:tc>
      </w:tr>
      <w:tr w:rsidR="009C63EB" w:rsidRPr="001E1D10" w:rsidTr="00D62124">
        <w:trPr>
          <w:jc w:val="center"/>
        </w:trPr>
        <w:tc>
          <w:tcPr>
            <w:tcW w:w="13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0110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1100</w:t>
            </w:r>
          </w:p>
        </w:tc>
        <w:tc>
          <w:tcPr>
            <w:tcW w:w="8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  <w:tc>
          <w:tcPr>
            <w:tcW w:w="8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0110</w:t>
            </w:r>
          </w:p>
        </w:tc>
        <w:tc>
          <w:tcPr>
            <w:tcW w:w="1037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  <w:tc>
          <w:tcPr>
            <w:tcW w:w="9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01100</w:t>
            </w:r>
          </w:p>
        </w:tc>
        <w:tc>
          <w:tcPr>
            <w:tcW w:w="119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01111</w:t>
            </w:r>
          </w:p>
        </w:tc>
      </w:tr>
      <w:tr w:rsidR="009C63EB" w:rsidRPr="001E1D10" w:rsidTr="00D62124">
        <w:trPr>
          <w:jc w:val="center"/>
        </w:trPr>
        <w:tc>
          <w:tcPr>
            <w:tcW w:w="13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0111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1101</w:t>
            </w:r>
          </w:p>
        </w:tc>
        <w:tc>
          <w:tcPr>
            <w:tcW w:w="8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1010</w:t>
            </w:r>
          </w:p>
        </w:tc>
        <w:tc>
          <w:tcPr>
            <w:tcW w:w="8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1037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1010</w:t>
            </w:r>
          </w:p>
        </w:tc>
        <w:tc>
          <w:tcPr>
            <w:tcW w:w="9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10001</w:t>
            </w:r>
          </w:p>
        </w:tc>
        <w:tc>
          <w:tcPr>
            <w:tcW w:w="119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00111</w:t>
            </w:r>
          </w:p>
        </w:tc>
      </w:tr>
      <w:tr w:rsidR="009C63EB" w:rsidRPr="001E1D10" w:rsidTr="00D62124">
        <w:trPr>
          <w:jc w:val="center"/>
        </w:trPr>
        <w:tc>
          <w:tcPr>
            <w:tcW w:w="13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1110</w:t>
            </w:r>
          </w:p>
        </w:tc>
        <w:tc>
          <w:tcPr>
            <w:tcW w:w="8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1011</w:t>
            </w:r>
          </w:p>
        </w:tc>
        <w:tc>
          <w:tcPr>
            <w:tcW w:w="8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  <w:tc>
          <w:tcPr>
            <w:tcW w:w="1037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1011</w:t>
            </w:r>
          </w:p>
        </w:tc>
        <w:tc>
          <w:tcPr>
            <w:tcW w:w="9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10010</w:t>
            </w:r>
          </w:p>
        </w:tc>
        <w:tc>
          <w:tcPr>
            <w:tcW w:w="119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00011</w:t>
            </w:r>
          </w:p>
        </w:tc>
      </w:tr>
      <w:tr w:rsidR="009C63EB" w:rsidRPr="001E1D10" w:rsidTr="00D62124">
        <w:trPr>
          <w:jc w:val="center"/>
        </w:trPr>
        <w:tc>
          <w:tcPr>
            <w:tcW w:w="13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  <w:tc>
          <w:tcPr>
            <w:tcW w:w="415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1111</w:t>
            </w:r>
          </w:p>
        </w:tc>
        <w:tc>
          <w:tcPr>
            <w:tcW w:w="8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1100</w:t>
            </w:r>
          </w:p>
        </w:tc>
        <w:tc>
          <w:tcPr>
            <w:tcW w:w="81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1010</w:t>
            </w:r>
          </w:p>
        </w:tc>
        <w:tc>
          <w:tcPr>
            <w:tcW w:w="1037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1100</w:t>
            </w:r>
          </w:p>
        </w:tc>
        <w:tc>
          <w:tcPr>
            <w:tcW w:w="918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10100</w:t>
            </w:r>
          </w:p>
        </w:tc>
        <w:tc>
          <w:tcPr>
            <w:tcW w:w="1193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00001</w:t>
            </w:r>
          </w:p>
        </w:tc>
      </w:tr>
    </w:tbl>
    <w:p w:rsidR="009C63EB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9C63EB" w:rsidRPr="004C7E3C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Наприклад в коді 2 із 5  спрощується дешифрування кодів цифр, а також визначення помилок (зміна будь-якого одного розряду дає заборонену комбінацію двійкових розрядів). Для коду Томсона  лічильник будується на регістрі зсуву з інверсним циклічним ланцюжком, що прискорює мікрооперацію інкремент порівняно з лічильниками, що мають міжрозрядні логічні схеми. Крім того, це також спрощує дешифрування десяткових цифр. Для арифметичних</w:t>
      </w:r>
      <w:r w:rsidRPr="00594A20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операцій вказані коди не застосовують, бо вони не є адитивними і зваженими.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в</w:t>
      </w:r>
    </w:p>
    <w:p w:rsidR="009C63EB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795B">
        <w:rPr>
          <w:rFonts w:ascii="Times New Roman" w:hAnsi="Times New Roman" w:cs="Times New Roman"/>
          <w:bCs w:val="0"/>
          <w:i/>
          <w:iCs/>
          <w:sz w:val="28"/>
          <w:szCs w:val="28"/>
          <w:u w:val="single"/>
        </w:rPr>
        <w:t>Адитивними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є коди для яких </w:t>
      </w:r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>сума кодів двох чисел представляє код суми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В </w:t>
      </w:r>
      <w:r w:rsidRPr="00594A20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зважених кодах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к</w:t>
      </w:r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>ожний розряд в тетраді має постійну вагу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 </w:t>
      </w:r>
    </w:p>
    <w:p w:rsidR="009C63EB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ДДК з вагами розрядів 8421 називають кодом прямого заміщення.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Завдяки </w:t>
      </w:r>
      <w:r w:rsidRPr="004F795B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адитивності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та </w:t>
      </w:r>
      <w:r w:rsidRPr="004F795B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зваженості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з</w:t>
      </w:r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>ручн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ість </w:t>
      </w:r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>цього коду проявляються при машинному переводі з десяткової системи в двійкову і назад, а також при підсумовуванні на звичайних двійкових суматорах завдяки його адитивності (сума кодів двох чисел представляє код суми).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009C63EB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Коди 2421, 5421 і 7421 не є адитивними. Код з вагами 2421 дозволяє простим інвертуванням розрядів одержувати обернений, а при ще й додаванні одиниці –  доповняльний код числа. Це зручно для виконання алгебраїчних операцій. В кодах 5421 і 7421 ряд комбінацій має менше одиниць ніж код 8421. Це може зменшити споживання енергії в динамічній елементній базі. </w:t>
      </w:r>
    </w:p>
    <w:p w:rsidR="009C63EB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795B">
        <w:rPr>
          <w:rFonts w:ascii="Times New Roman" w:hAnsi="Times New Roman" w:cs="Times New Roman"/>
          <w:bCs w:val="0"/>
          <w:i/>
          <w:sz w:val="28"/>
          <w:szCs w:val="28"/>
          <w:u w:val="single"/>
        </w:rPr>
        <w:t>ДДК з надлишком 3 не є зваженим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, що ускладнює перетворення чисел в системи з різною основою, але він дозволяє автоматично формувати перенос в старшу тетраду при підсумуванні чисел на звичайних суматорах.</w:t>
      </w:r>
    </w:p>
    <w:p w:rsidR="009C63EB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 w:rsidRPr="004C5D69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Способи додавання чисел з основою </w:t>
      </w:r>
      <w:r w:rsidRPr="004C5D69">
        <w:rPr>
          <w:rFonts w:ascii="Times New Roman" w:hAnsi="Times New Roman" w:cs="Times New Roman"/>
          <w:b w:val="0"/>
          <w:bCs w:val="0"/>
          <w:i/>
          <w:iCs/>
          <w:position w:val="-6"/>
          <w:sz w:val="28"/>
          <w:szCs w:val="28"/>
        </w:rPr>
        <w:object w:dxaOrig="760" w:dyaOrig="300">
          <v:shape id="_x0000_i1029" type="#_x0000_t75" style="width:38.25pt;height:15pt" o:ole="">
            <v:imagedata r:id="rId13" o:title=""/>
          </v:shape>
          <o:OLEObject Type="Embed" ProgID="Equation.3" ShapeID="_x0000_i1029" DrawAspect="Content" ObjectID="_1557319631" r:id="rId14"/>
        </w:object>
      </w:r>
      <w:r w:rsidRPr="004C5D69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на базі двійкових суматорів.</w:t>
      </w:r>
    </w:p>
    <w:p w:rsidR="009C63EB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Алгебраїчні операції з десятковими числами, як і з двійковими, виконуються на суматорах з використанням обернених або доповняльних кодів. Для одержання оберненого коду необхідно кожен розряд числа замінити на цифру, що є доповненням до 9. Наприклад, 8 замінюють на 1, 3 – на 6, 5 – на 4 і т.і.  Додавання одиниці в молодший розряд переводить обернений код в доповняльний. Додатні числа в знакових розрядах мають 0, а від’ємні – 1.</w:t>
      </w:r>
    </w:p>
    <w:p w:rsidR="009C63EB" w:rsidRDefault="009C63EB" w:rsidP="009C63EB">
      <w:pPr>
        <w:pStyle w:val="1"/>
        <w:spacing w:before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Наприклад, операції  542+223=765, 542-223=319, 223-542=-319 в доповняльних кодах виконуються наступним чином: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5"/>
        <w:gridCol w:w="3285"/>
        <w:gridCol w:w="3285"/>
      </w:tblGrid>
      <w:tr w:rsidR="009C63EB" w:rsidRPr="001E1D10" w:rsidTr="00D62124">
        <w:tc>
          <w:tcPr>
            <w:tcW w:w="2552" w:type="dxa"/>
          </w:tcPr>
          <w:p w:rsidR="009C63EB" w:rsidRPr="001E1D10" w:rsidRDefault="009C63EB" w:rsidP="00D62124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0.542</w:t>
            </w:r>
          </w:p>
          <w:p w:rsidR="009C63EB" w:rsidRPr="001E1D10" w:rsidRDefault="009C63EB" w:rsidP="00D62124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+0.223</w:t>
            </w:r>
          </w:p>
          <w:p w:rsidR="009C63EB" w:rsidRPr="001E1D10" w:rsidRDefault="009C63EB" w:rsidP="00D62124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0.765</w:t>
            </w:r>
          </w:p>
          <w:p w:rsidR="009C63EB" w:rsidRPr="001E1D10" w:rsidRDefault="009C63EB" w:rsidP="00D62124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Результат=+765</w:t>
            </w:r>
          </w:p>
        </w:tc>
        <w:tc>
          <w:tcPr>
            <w:tcW w:w="2552" w:type="dxa"/>
          </w:tcPr>
          <w:p w:rsidR="009C63EB" w:rsidRPr="001E1D10" w:rsidRDefault="009C63EB" w:rsidP="00D62124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0.542</w:t>
            </w:r>
          </w:p>
          <w:p w:rsidR="009C63EB" w:rsidRPr="001E1D10" w:rsidRDefault="009C63EB" w:rsidP="00D62124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+1.777</w:t>
            </w:r>
          </w:p>
          <w:p w:rsidR="009C63EB" w:rsidRPr="001E1D10" w:rsidRDefault="009C63EB" w:rsidP="00D62124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0.319</w:t>
            </w:r>
          </w:p>
          <w:p w:rsidR="009C63EB" w:rsidRPr="001E1D10" w:rsidRDefault="009C63EB" w:rsidP="00D62124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Результат=+319</w:t>
            </w:r>
          </w:p>
        </w:tc>
        <w:tc>
          <w:tcPr>
            <w:tcW w:w="2552" w:type="dxa"/>
          </w:tcPr>
          <w:p w:rsidR="009C63EB" w:rsidRPr="001E1D10" w:rsidRDefault="009C63EB" w:rsidP="00D62124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0.223</w:t>
            </w:r>
          </w:p>
          <w:p w:rsidR="009C63EB" w:rsidRPr="001E1D10" w:rsidRDefault="009C63EB" w:rsidP="00D62124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+1.458</w:t>
            </w:r>
          </w:p>
          <w:p w:rsidR="009C63EB" w:rsidRPr="001E1D10" w:rsidRDefault="009C63EB" w:rsidP="00D62124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1.681</w:t>
            </w:r>
          </w:p>
          <w:p w:rsidR="009C63EB" w:rsidRPr="001E1D10" w:rsidRDefault="009C63EB" w:rsidP="00D62124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Результат=-319</w:t>
            </w:r>
          </w:p>
        </w:tc>
      </w:tr>
    </w:tbl>
    <w:p w:rsidR="009C63EB" w:rsidRPr="001935D5" w:rsidRDefault="009C63EB" w:rsidP="009C63EB">
      <w:pPr>
        <w:pStyle w:val="1"/>
        <w:spacing w:before="24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Віднімання </w:t>
      </w:r>
      <w:r w:rsidRPr="00AA6D95">
        <w:rPr>
          <w:rFonts w:ascii="Times New Roman" w:hAnsi="Times New Roman" w:cs="Times New Roman"/>
          <w:b w:val="0"/>
          <w:bCs w:val="0"/>
          <w:position w:val="-4"/>
          <w:sz w:val="28"/>
          <w:szCs w:val="28"/>
        </w:rPr>
        <w:object w:dxaOrig="1219" w:dyaOrig="279">
          <v:shape id="_x0000_i1030" type="#_x0000_t75" style="width:60.75pt;height:14.25pt" o:ole="">
            <v:imagedata r:id="rId15" o:title=""/>
          </v:shape>
          <o:OLEObject Type="Embed" ProgID="Equation.3" ShapeID="_x0000_i1030" DrawAspect="Content" ObjectID="_1557319632" r:id="rId16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замінюється на додавання </w:t>
      </w:r>
      <w:r w:rsidRPr="00AA6D95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579" w:dyaOrig="360">
          <v:shape id="_x0000_i1031" type="#_x0000_t75" style="width:78.75pt;height:18pt" o:ole="">
            <v:imagedata r:id="rId17" o:title=""/>
          </v:shape>
          <o:OLEObject Type="Embed" ProgID="Equation.3" ShapeID="_x0000_i1031" DrawAspect="Content" ObjectID="_1557319633" r:id="rId18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, що дозволяє виконувати операції на суматорах. Використання різних адитивних ДДК для подання десяткових цифр потребує корекції при підсумуванні розрядів.</w:t>
      </w:r>
    </w:p>
    <w:p w:rsidR="009C63EB" w:rsidRPr="004F795B" w:rsidRDefault="009C63EB" w:rsidP="009C63EB">
      <w:pPr>
        <w:pStyle w:val="1"/>
        <w:spacing w:before="24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 </w:t>
      </w:r>
      <w:r w:rsidRPr="004F795B">
        <w:rPr>
          <w:rFonts w:ascii="Times New Roman" w:hAnsi="Times New Roman" w:cs="Times New Roman"/>
          <w:b w:val="0"/>
          <w:bCs w:val="0"/>
          <w:i/>
          <w:sz w:val="28"/>
          <w:szCs w:val="28"/>
        </w:rPr>
        <w:t>В коді 8421 корекція в десяткових розрядах виконується, якщо після підсумування тетрад виникає перенос в старшу тетраду або результат в тетраді стає більше 9</w:t>
      </w:r>
      <w:r w:rsidRPr="00BE12A9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9C63EB" w:rsidRDefault="009C63EB" w:rsidP="009C63EB">
      <w:pPr>
        <w:pStyle w:val="1"/>
        <w:spacing w:before="24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E12A9">
        <w:rPr>
          <w:rFonts w:ascii="Times New Roman" w:hAnsi="Times New Roman"/>
          <w:b w:val="0"/>
          <w:bCs w:val="0"/>
          <w:sz w:val="28"/>
          <w:szCs w:val="28"/>
        </w:rPr>
        <w:t xml:space="preserve">Необхідна корекція в тетрадах «+6», що пояснюється </w:t>
      </w:r>
      <w:r w:rsidRPr="00BE12A9">
        <w:rPr>
          <w:rFonts w:ascii="Times New Roman" w:hAnsi="Times New Roman"/>
          <w:b w:val="0"/>
          <w:bCs w:val="0"/>
          <w:spacing w:val="-1"/>
          <w:sz w:val="28"/>
          <w:szCs w:val="28"/>
        </w:rPr>
        <w:t xml:space="preserve">наступним. Одиниця, що залишає тетраду, повинна забрати з неї </w:t>
      </w:r>
      <w:r w:rsidRPr="00BE12A9">
        <w:rPr>
          <w:rFonts w:ascii="Times New Roman" w:hAnsi="Times New Roman"/>
          <w:b w:val="0"/>
          <w:bCs w:val="0"/>
          <w:spacing w:val="-1"/>
          <w:position w:val="-6"/>
          <w:sz w:val="28"/>
          <w:szCs w:val="28"/>
        </w:rPr>
        <w:object w:dxaOrig="760" w:dyaOrig="300">
          <v:shape id="_x0000_i1032" type="#_x0000_t75" style="width:38.25pt;height:15pt" o:ole="">
            <v:imagedata r:id="rId19" o:title=""/>
          </v:shape>
          <o:OLEObject Type="Embed" ProgID="Equation.3" ShapeID="_x0000_i1032" DrawAspect="Content" ObjectID="_1557319634" r:id="rId20"/>
        </w:object>
      </w:r>
      <w:r w:rsidRPr="00BE12A9">
        <w:rPr>
          <w:rFonts w:ascii="Times New Roman" w:hAnsi="Times New Roman"/>
          <w:b w:val="0"/>
          <w:bCs w:val="0"/>
          <w:spacing w:val="-1"/>
          <w:sz w:val="28"/>
          <w:szCs w:val="28"/>
        </w:rPr>
        <w:t xml:space="preserve"> </w:t>
      </w:r>
      <w:r w:rsidRPr="00BE12A9">
        <w:rPr>
          <w:rFonts w:ascii="Times New Roman" w:hAnsi="Times New Roman"/>
          <w:b w:val="0"/>
          <w:bCs w:val="0"/>
          <w:sz w:val="28"/>
          <w:szCs w:val="28"/>
        </w:rPr>
        <w:t>одиниць, а фактично забирає 16, тобто  подвійну вагу старшого двійкового розряду тетради (для коду 8421 ця вага дорівнює 8 ). Тому для компенсації до тетради додається число +6 (0110</w:t>
      </w:r>
      <w:r w:rsidRPr="00BE12A9">
        <w:rPr>
          <w:rFonts w:ascii="Times New Roman" w:hAnsi="Times New Roman"/>
          <w:b w:val="0"/>
          <w:bCs w:val="0"/>
          <w:sz w:val="28"/>
          <w:szCs w:val="28"/>
          <w:vertAlign w:val="subscript"/>
        </w:rPr>
        <w:t>2</w:t>
      </w:r>
      <w:r w:rsidRPr="00BE12A9">
        <w:rPr>
          <w:rFonts w:ascii="Times New Roman" w:hAnsi="Times New Roman"/>
          <w:b w:val="0"/>
          <w:bCs w:val="0"/>
          <w:sz w:val="28"/>
          <w:szCs w:val="28"/>
        </w:rPr>
        <w:t>) з розповсюдженням переносу в старшу тетраду .</w:t>
      </w:r>
      <w:r w:rsidRPr="00BE12A9">
        <w:rPr>
          <w:rFonts w:ascii="Times New Roman" w:hAnsi="Times New Roman"/>
          <w:sz w:val="28"/>
          <w:szCs w:val="28"/>
        </w:rPr>
        <w:t xml:space="preserve"> </w:t>
      </w:r>
      <w:r w:rsidRPr="00BE12A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 рис. </w:t>
      </w:r>
      <w:r w:rsidRPr="001935D5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</w:t>
      </w:r>
      <w:r w:rsidRPr="00BE12A9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Pr="00BE12A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показано варіанти  корекції при додаванні 2-розрядних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двійково-</w:t>
      </w:r>
      <w:r w:rsidRPr="00BE12A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десяткових чисел. </w:t>
      </w:r>
    </w:p>
    <w:p w:rsidR="009C63EB" w:rsidRPr="00BE12A9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348"/>
        <w:gridCol w:w="3276"/>
      </w:tblGrid>
      <w:tr w:rsidR="009C63EB" w:rsidRPr="001E1D10" w:rsidTr="00D62124">
        <w:trPr>
          <w:jc w:val="center"/>
        </w:trPr>
        <w:tc>
          <w:tcPr>
            <w:tcW w:w="3348" w:type="dxa"/>
          </w:tcPr>
          <w:p w:rsidR="009C63EB" w:rsidRPr="001E1D10" w:rsidRDefault="009C63EB" w:rsidP="00D62124">
            <w:pPr>
              <w:pStyle w:val="a4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38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uk-UA"/>
              </w:rPr>
              <w:t>2-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en-US"/>
              </w:rPr>
              <w:t>10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=0011  1000</w:t>
            </w:r>
          </w:p>
          <w:p w:rsidR="009C63EB" w:rsidRPr="001E1D10" w:rsidRDefault="009C63EB" w:rsidP="00D62124">
            <w:pPr>
              <w:pStyle w:val="a4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+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16</w:t>
            </w:r>
            <w:r w:rsidRPr="001E1D10">
              <w:rPr>
                <w:color w:val="000000"/>
                <w:sz w:val="27"/>
                <w:szCs w:val="27"/>
                <w:u w:val="single"/>
                <w:vertAlign w:val="subscript"/>
                <w:lang w:val="uk-UA"/>
              </w:rPr>
              <w:t>2-</w:t>
            </w:r>
            <w:r w:rsidRPr="001E1D10">
              <w:rPr>
                <w:color w:val="000000"/>
                <w:sz w:val="27"/>
                <w:szCs w:val="27"/>
                <w:u w:val="single"/>
                <w:vertAlign w:val="subscript"/>
                <w:lang w:val="en-US"/>
              </w:rPr>
              <w:t>10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=0001  0110</w:t>
            </w:r>
          </w:p>
          <w:p w:rsidR="009C63EB" w:rsidRPr="001E1D10" w:rsidRDefault="009C63EB" w:rsidP="00D62124">
            <w:pPr>
              <w:pStyle w:val="a4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0100  1110</w:t>
            </w:r>
          </w:p>
          <w:p w:rsidR="009C63EB" w:rsidRPr="001E1D10" w:rsidRDefault="009C63EB" w:rsidP="00D62124">
            <w:pPr>
              <w:pStyle w:val="a4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u w:val="single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u w:val="single"/>
                <w:lang w:val="uk-UA"/>
              </w:rPr>
              <w:t xml:space="preserve">Корекція 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+0000  0110</w:t>
            </w:r>
          </w:p>
          <w:p w:rsidR="009C63EB" w:rsidRPr="001E1D10" w:rsidRDefault="009C63EB" w:rsidP="00D62124">
            <w:pPr>
              <w:pStyle w:val="a4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i/>
                <w:iCs/>
                <w:color w:val="000000"/>
                <w:sz w:val="27"/>
                <w:szCs w:val="27"/>
                <w:lang w:val="uk-UA"/>
              </w:rPr>
              <w:t xml:space="preserve">а)            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54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uk-UA"/>
              </w:rPr>
              <w:t>2-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en-US"/>
              </w:rPr>
              <w:t>10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=0101  0100</w:t>
            </w:r>
          </w:p>
        </w:tc>
        <w:tc>
          <w:tcPr>
            <w:tcW w:w="3276" w:type="dxa"/>
          </w:tcPr>
          <w:p w:rsidR="009C63EB" w:rsidRPr="001E1D10" w:rsidRDefault="009C63EB" w:rsidP="00D62124">
            <w:pPr>
              <w:pStyle w:val="a4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29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uk-UA"/>
              </w:rPr>
              <w:t>2-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en-US"/>
              </w:rPr>
              <w:t>10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=0010  1001</w:t>
            </w:r>
          </w:p>
          <w:p w:rsidR="009C63EB" w:rsidRPr="001E1D10" w:rsidRDefault="009C63EB" w:rsidP="00D62124">
            <w:pPr>
              <w:pStyle w:val="a4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+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58</w:t>
            </w:r>
            <w:r w:rsidRPr="001E1D10">
              <w:rPr>
                <w:color w:val="000000"/>
                <w:sz w:val="27"/>
                <w:szCs w:val="27"/>
                <w:u w:val="single"/>
                <w:vertAlign w:val="subscript"/>
                <w:lang w:val="uk-UA"/>
              </w:rPr>
              <w:t>2-10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=0101  1000</w:t>
            </w:r>
          </w:p>
          <w:p w:rsidR="009C63EB" w:rsidRPr="001E1D10" w:rsidRDefault="009C63EB" w:rsidP="00D62124">
            <w:pPr>
              <w:pStyle w:val="a4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1000  0001</w:t>
            </w:r>
          </w:p>
          <w:p w:rsidR="009C63EB" w:rsidRPr="001E1D10" w:rsidRDefault="009C63EB" w:rsidP="00D62124">
            <w:pPr>
              <w:pStyle w:val="a4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u w:val="single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u w:val="single"/>
                <w:lang w:val="uk-UA"/>
              </w:rPr>
              <w:t xml:space="preserve">Корекція 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+0000  0110</w:t>
            </w:r>
          </w:p>
          <w:p w:rsidR="009C63EB" w:rsidRPr="001E1D10" w:rsidRDefault="009C63EB" w:rsidP="00D62124">
            <w:pPr>
              <w:pStyle w:val="a4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i/>
                <w:iCs/>
                <w:color w:val="000000"/>
                <w:sz w:val="27"/>
                <w:szCs w:val="27"/>
                <w:lang w:val="uk-UA"/>
              </w:rPr>
              <w:t>б</w:t>
            </w:r>
            <w:r w:rsidRPr="001E1D10">
              <w:rPr>
                <w:color w:val="000000"/>
                <w:sz w:val="27"/>
                <w:szCs w:val="27"/>
                <w:lang w:val="uk-UA"/>
              </w:rPr>
              <w:t xml:space="preserve">)          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87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uk-UA"/>
              </w:rPr>
              <w:t>2-10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=1000  0111</w:t>
            </w:r>
          </w:p>
        </w:tc>
      </w:tr>
      <w:tr w:rsidR="009C63EB" w:rsidRPr="001E1D10" w:rsidTr="00D62124">
        <w:trPr>
          <w:jc w:val="center"/>
        </w:trPr>
        <w:tc>
          <w:tcPr>
            <w:tcW w:w="6624" w:type="dxa"/>
            <w:gridSpan w:val="2"/>
          </w:tcPr>
          <w:p w:rsidR="009C63EB" w:rsidRPr="001E1D10" w:rsidRDefault="009C63EB" w:rsidP="00D62124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uk-UA"/>
              </w:rPr>
            </w:pPr>
          </w:p>
          <w:p w:rsidR="009C63EB" w:rsidRPr="001E1D10" w:rsidRDefault="009C63EB" w:rsidP="00D62124">
            <w:pPr>
              <w:pStyle w:val="a4"/>
              <w:spacing w:before="0" w:beforeAutospacing="0" w:after="0" w:afterAutospacing="0"/>
              <w:jc w:val="center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 w:rsidRPr="001E1D10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Рис. </w:t>
            </w:r>
            <w:r w:rsidRPr="001935D5">
              <w:rPr>
                <w:i/>
                <w:iCs/>
                <w:color w:val="000000"/>
                <w:sz w:val="28"/>
                <w:szCs w:val="28"/>
              </w:rPr>
              <w:t>1</w:t>
            </w:r>
            <w:r w:rsidRPr="001E1D10">
              <w:rPr>
                <w:i/>
                <w:iCs/>
                <w:color w:val="000000"/>
                <w:sz w:val="28"/>
                <w:szCs w:val="28"/>
                <w:lang w:val="uk-UA"/>
              </w:rPr>
              <w:t>.1. Корекція результату: а – заборонена цифра 14 (1110</w:t>
            </w:r>
            <w:r w:rsidRPr="001E1D10">
              <w:rPr>
                <w:i/>
                <w:iCs/>
                <w:color w:val="000000"/>
                <w:sz w:val="28"/>
                <w:szCs w:val="28"/>
                <w:vertAlign w:val="subscript"/>
                <w:lang w:val="uk-UA"/>
              </w:rPr>
              <w:t>2</w:t>
            </w:r>
            <w:r w:rsidRPr="001E1D10">
              <w:rPr>
                <w:i/>
                <w:iCs/>
                <w:color w:val="000000"/>
                <w:sz w:val="28"/>
                <w:szCs w:val="28"/>
                <w:lang w:val="uk-UA"/>
              </w:rPr>
              <w:t>) в молодшому розряді; б – є перенос в старшу тетраду</w:t>
            </w:r>
          </w:p>
        </w:tc>
      </w:tr>
    </w:tbl>
    <w:p w:rsidR="009C63EB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</w:p>
    <w:p w:rsidR="009C63EB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Двійково-десяткові суматори.</w:t>
      </w:r>
    </w:p>
    <w:p w:rsidR="009C63EB" w:rsidRPr="00CE144D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Двійково-десяткові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сум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атори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кожному десятковому розряді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повинні реалізувати п'ять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перемикальних функцій (рис. </w:t>
      </w:r>
      <w:r w:rsidRPr="004F795B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.2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). Чотири з них відповідають двійково-кодованій десятковій сумі </w:t>
      </w:r>
      <w:r w:rsidRPr="00832319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140" w:dyaOrig="360">
          <v:shape id="_x0000_i1033" type="#_x0000_t75" style="width:57pt;height:18pt" o:ole="">
            <v:imagedata r:id="rId21" o:title=""/>
          </v:shape>
          <o:OLEObject Type="Embed" ProgID="Equation.3" ShapeID="_x0000_i1033" DrawAspect="Content" ObjectID="_1557319635" r:id="rId22"/>
        </w:objec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і одна - переносу в старший десятковий розряд </w:t>
      </w:r>
      <w:r w:rsidRPr="00261487">
        <w:rPr>
          <w:rFonts w:ascii="Times New Roman" w:hAnsi="Times New Roman" w:cs="Times New Roman"/>
          <w:b w:val="0"/>
          <w:bCs w:val="0"/>
          <w:position w:val="-10"/>
          <w:sz w:val="28"/>
          <w:szCs w:val="28"/>
        </w:rPr>
        <w:object w:dxaOrig="320" w:dyaOrig="340">
          <v:shape id="_x0000_i1034" type="#_x0000_t75" style="width:15.75pt;height:17.25pt" o:ole="">
            <v:imagedata r:id="rId23" o:title=""/>
          </v:shape>
          <o:OLEObject Type="Embed" ProgID="Equation.3" ShapeID="_x0000_i1034" DrawAspect="Content" ObjectID="_1557319636" r:id="rId24"/>
        </w:objec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Ці функції залежать від десяткових цифр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доданків </w:t>
      </w:r>
      <w:r w:rsidRPr="00261487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280" w:dyaOrig="360">
          <v:shape id="_x0000_i1035" type="#_x0000_t75" style="width:63.75pt;height:18pt" o:ole="">
            <v:imagedata r:id="rId25" o:title=""/>
          </v:shape>
          <o:OLEObject Type="Embed" ProgID="Equation.3" ShapeID="_x0000_i1035" DrawAspect="Content" ObjectID="_1557319637" r:id="rId26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і </w:t>
      </w:r>
      <w:r w:rsidRPr="00261487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240" w:dyaOrig="360">
          <v:shape id="_x0000_i1036" type="#_x0000_t75" style="width:62.25pt;height:18pt" o:ole="">
            <v:imagedata r:id="rId27" o:title=""/>
          </v:shape>
          <o:OLEObject Type="Embed" ProgID="Equation.3" ShapeID="_x0000_i1036" DrawAspect="Content" ObjectID="_1557319638" r:id="rId28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а також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перен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осу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 молодшої тетради </w:t>
      </w:r>
      <w:r w:rsidRPr="0035422B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320" w:dyaOrig="360">
          <v:shape id="_x0000_i1037" type="#_x0000_t75" style="width:15.75pt;height:18pt" o:ole="">
            <v:imagedata r:id="rId29" o:title=""/>
          </v:shape>
          <o:OLEObject Type="Embed" ProgID="Equation.3" ShapeID="_x0000_i1037" DrawAspect="Content" ObjectID="_1557319639" r:id="rId30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, тобто від 9 аргументів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. Нормальні форми функцій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дуже громіздкі і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погано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мініміз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уються.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CE14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Тому підсумування ДДК доцільно виконувати відповідно до схеми на рис. </w:t>
      </w:r>
      <w:r w:rsidRPr="001935D5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</w:t>
      </w:r>
      <w:r w:rsidRPr="00CE144D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Pr="00CE144D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9C63EB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 першому етапі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 двійковому суматорі підсумовують 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ДДК десяткових цифр за правилами двійковій арифметики. Потім на другому етапі за 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допомогою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ще одного 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>суматор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а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роблять корекцію отриманого результату шляхом додавання або віднімання деякої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константи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що визначається комбінаційною схемою КС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>, а також виділяють десятковий перен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ос 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старшу тетраду. </w:t>
      </w:r>
      <w:r w:rsidRPr="004F795B">
        <w:rPr>
          <w:rFonts w:ascii="Times New Roman" w:hAnsi="Times New Roman" w:cs="Times New Roman"/>
          <w:bCs w:val="0"/>
          <w:i/>
          <w:sz w:val="28"/>
          <w:szCs w:val="28"/>
          <w:u w:val="single"/>
        </w:rPr>
        <w:t>ДДК повинен мати властивості адитивності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</w:p>
    <w:p w:rsidR="009C63EB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795B">
        <w:rPr>
          <w:rFonts w:ascii="Times New Roman" w:hAnsi="Times New Roman" w:cs="Times New Roman"/>
          <w:bCs w:val="0"/>
          <w:i/>
          <w:sz w:val="28"/>
          <w:szCs w:val="28"/>
          <w:u w:val="single"/>
        </w:rPr>
        <w:t>Такою властивістю</w:t>
      </w:r>
      <w:r w:rsidRPr="004F795B">
        <w:rPr>
          <w:rFonts w:ascii="Times New Roman" w:hAnsi="Times New Roman" w:cs="Times New Roman"/>
          <w:bCs w:val="0"/>
          <w:i/>
          <w:sz w:val="28"/>
          <w:szCs w:val="28"/>
          <w:u w:val="single"/>
          <w:lang w:val="ru-RU"/>
        </w:rPr>
        <w:t xml:space="preserve"> (адитивності)</w:t>
      </w:r>
      <w:r w:rsidRPr="004F795B">
        <w:rPr>
          <w:rFonts w:ascii="Times New Roman" w:hAnsi="Times New Roman" w:cs="Times New Roman"/>
          <w:bCs w:val="0"/>
          <w:i/>
          <w:sz w:val="28"/>
          <w:szCs w:val="28"/>
          <w:u w:val="single"/>
        </w:rPr>
        <w:t xml:space="preserve"> володіють ДДК 8421 і 8421+Δ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де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724CBE">
        <w:rPr>
          <w:rFonts w:ascii="Times New Roman" w:hAnsi="Times New Roman" w:cs="Times New Roman"/>
          <w:b w:val="0"/>
          <w:bCs w:val="0"/>
          <w:sz w:val="28"/>
          <w:szCs w:val="28"/>
        </w:rPr>
        <w:t>Δ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ціле число,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що на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зване надлишком. Якщо використовується ДДК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що 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не володіє властивостями адитивності, то цифри доданків слід перед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підсумовування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м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перетворити в адитивний ДДК.</w:t>
      </w:r>
    </w:p>
    <w:p w:rsidR="009C63EB" w:rsidRDefault="009C63EB" w:rsidP="009C63EB">
      <w:pPr>
        <w:pStyle w:val="1"/>
        <w:spacing w:before="0" w:after="0" w:line="360" w:lineRule="auto"/>
        <w:jc w:val="center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bookmarkStart w:id="0" w:name="_MON_1518182983"/>
    <w:bookmarkStart w:id="1" w:name="_MON_1518183164"/>
    <w:bookmarkStart w:id="2" w:name="_MON_1518183208"/>
    <w:bookmarkStart w:id="3" w:name="_MON_1518183256"/>
    <w:bookmarkStart w:id="4" w:name="_MON_1518183283"/>
    <w:bookmarkStart w:id="5" w:name="_MON_1518183636"/>
    <w:bookmarkStart w:id="6" w:name="_MON_1518183952"/>
    <w:bookmarkStart w:id="7" w:name="_MON_1518184460"/>
    <w:bookmarkStart w:id="8" w:name="_MON_1518189482"/>
    <w:bookmarkStart w:id="9" w:name="_MON_1518189664"/>
    <w:bookmarkStart w:id="10" w:name="_MON_1518190070"/>
    <w:bookmarkStart w:id="11" w:name="_MON_1518191448"/>
    <w:bookmarkStart w:id="12" w:name="_MON_1518191468"/>
    <w:bookmarkStart w:id="13" w:name="_MON_1518191539"/>
    <w:bookmarkStart w:id="14" w:name="_MON_1518191548"/>
    <w:bookmarkStart w:id="15" w:name="_MON_1518193376"/>
    <w:bookmarkStart w:id="16" w:name="_MON_1518193389"/>
    <w:bookmarkStart w:id="17" w:name="_MON_1518182866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Start w:id="18" w:name="_MON_1518182888"/>
    <w:bookmarkEnd w:id="18"/>
    <w:p w:rsidR="009C63EB" w:rsidRDefault="009C63EB" w:rsidP="009C63EB">
      <w:pPr>
        <w:pStyle w:val="1"/>
        <w:spacing w:before="0" w:after="0" w:line="360" w:lineRule="auto"/>
        <w:jc w:val="center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object w:dxaOrig="3119" w:dyaOrig="5039">
          <v:shape id="_x0000_i1038" type="#_x0000_t75" style="width:167.25pt;height:269.25pt" o:ole="">
            <v:imagedata r:id="rId31" o:title=""/>
          </v:shape>
          <o:OLEObject Type="Embed" ProgID="Word.Picture.8" ShapeID="_x0000_i1038" DrawAspect="Content" ObjectID="_1557319640" r:id="rId32"/>
        </w:object>
      </w:r>
    </w:p>
    <w:p w:rsidR="009C63EB" w:rsidRPr="008F0BC6" w:rsidRDefault="009C63EB" w:rsidP="009C63EB">
      <w:pPr>
        <w:pStyle w:val="1"/>
        <w:spacing w:line="360" w:lineRule="auto"/>
        <w:ind w:firstLine="567"/>
        <w:jc w:val="center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 w:rsidRPr="008F0BC6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1</w:t>
      </w:r>
      <w:r w:rsidRPr="008F0BC6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2</w:t>
      </w:r>
      <w:r w:rsidRPr="008F0BC6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. Структура одного розряду десяткового суматора</w:t>
      </w:r>
    </w:p>
    <w:p w:rsidR="009C63EB" w:rsidRPr="001935D5" w:rsidRDefault="009C63EB" w:rsidP="009C63EB">
      <w:pPr>
        <w:rPr>
          <w:rFonts w:asciiTheme="minorHAnsi" w:hAnsiTheme="minorHAnsi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:rsidR="009C63EB" w:rsidRPr="00CB7F37" w:rsidRDefault="009C63EB" w:rsidP="009C63EB">
      <w:pPr>
        <w:suppressAutoHyphens/>
        <w:spacing w:before="0" w:after="12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2. Визначення варіанту завдання</w:t>
      </w:r>
    </w:p>
    <w:p w:rsidR="009C63EB" w:rsidRDefault="009C63EB" w:rsidP="009C63EB">
      <w:pPr>
        <w:tabs>
          <w:tab w:val="left" w:pos="709"/>
          <w:tab w:val="left" w:pos="1134"/>
        </w:tabs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Переведемо повний десятковий номер залікової книжки в двійкову систему числення і виділимо сім молодших розрядів </w:t>
      </w:r>
      <w:r w:rsidRPr="00161C65">
        <w:rPr>
          <w:rFonts w:ascii="Times New Roman" w:hAnsi="Times New Roman"/>
          <w:position w:val="-12"/>
          <w:sz w:val="28"/>
          <w:szCs w:val="28"/>
          <w:lang w:val="uk-UA"/>
        </w:rPr>
        <w:object w:dxaOrig="2180" w:dyaOrig="380">
          <v:shape id="_x0000_i1039" type="#_x0000_t75" style="width:108.75pt;height:18.75pt" o:ole="">
            <v:imagedata r:id="rId33" o:title=""/>
          </v:shape>
          <o:OLEObject Type="Embed" ProgID="Equation.3" ShapeID="_x0000_i1039" DrawAspect="Content" ObjectID="_1557319641" r:id="rId34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C63EB" w:rsidRPr="00E127A9" w:rsidRDefault="009C63EB" w:rsidP="009C63EB">
      <w:pPr>
        <w:spacing w:line="360" w:lineRule="auto"/>
        <w:ind w:firstLine="900"/>
        <w:rPr>
          <w:rFonts w:ascii="Times New Roman" w:hAnsi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64</w:t>
      </w:r>
      <w:r w:rsidRPr="00E127A9"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= 1100010100010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2 ,</w:t>
      </w:r>
    </w:p>
    <w:p w:rsidR="009C63EB" w:rsidRPr="00E127A9" w:rsidRDefault="009C63EB" w:rsidP="009C63EB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  <w:r w:rsidRPr="00E127A9">
        <w:rPr>
          <w:rFonts w:ascii="Times New Roman" w:hAnsi="Times New Roman"/>
          <w:sz w:val="28"/>
          <w:szCs w:val="28"/>
          <w:lang w:val="uk-UA"/>
        </w:rPr>
        <w:t xml:space="preserve">Отримаємо </w:t>
      </w:r>
      <w:r>
        <w:rPr>
          <w:rFonts w:ascii="Times New Roman" w:hAnsi="Times New Roman"/>
          <w:sz w:val="28"/>
          <w:szCs w:val="28"/>
          <w:lang w:val="uk-UA"/>
        </w:rPr>
        <w:t>7</w:t>
      </w:r>
      <w:r w:rsidRPr="00E127A9">
        <w:rPr>
          <w:rFonts w:ascii="Times New Roman" w:hAnsi="Times New Roman"/>
          <w:sz w:val="28"/>
          <w:szCs w:val="28"/>
          <w:lang w:val="uk-UA"/>
        </w:rPr>
        <w:t xml:space="preserve"> молодших розрядів числа:</w:t>
      </w:r>
    </w:p>
    <w:p w:rsidR="009C63EB" w:rsidRPr="00E127A9" w:rsidRDefault="009C63EB" w:rsidP="009C63EB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  <w:r w:rsidRPr="00E127A9">
        <w:rPr>
          <w:rFonts w:ascii="Times New Roman" w:hAnsi="Times New Roman"/>
          <w:sz w:val="28"/>
          <w:szCs w:val="28"/>
          <w:lang w:val="uk-UA"/>
        </w:rPr>
        <w:t>0100001, тут:</w:t>
      </w:r>
    </w:p>
    <w:p w:rsidR="009C63EB" w:rsidRPr="00E127A9" w:rsidRDefault="009C63EB" w:rsidP="009C63EB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1,</w:t>
      </w:r>
      <w:r w:rsidRPr="00E127A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 w:rsidRPr="00E127A9">
        <w:rPr>
          <w:rFonts w:ascii="Times New Roman" w:hAnsi="Times New Roman"/>
          <w:sz w:val="28"/>
          <w:szCs w:val="28"/>
          <w:lang w:val="uk-UA"/>
        </w:rPr>
        <w:t xml:space="preserve"> = 1,</w:t>
      </w:r>
    </w:p>
    <w:p w:rsidR="009C63EB" w:rsidRPr="00E127A9" w:rsidRDefault="009C63EB" w:rsidP="009C63EB">
      <w:pPr>
        <w:spacing w:line="360" w:lineRule="auto"/>
        <w:ind w:firstLine="900"/>
        <w:rPr>
          <w:rFonts w:ascii="Times New Roman" w:hAnsi="Times New Roman"/>
          <w:sz w:val="28"/>
          <w:szCs w:val="28"/>
        </w:rPr>
      </w:pP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Pr="00E127A9">
        <w:rPr>
          <w:rFonts w:ascii="Times New Roman" w:hAnsi="Times New Roman"/>
          <w:sz w:val="28"/>
          <w:szCs w:val="28"/>
          <w:lang w:val="uk-UA"/>
        </w:rPr>
        <w:t>,</w:t>
      </w:r>
      <w:r w:rsidRPr="00E127A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E127A9">
        <w:rPr>
          <w:rFonts w:ascii="Times New Roman" w:hAnsi="Times New Roman"/>
          <w:sz w:val="28"/>
          <w:szCs w:val="28"/>
          <w:lang w:val="uk-UA"/>
        </w:rPr>
        <w:t>,</w:t>
      </w:r>
      <w:r w:rsidRPr="00E127A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E127A9">
        <w:rPr>
          <w:rFonts w:ascii="Times New Roman" w:hAnsi="Times New Roman"/>
          <w:sz w:val="28"/>
          <w:szCs w:val="28"/>
          <w:lang w:val="uk-UA"/>
        </w:rPr>
        <w:t>,</w:t>
      </w:r>
      <w:r w:rsidRPr="00E127A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Pr="00E127A9">
        <w:rPr>
          <w:rFonts w:ascii="Times New Roman" w:hAnsi="Times New Roman"/>
          <w:sz w:val="28"/>
          <w:szCs w:val="28"/>
          <w:lang w:val="uk-UA"/>
        </w:rPr>
        <w:t>,</w:t>
      </w:r>
      <w:r w:rsidRPr="00E127A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7</w:t>
      </w:r>
      <w:r w:rsidRPr="00E127A9">
        <w:rPr>
          <w:rFonts w:ascii="Times New Roman" w:hAnsi="Times New Roman"/>
          <w:sz w:val="28"/>
          <w:szCs w:val="28"/>
          <w:lang w:val="uk-UA"/>
        </w:rPr>
        <w:t>=0</w:t>
      </w:r>
    </w:p>
    <w:p w:rsidR="009C63EB" w:rsidRPr="00E127A9" w:rsidRDefault="009C63EB" w:rsidP="009C63EB">
      <w:pPr>
        <w:spacing w:line="360" w:lineRule="auto"/>
        <w:ind w:firstLine="900"/>
        <w:rPr>
          <w:rFonts w:ascii="Times New Roman" w:hAnsi="Times New Roman"/>
          <w:sz w:val="28"/>
          <w:szCs w:val="28"/>
        </w:rPr>
      </w:pPr>
      <w:r w:rsidRPr="00E127A9">
        <w:rPr>
          <w:rFonts w:ascii="Times New Roman" w:hAnsi="Times New Roman"/>
          <w:sz w:val="28"/>
          <w:szCs w:val="28"/>
        </w:rPr>
        <w:t>Згідно умови, визначимо завдання на лабораторну роботу</w:t>
      </w:r>
      <w:r>
        <w:rPr>
          <w:rFonts w:ascii="Times New Roman" w:hAnsi="Times New Roman"/>
          <w:sz w:val="28"/>
          <w:szCs w:val="28"/>
          <w:lang w:val="uk-UA"/>
        </w:rPr>
        <w:t xml:space="preserve"> табл. 1.3</w:t>
      </w:r>
      <w:r w:rsidRPr="00E127A9">
        <w:rPr>
          <w:rFonts w:ascii="Times New Roman" w:hAnsi="Times New Roman"/>
          <w:sz w:val="28"/>
          <w:szCs w:val="28"/>
        </w:rPr>
        <w:t>:</w:t>
      </w:r>
    </w:p>
    <w:p w:rsidR="009C63EB" w:rsidRDefault="009C63EB" w:rsidP="009C63EB">
      <w:pPr>
        <w:tabs>
          <w:tab w:val="left" w:pos="709"/>
          <w:tab w:val="left" w:pos="1134"/>
        </w:tabs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B37577">
        <w:rPr>
          <w:rFonts w:ascii="Times New Roman" w:hAnsi="Times New Roman"/>
          <w:i/>
          <w:iCs/>
          <w:sz w:val="28"/>
          <w:szCs w:val="28"/>
          <w:lang w:val="uk-UA"/>
        </w:rPr>
        <w:t xml:space="preserve">Табл.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1</w:t>
      </w:r>
      <w:r w:rsidRPr="00B37577">
        <w:rPr>
          <w:rFonts w:ascii="Times New Roman" w:hAnsi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3</w:t>
      </w:r>
      <w:r w:rsidRPr="00B37577">
        <w:rPr>
          <w:rFonts w:ascii="Times New Roman" w:hAnsi="Times New Roman"/>
          <w:i/>
          <w:iCs/>
          <w:sz w:val="28"/>
          <w:szCs w:val="28"/>
          <w:lang w:val="uk-UA"/>
        </w:rPr>
        <w:t>. Вихідні дані для побудови суматора.</w:t>
      </w:r>
      <w:bookmarkStart w:id="19" w:name="_GoBack"/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0"/>
        <w:gridCol w:w="1074"/>
        <w:gridCol w:w="906"/>
        <w:gridCol w:w="2146"/>
        <w:gridCol w:w="906"/>
        <w:gridCol w:w="1257"/>
        <w:gridCol w:w="1111"/>
      </w:tblGrid>
      <w:tr w:rsidR="009C63EB" w:rsidRPr="001E1D10" w:rsidTr="00D62124">
        <w:trPr>
          <w:trHeight w:val="340"/>
          <w:jc w:val="center"/>
        </w:trPr>
        <w:tc>
          <w:tcPr>
            <w:tcW w:w="930" w:type="dxa"/>
            <w:vMerge w:val="restart"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74" w:type="dxa"/>
            <w:vMerge w:val="restart"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ДДК</w:t>
            </w:r>
          </w:p>
        </w:tc>
        <w:tc>
          <w:tcPr>
            <w:tcW w:w="906" w:type="dxa"/>
            <w:vMerge w:val="restart"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146" w:type="dxa"/>
            <w:vMerge w:val="restart"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1E1D10">
              <w:rPr>
                <w:rFonts w:ascii="Times New Roman" w:hAnsi="Times New Roman"/>
                <w:b/>
                <w:bCs/>
                <w:sz w:val="28"/>
                <w:szCs w:val="28"/>
              </w:rPr>
              <w:t>Лог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і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</w:rPr>
              <w:t>чн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і</w:t>
            </w:r>
          </w:p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sz w:val="28"/>
                <w:szCs w:val="28"/>
              </w:rPr>
              <w:t>е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лементи</w:t>
            </w:r>
          </w:p>
        </w:tc>
        <w:tc>
          <w:tcPr>
            <w:tcW w:w="906" w:type="dxa"/>
            <w:vMerge w:val="restart"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>3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>2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368" w:type="dxa"/>
            <w:gridSpan w:val="2"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sz w:val="28"/>
                <w:szCs w:val="28"/>
              </w:rPr>
              <w:t>Операнди</w:t>
            </w:r>
          </w:p>
        </w:tc>
      </w:tr>
      <w:tr w:rsidR="009C63EB" w:rsidRPr="001E1D10" w:rsidTr="00D62124">
        <w:trPr>
          <w:trHeight w:val="340"/>
          <w:jc w:val="center"/>
        </w:trPr>
        <w:tc>
          <w:tcPr>
            <w:tcW w:w="930" w:type="dxa"/>
            <w:vMerge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1074" w:type="dxa"/>
            <w:vMerge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vMerge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146" w:type="dxa"/>
            <w:vMerge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vMerge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57" w:type="dxa"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1" w:type="dxa"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Y</w:t>
            </w:r>
          </w:p>
        </w:tc>
      </w:tr>
      <w:tr w:rsidR="009C63EB" w:rsidRPr="001E1D10" w:rsidTr="00D62124">
        <w:trPr>
          <w:jc w:val="center"/>
        </w:trPr>
        <w:tc>
          <w:tcPr>
            <w:tcW w:w="930" w:type="dxa"/>
            <w:vAlign w:val="center"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74" w:type="dxa"/>
            <w:vAlign w:val="center"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E1D10">
              <w:rPr>
                <w:rFonts w:ascii="Times New Roman" w:hAnsi="Times New Roman"/>
                <w:sz w:val="28"/>
                <w:szCs w:val="28"/>
                <w:lang w:val="uk-UA"/>
              </w:rPr>
              <w:t>8421+3</w:t>
            </w:r>
          </w:p>
        </w:tc>
        <w:tc>
          <w:tcPr>
            <w:tcW w:w="906" w:type="dxa"/>
            <w:vAlign w:val="center"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2146" w:type="dxa"/>
            <w:vAlign w:val="center"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E1D10">
              <w:rPr>
                <w:rFonts w:ascii="Times New Roman" w:hAnsi="Times New Roman"/>
                <w:sz w:val="28"/>
                <w:szCs w:val="28"/>
                <w:lang w:val="uk-UA"/>
              </w:rPr>
              <w:t>2І, 2АБО, НЕ</w:t>
            </w:r>
          </w:p>
        </w:tc>
        <w:tc>
          <w:tcPr>
            <w:tcW w:w="906" w:type="dxa"/>
            <w:vAlign w:val="center"/>
          </w:tcPr>
          <w:p w:rsidR="009C63EB" w:rsidRPr="004C6BBE" w:rsidRDefault="004C6BBE" w:rsidP="004C6BBE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257" w:type="dxa"/>
            <w:vAlign w:val="center"/>
          </w:tcPr>
          <w:p w:rsidR="009C63EB" w:rsidRPr="001E1D10" w:rsidRDefault="009C63EB" w:rsidP="00D62124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E1D1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="004C6BBE">
              <w:rPr>
                <w:rFonts w:ascii="Times New Roman" w:hAnsi="Times New Roman"/>
                <w:sz w:val="28"/>
                <w:szCs w:val="28"/>
                <w:lang w:val="en-US"/>
              </w:rPr>
              <w:t>5473</w:t>
            </w:r>
          </w:p>
        </w:tc>
        <w:tc>
          <w:tcPr>
            <w:tcW w:w="1111" w:type="dxa"/>
            <w:vAlign w:val="center"/>
          </w:tcPr>
          <w:p w:rsidR="009C63EB" w:rsidRPr="001E1D10" w:rsidRDefault="004C6BBE" w:rsidP="00D62124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3672</w:t>
            </w:r>
          </w:p>
        </w:tc>
      </w:tr>
    </w:tbl>
    <w:p w:rsidR="009C63EB" w:rsidRDefault="009C63EB" w:rsidP="009C63EB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Подамо таблицю </w:t>
      </w:r>
      <w:r w:rsidRPr="00321EF9">
        <w:rPr>
          <w:rFonts w:ascii="Times New Roman" w:hAnsi="Times New Roman"/>
          <w:sz w:val="28"/>
          <w:szCs w:val="28"/>
          <w:lang w:val="uk-UA"/>
        </w:rPr>
        <w:t>кодування десяткових цифр 0,1,</w:t>
      </w:r>
      <w:r>
        <w:rPr>
          <w:rFonts w:ascii="Times New Roman" w:hAnsi="Times New Roman"/>
          <w:sz w:val="28"/>
          <w:szCs w:val="28"/>
          <w:lang w:val="uk-UA"/>
        </w:rPr>
        <w:t>…</w:t>
      </w:r>
      <w:r w:rsidRPr="00321EF9">
        <w:rPr>
          <w:rFonts w:ascii="Times New Roman" w:hAnsi="Times New Roman"/>
          <w:sz w:val="28"/>
          <w:szCs w:val="28"/>
          <w:lang w:val="uk-UA"/>
        </w:rPr>
        <w:t>,9 в ДДК</w:t>
      </w:r>
      <w:r>
        <w:rPr>
          <w:rFonts w:ascii="Times New Roman" w:hAnsi="Times New Roman"/>
          <w:sz w:val="28"/>
          <w:szCs w:val="28"/>
          <w:lang w:val="uk-UA"/>
        </w:rPr>
        <w:t xml:space="preserve"> 8421+3 (табл. 1.4)</w:t>
      </w:r>
      <w:r w:rsidRPr="00321EF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C63EB" w:rsidRDefault="009C63EB" w:rsidP="009C63EB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9C63EB" w:rsidRPr="00C45767" w:rsidRDefault="009C63EB" w:rsidP="009C63EB">
      <w:pPr>
        <w:spacing w:line="360" w:lineRule="auto"/>
        <w:ind w:firstLine="900"/>
        <w:rPr>
          <w:rFonts w:ascii="Times New Roman" w:hAnsi="Times New Roman"/>
          <w:bCs/>
          <w:color w:val="000000"/>
          <w:sz w:val="28"/>
          <w:szCs w:val="28"/>
        </w:rPr>
      </w:pPr>
      <w:r w:rsidRPr="00C45767">
        <w:rPr>
          <w:rFonts w:ascii="Times New Roman" w:hAnsi="Times New Roman"/>
          <w:bCs/>
          <w:i/>
          <w:iCs/>
          <w:color w:val="000000"/>
          <w:sz w:val="28"/>
          <w:szCs w:val="28"/>
        </w:rPr>
        <w:t>Табл. 1.4. Таблиця кодування десяткових цифр в ДДК 8421+3</w:t>
      </w:r>
    </w:p>
    <w:tbl>
      <w:tblPr>
        <w:tblW w:w="6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4"/>
        <w:gridCol w:w="4990"/>
      </w:tblGrid>
      <w:tr w:rsidR="009C63EB" w:rsidRPr="001E1D10" w:rsidTr="00D62124">
        <w:trPr>
          <w:jc w:val="center"/>
        </w:trPr>
        <w:tc>
          <w:tcPr>
            <w:tcW w:w="1874" w:type="dxa"/>
            <w:vMerge w:val="restart"/>
            <w:shd w:val="clear" w:color="auto" w:fill="auto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Десяткова цифра</w:t>
            </w:r>
          </w:p>
        </w:tc>
        <w:tc>
          <w:tcPr>
            <w:tcW w:w="4990" w:type="dxa"/>
          </w:tcPr>
          <w:p w:rsidR="009C63EB" w:rsidRPr="001E1D10" w:rsidRDefault="009C63EB" w:rsidP="00D62124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Двійково-десятковий код</w:t>
            </w:r>
          </w:p>
        </w:tc>
      </w:tr>
      <w:tr w:rsidR="009C63EB" w:rsidRPr="001E1D10" w:rsidTr="00D62124">
        <w:trPr>
          <w:jc w:val="center"/>
        </w:trPr>
        <w:tc>
          <w:tcPr>
            <w:tcW w:w="1874" w:type="dxa"/>
            <w:vMerge/>
            <w:shd w:val="clear" w:color="auto" w:fill="auto"/>
          </w:tcPr>
          <w:p w:rsidR="009C63EB" w:rsidRPr="001E1D10" w:rsidRDefault="009C63EB" w:rsidP="00D62124">
            <w:pPr>
              <w:pStyle w:val="1"/>
              <w:spacing w:before="0" w:after="0" w:line="360" w:lineRule="auto"/>
              <w:jc w:val="both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990" w:type="dxa"/>
          </w:tcPr>
          <w:p w:rsidR="009C63EB" w:rsidRPr="001E1D10" w:rsidRDefault="009C63EB" w:rsidP="00D62124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8421+3</w:t>
            </w:r>
          </w:p>
        </w:tc>
      </w:tr>
      <w:tr w:rsidR="009C63EB" w:rsidRPr="001E1D10" w:rsidTr="00D62124">
        <w:trPr>
          <w:jc w:val="center"/>
        </w:trPr>
        <w:tc>
          <w:tcPr>
            <w:tcW w:w="1874" w:type="dxa"/>
            <w:shd w:val="clear" w:color="auto" w:fill="auto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4990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</w:tr>
      <w:tr w:rsidR="009C63EB" w:rsidRPr="001E1D10" w:rsidTr="00D62124">
        <w:trPr>
          <w:jc w:val="center"/>
        </w:trPr>
        <w:tc>
          <w:tcPr>
            <w:tcW w:w="1874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990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</w:tr>
      <w:tr w:rsidR="009C63EB" w:rsidRPr="001E1D10" w:rsidTr="00D62124">
        <w:trPr>
          <w:jc w:val="center"/>
        </w:trPr>
        <w:tc>
          <w:tcPr>
            <w:tcW w:w="1874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990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0101</w:t>
            </w:r>
          </w:p>
        </w:tc>
      </w:tr>
      <w:tr w:rsidR="009C63EB" w:rsidRPr="001E1D10" w:rsidTr="00D62124">
        <w:trPr>
          <w:jc w:val="center"/>
        </w:trPr>
        <w:tc>
          <w:tcPr>
            <w:tcW w:w="1874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990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0110</w:t>
            </w:r>
          </w:p>
        </w:tc>
      </w:tr>
      <w:tr w:rsidR="009C63EB" w:rsidRPr="001E1D10" w:rsidTr="00D62124">
        <w:trPr>
          <w:jc w:val="center"/>
        </w:trPr>
        <w:tc>
          <w:tcPr>
            <w:tcW w:w="1874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990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0111</w:t>
            </w:r>
          </w:p>
        </w:tc>
      </w:tr>
      <w:tr w:rsidR="009C63EB" w:rsidRPr="001E1D10" w:rsidTr="00D62124">
        <w:trPr>
          <w:jc w:val="center"/>
        </w:trPr>
        <w:tc>
          <w:tcPr>
            <w:tcW w:w="1874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990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</w:tr>
      <w:tr w:rsidR="009C63EB" w:rsidRPr="001E1D10" w:rsidTr="00D62124">
        <w:trPr>
          <w:jc w:val="center"/>
        </w:trPr>
        <w:tc>
          <w:tcPr>
            <w:tcW w:w="1874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990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</w:tr>
      <w:tr w:rsidR="009C63EB" w:rsidRPr="001E1D10" w:rsidTr="00D62124">
        <w:trPr>
          <w:jc w:val="center"/>
        </w:trPr>
        <w:tc>
          <w:tcPr>
            <w:tcW w:w="1874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990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1010</w:t>
            </w:r>
          </w:p>
        </w:tc>
      </w:tr>
      <w:tr w:rsidR="009C63EB" w:rsidRPr="001E1D10" w:rsidTr="00D62124">
        <w:trPr>
          <w:jc w:val="center"/>
        </w:trPr>
        <w:tc>
          <w:tcPr>
            <w:tcW w:w="1874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990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1011</w:t>
            </w:r>
          </w:p>
        </w:tc>
      </w:tr>
      <w:tr w:rsidR="009C63EB" w:rsidRPr="001E1D10" w:rsidTr="00D62124">
        <w:trPr>
          <w:jc w:val="center"/>
        </w:trPr>
        <w:tc>
          <w:tcPr>
            <w:tcW w:w="1874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990" w:type="dxa"/>
          </w:tcPr>
          <w:p w:rsidR="009C63EB" w:rsidRPr="001E1D10" w:rsidRDefault="009C63EB" w:rsidP="00D62124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1100</w:t>
            </w:r>
          </w:p>
        </w:tc>
      </w:tr>
    </w:tbl>
    <w:p w:rsidR="009C63EB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9C63EB" w:rsidRDefault="009C63EB" w:rsidP="009C63E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Зазначимо, що ДДК 8421+3 називають «незважений код з надлишком 3». Особливість коду полягає в тому, що при використанні даного ДДК </w:t>
      </w:r>
      <w:r w:rsidRPr="00E674F3">
        <w:rPr>
          <w:rFonts w:ascii="Times New Roman" w:hAnsi="Times New Roman"/>
          <w:bCs/>
          <w:sz w:val="28"/>
          <w:szCs w:val="28"/>
        </w:rPr>
        <w:t>автоматично форму</w:t>
      </w:r>
      <w:r>
        <w:rPr>
          <w:rFonts w:ascii="Times New Roman" w:hAnsi="Times New Roman"/>
          <w:bCs/>
          <w:sz w:val="28"/>
          <w:szCs w:val="28"/>
          <w:lang w:val="uk-UA"/>
        </w:rPr>
        <w:t>ється</w:t>
      </w:r>
      <w:r w:rsidRPr="00E674F3">
        <w:rPr>
          <w:rFonts w:ascii="Times New Roman" w:hAnsi="Times New Roman"/>
          <w:bCs/>
          <w:sz w:val="28"/>
          <w:szCs w:val="28"/>
        </w:rPr>
        <w:t xml:space="preserve"> перенос в старшу тетраду при підсумуванні чисел на звичайних </w:t>
      </w:r>
      <w:r>
        <w:rPr>
          <w:rFonts w:ascii="Times New Roman" w:hAnsi="Times New Roman"/>
          <w:bCs/>
          <w:sz w:val="28"/>
          <w:szCs w:val="28"/>
        </w:rPr>
        <w:t>сумматорах</w:t>
      </w:r>
      <w:r>
        <w:rPr>
          <w:rFonts w:ascii="Times New Roman" w:hAnsi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Відмінність від ДДК 8421 в тому, що після сумування завжди необхідна корекція суми. В випадку, коли в тетраді є перенос «1» в старшу тетраду, корекція виконується на 0011 (+3</w:t>
      </w:r>
      <w:r w:rsidRPr="00E674F3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E674F3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, якщо переносу нема – на 1101 (-3</w:t>
      </w:r>
      <w:r w:rsidRPr="00E674F3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в доповняльному коді). Сформуємо</w:t>
      </w:r>
      <w:r w:rsidRPr="00321EF9">
        <w:rPr>
          <w:rFonts w:ascii="Times New Roman" w:hAnsi="Times New Roman"/>
          <w:sz w:val="28"/>
          <w:szCs w:val="28"/>
          <w:lang w:val="uk-UA"/>
        </w:rPr>
        <w:t xml:space="preserve"> таблицю істинності однорозрядного комбінаційного двійково-десяткового суматора з використанням  ДДК</w:t>
      </w:r>
      <w:r>
        <w:rPr>
          <w:rFonts w:ascii="Times New Roman" w:hAnsi="Times New Roman"/>
          <w:sz w:val="28"/>
          <w:szCs w:val="28"/>
          <w:lang w:val="uk-UA"/>
        </w:rPr>
        <w:t xml:space="preserve"> 8421+3 (табл. 1.5):</w:t>
      </w:r>
    </w:p>
    <w:tbl>
      <w:tblPr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3"/>
        <w:gridCol w:w="396"/>
        <w:gridCol w:w="465"/>
        <w:gridCol w:w="465"/>
        <w:gridCol w:w="465"/>
        <w:gridCol w:w="329"/>
        <w:gridCol w:w="400"/>
        <w:gridCol w:w="484"/>
        <w:gridCol w:w="442"/>
        <w:gridCol w:w="442"/>
        <w:gridCol w:w="313"/>
        <w:gridCol w:w="499"/>
        <w:gridCol w:w="499"/>
        <w:gridCol w:w="499"/>
        <w:gridCol w:w="403"/>
      </w:tblGrid>
      <w:tr w:rsidR="009C63EB" w:rsidTr="00D62124">
        <w:trPr>
          <w:jc w:val="center"/>
        </w:trPr>
        <w:tc>
          <w:tcPr>
            <w:tcW w:w="652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9C63EB" w:rsidRPr="00195BB7" w:rsidRDefault="009C63EB" w:rsidP="00D62124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</w:pPr>
            <w:r w:rsidRPr="00195BB7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Табл.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1</w:t>
            </w:r>
            <w:r w:rsidRPr="00195BB7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5</w:t>
            </w:r>
            <w:r w:rsidRPr="00195BB7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. Таблиця істинності комбінаційного двійково-десяткового суматора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для ДДК 8421+3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C63EB" w:rsidRPr="00195BB7" w:rsidRDefault="009C63EB" w:rsidP="00D62124">
            <w:pPr>
              <w:rPr>
                <w:lang w:val="uk-UA"/>
              </w:rPr>
            </w:pPr>
          </w:p>
          <w:p w:rsidR="009C63EB" w:rsidRPr="00195BB7" w:rsidRDefault="009C63EB" w:rsidP="00D62124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sym w:font="Symbol" w:char="F053"/>
            </w:r>
            <w:r w:rsidRPr="00195BB7">
              <w:rPr>
                <w:vertAlign w:val="subscript"/>
                <w:lang w:val="uk-UA"/>
              </w:rPr>
              <w:t>д</w:t>
            </w:r>
          </w:p>
        </w:tc>
        <w:tc>
          <w:tcPr>
            <w:tcW w:w="2120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95BB7">
              <w:rPr>
                <w:rFonts w:ascii="Arial" w:hAnsi="Arial" w:cs="Arial"/>
                <w:sz w:val="22"/>
                <w:szCs w:val="22"/>
                <w:lang w:val="uk-UA"/>
              </w:rPr>
              <w:t xml:space="preserve">Сума до </w:t>
            </w:r>
          </w:p>
          <w:p w:rsidR="009C63EB" w:rsidRPr="00195BB7" w:rsidRDefault="009C63EB" w:rsidP="00D62124">
            <w:pPr>
              <w:spacing w:before="0"/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95BB7">
              <w:rPr>
                <w:rFonts w:ascii="Arial" w:hAnsi="Arial" w:cs="Arial"/>
                <w:sz w:val="22"/>
                <w:szCs w:val="22"/>
                <w:lang w:val="uk-UA"/>
              </w:rPr>
              <w:t>коре</w:t>
            </w:r>
            <w:r>
              <w:rPr>
                <w:rFonts w:ascii="Arial" w:hAnsi="Arial" w:cs="Arial"/>
                <w:sz w:val="22"/>
                <w:szCs w:val="22"/>
                <w:lang w:val="uk-UA"/>
              </w:rPr>
              <w:t>кції</w:t>
            </w:r>
          </w:p>
        </w:tc>
        <w:tc>
          <w:tcPr>
            <w:tcW w:w="2081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9C63EB" w:rsidRPr="00195BB7" w:rsidRDefault="009C63EB" w:rsidP="00D62124">
            <w:pPr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95BB7">
              <w:rPr>
                <w:rFonts w:ascii="Arial" w:hAnsi="Arial" w:cs="Arial"/>
                <w:sz w:val="22"/>
                <w:szCs w:val="22"/>
                <w:lang w:val="uk-UA"/>
              </w:rPr>
              <w:t xml:space="preserve">Сума після </w:t>
            </w:r>
          </w:p>
          <w:p w:rsidR="009C63EB" w:rsidRPr="00195BB7" w:rsidRDefault="009C63EB" w:rsidP="00D62124">
            <w:pPr>
              <w:spacing w:before="0"/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95BB7">
              <w:rPr>
                <w:rFonts w:ascii="Arial" w:hAnsi="Arial" w:cs="Arial"/>
                <w:sz w:val="22"/>
                <w:szCs w:val="22"/>
                <w:lang w:val="uk-UA"/>
              </w:rPr>
              <w:t>коре</w:t>
            </w:r>
            <w:r>
              <w:rPr>
                <w:rFonts w:ascii="Arial" w:hAnsi="Arial" w:cs="Arial"/>
                <w:sz w:val="22"/>
                <w:szCs w:val="22"/>
                <w:lang w:val="uk-UA"/>
              </w:rPr>
              <w:t>кції</w:t>
            </w:r>
          </w:p>
        </w:tc>
        <w:tc>
          <w:tcPr>
            <w:tcW w:w="190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Код</w:t>
            </w:r>
          </w:p>
          <w:p w:rsidR="009C63EB" w:rsidRPr="00E233D6" w:rsidRDefault="009C63EB" w:rsidP="00D62124">
            <w:pPr>
              <w:spacing w:before="0"/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к</w:t>
            </w:r>
            <w:r w:rsidRPr="00E233D6">
              <w:rPr>
                <w:rFonts w:ascii="Arial" w:hAnsi="Arial" w:cs="Arial"/>
                <w:sz w:val="22"/>
                <w:szCs w:val="22"/>
                <w:lang w:val="uk-UA"/>
              </w:rPr>
              <w:t>орекція</w:t>
            </w:r>
          </w:p>
        </w:tc>
      </w:tr>
      <w:tr w:rsidR="009C63EB" w:rsidTr="00D62124">
        <w:trPr>
          <w:trHeight w:hRule="exact" w:val="280"/>
          <w:jc w:val="center"/>
        </w:trPr>
        <w:tc>
          <w:tcPr>
            <w:tcW w:w="423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9C63EB" w:rsidRPr="00195BB7" w:rsidRDefault="009C63EB" w:rsidP="00D62124">
            <w:pPr>
              <w:spacing w:before="60"/>
              <w:jc w:val="center"/>
              <w:rPr>
                <w:sz w:val="18"/>
                <w:lang w:val="uk-UA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195BB7" w:rsidRDefault="009C63EB" w:rsidP="00D62124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195BB7">
              <w:rPr>
                <w:i/>
                <w:iCs/>
                <w:sz w:val="16"/>
                <w:lang w:val="uk-UA"/>
              </w:rPr>
              <w:t>P</w:t>
            </w:r>
            <w:r w:rsidRPr="00195BB7">
              <w:rPr>
                <w:i/>
                <w:iCs/>
                <w:sz w:val="16"/>
                <w:vertAlign w:val="superscript"/>
                <w:lang w:val="uk-UA"/>
              </w:rPr>
              <w:t>’</w:t>
            </w:r>
            <w:r w:rsidRPr="00195BB7"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195BB7" w:rsidRDefault="009C63EB" w:rsidP="00D62124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195BB7">
              <w:rPr>
                <w:i/>
                <w:iCs/>
                <w:sz w:val="16"/>
                <w:lang w:val="uk-UA"/>
              </w:rPr>
              <w:t>S</w:t>
            </w:r>
            <w:r w:rsidRPr="00195BB7">
              <w:rPr>
                <w:sz w:val="16"/>
                <w:vertAlign w:val="superscript"/>
                <w:lang w:val="uk-UA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195BB7" w:rsidRDefault="009C63EB" w:rsidP="00D62124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195BB7">
              <w:rPr>
                <w:i/>
                <w:iCs/>
                <w:sz w:val="16"/>
                <w:lang w:val="uk-UA"/>
              </w:rPr>
              <w:t>S</w:t>
            </w:r>
            <w:r w:rsidRPr="00195BB7">
              <w:rPr>
                <w:i/>
                <w:iCs/>
                <w:sz w:val="16"/>
                <w:vertAlign w:val="superscript"/>
                <w:lang w:val="uk-UA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3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195BB7" w:rsidRDefault="009C63EB" w:rsidP="00D62124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195BB7">
              <w:rPr>
                <w:i/>
                <w:iCs/>
                <w:sz w:val="16"/>
                <w:lang w:val="uk-UA"/>
              </w:rPr>
              <w:t>S</w:t>
            </w:r>
            <w:r w:rsidRPr="00195BB7">
              <w:rPr>
                <w:i/>
                <w:iCs/>
                <w:sz w:val="16"/>
                <w:vertAlign w:val="superscript"/>
                <w:lang w:val="uk-UA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2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195BB7" w:rsidRDefault="009C63EB" w:rsidP="00D62124">
            <w:pPr>
              <w:spacing w:before="60"/>
              <w:jc w:val="center"/>
              <w:rPr>
                <w:rFonts w:ascii="Times New Roman" w:hAnsi="Times New Roman"/>
                <w:sz w:val="16"/>
                <w:vertAlign w:val="subscript"/>
                <w:lang w:val="uk-UA"/>
              </w:rPr>
            </w:pPr>
            <w:r w:rsidRPr="00195BB7">
              <w:rPr>
                <w:sz w:val="16"/>
                <w:lang w:val="uk-UA"/>
              </w:rPr>
              <w:t>S</w:t>
            </w:r>
            <w:r w:rsidRPr="00195BB7">
              <w:rPr>
                <w:sz w:val="16"/>
                <w:vertAlign w:val="superscript"/>
                <w:lang w:val="uk-UA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6A01D4" w:rsidRDefault="009C63EB" w:rsidP="00D62124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P</w:t>
            </w:r>
            <w:r w:rsidRPr="006A01D4"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A01D4" w:rsidRDefault="009C63EB" w:rsidP="00D62124">
            <w:pPr>
              <w:spacing w:before="60"/>
              <w:jc w:val="center"/>
              <w:rPr>
                <w:rFonts w:ascii="Times New Roman" w:hAnsi="Times New Roman"/>
                <w:i/>
                <w:iCs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A01D4" w:rsidRDefault="009C63EB" w:rsidP="00D62124">
            <w:pPr>
              <w:spacing w:before="60"/>
              <w:jc w:val="center"/>
              <w:rPr>
                <w:rFonts w:ascii="Times New Roman" w:hAnsi="Times New Roman"/>
                <w:i/>
                <w:iCs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rFonts w:ascii="Times New Roman" w:hAnsi="Times New Roman"/>
                <w:sz w:val="16"/>
                <w:vertAlign w:val="subscript"/>
                <w:lang w:val="uk-UA"/>
              </w:rPr>
              <w:t>3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A01D4" w:rsidRDefault="009C63EB" w:rsidP="00D62124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rFonts w:ascii="Times New Roman" w:hAnsi="Times New Roman"/>
                <w:sz w:val="16"/>
                <w:vertAlign w:val="subscript"/>
                <w:lang w:val="uk-UA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A01D4" w:rsidRDefault="009C63EB" w:rsidP="00D62124">
            <w:pPr>
              <w:spacing w:before="60"/>
              <w:jc w:val="center"/>
              <w:rPr>
                <w:i/>
                <w:iCs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i/>
                <w:iCs/>
                <w:sz w:val="16"/>
                <w:vertAlign w:val="subscript"/>
                <w:lang w:val="uk-UA"/>
              </w:rPr>
              <w:t>i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A01D4" w:rsidRDefault="009C63EB" w:rsidP="00D62124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  <w:lang w:val="uk-UA"/>
              </w:rPr>
              <w:t>’’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A01D4" w:rsidRDefault="009C63EB" w:rsidP="00D62124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</w:rPr>
              <w:t>’’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3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A01D4" w:rsidRDefault="009C63EB" w:rsidP="00D62124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</w:rPr>
              <w:t>’’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2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6A01D4" w:rsidRDefault="009C63EB" w:rsidP="00D62124">
            <w:pPr>
              <w:spacing w:before="60"/>
              <w:jc w:val="center"/>
              <w:rPr>
                <w:rFonts w:ascii="Times New Roman" w:hAnsi="Times New Roman"/>
                <w:sz w:val="16"/>
                <w:vertAlign w:val="subscript"/>
                <w:lang w:val="uk-UA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 w:rsidRPr="00C45767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9B78C1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9B78C1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9B78C1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9B78C1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9B78C1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3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4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6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7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8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9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lastRenderedPageBreak/>
              <w:t>1</w:t>
            </w: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 w:rsidRPr="00C45767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 w:rsidRPr="00C45767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 w:rsidRPr="00C45767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 w:rsidRPr="00C45767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 w:rsidRPr="00C45767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9B78C1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9B78C1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9B78C1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9B78C1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9B78C1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uk-UA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  <w:r w:rsidRPr="00C45767">
              <w:rPr>
                <w:rFonts w:ascii="Times New Roman" w:hAnsi="Times New Roman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B50A35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Pr="006D73CE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EC2C92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16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EC2C92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EC2C92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EC2C92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EC2C92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EC2C92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17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EC2C92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EC2C92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EC2C92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EC2C92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9C63EB" w:rsidTr="00D62124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EC2C92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18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EC2C92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EC2C92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63EB" w:rsidRPr="00C45767" w:rsidRDefault="009C63EB" w:rsidP="00D6212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EC2C92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Pr="00EC2C92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3EB" w:rsidRDefault="009C63EB" w:rsidP="00D62124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</w:tbl>
    <w:p w:rsidR="009C63EB" w:rsidRDefault="009C63EB" w:rsidP="009C63E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pStyle w:val="1"/>
        <w:spacing w:before="0" w:after="0" w:line="360" w:lineRule="auto"/>
        <w:ind w:firstLine="567"/>
        <w:jc w:val="both"/>
        <w:outlineLvl w:val="9"/>
      </w:pPr>
      <w:r w:rsidRPr="00CC76B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Вважаючи функції </w:t>
      </w:r>
      <w:r w:rsidRPr="00605BFE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440" w:dyaOrig="360">
          <v:shape id="_x0000_i1040" type="#_x0000_t75" style="width:1in;height:18pt" o:ole="">
            <v:imagedata r:id="rId35" o:title=""/>
          </v:shape>
          <o:OLEObject Type="Embed" ProgID="Equation.3" ShapeID="_x0000_i1040" DrawAspect="Content" ObjectID="_1557319642" r:id="rId36"/>
        </w:object>
      </w:r>
      <w:r w:rsidRPr="00CC76B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частково  визначеними функціями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5-ти </w:t>
      </w:r>
      <w:r w:rsidRPr="00CC76B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аргументів </w:t>
      </w:r>
      <w:r w:rsidRPr="00956E34">
        <w:rPr>
          <w:rFonts w:ascii="Times New Roman" w:hAnsi="Times New Roman" w:cs="Times New Roman"/>
          <w:b w:val="0"/>
          <w:bCs w:val="0"/>
          <w:position w:val="-14"/>
          <w:sz w:val="28"/>
          <w:szCs w:val="28"/>
        </w:rPr>
        <w:object w:dxaOrig="1600" w:dyaOrig="380">
          <v:shape id="_x0000_i1041" type="#_x0000_t75" style="width:80.25pt;height:18.75pt" o:ole="">
            <v:imagedata r:id="rId37" o:title=""/>
          </v:shape>
          <o:OLEObject Type="Embed" ProgID="Equation.3" ShapeID="_x0000_i1041" DrawAspect="Content" ObjectID="_1557319643" r:id="rId38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00CC76B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можна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після мінімізації </w:t>
      </w:r>
      <w:r w:rsidRPr="00CC76BB">
        <w:rPr>
          <w:rFonts w:ascii="Times New Roman" w:hAnsi="Times New Roman" w:cs="Times New Roman"/>
          <w:b w:val="0"/>
          <w:bCs w:val="0"/>
          <w:sz w:val="28"/>
          <w:szCs w:val="28"/>
        </w:rPr>
        <w:t>знайти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956E34">
        <w:t xml:space="preserve"> </w:t>
      </w:r>
    </w:p>
    <w:p w:rsidR="009C63EB" w:rsidRDefault="009C63EB" w:rsidP="009C63E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t xml:space="preserve"> </w:t>
      </w:r>
      <w:r w:rsidRPr="00605BFE">
        <w:rPr>
          <w:rFonts w:ascii="Times New Roman" w:hAnsi="Times New Roman" w:cs="Times New Roman"/>
          <w:b w:val="0"/>
          <w:bCs w:val="0"/>
          <w:position w:val="-48"/>
          <w:sz w:val="28"/>
          <w:szCs w:val="28"/>
        </w:rPr>
        <w:object w:dxaOrig="1359" w:dyaOrig="1120">
          <v:shape id="_x0000_i1042" type="#_x0000_t75" style="width:68.25pt;height:56.25pt" o:ole="">
            <v:imagedata r:id="rId39" o:title=""/>
          </v:shape>
          <o:OLEObject Type="Embed" ProgID="Equation.3" ShapeID="_x0000_i1042" DrawAspect="Content" ObjectID="_1557319644" r:id="rId40"/>
        </w:object>
      </w:r>
      <w:r w:rsidRPr="00C1290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</w:p>
    <w:p w:rsidR="009C63EB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854068">
        <w:rPr>
          <w:rFonts w:ascii="Times New Roman" w:hAnsi="Times New Roman"/>
          <w:sz w:val="28"/>
          <w:szCs w:val="28"/>
          <w:lang w:val="uk-UA"/>
        </w:rPr>
        <w:t>икона</w:t>
      </w:r>
      <w:r>
        <w:rPr>
          <w:rFonts w:ascii="Times New Roman" w:hAnsi="Times New Roman"/>
          <w:sz w:val="28"/>
          <w:szCs w:val="28"/>
          <w:lang w:val="uk-UA"/>
        </w:rPr>
        <w:t>ємо</w:t>
      </w:r>
      <w:r w:rsidRPr="00854068">
        <w:rPr>
          <w:rFonts w:ascii="Times New Roman" w:hAnsi="Times New Roman"/>
          <w:sz w:val="28"/>
          <w:szCs w:val="28"/>
          <w:lang w:val="uk-UA"/>
        </w:rPr>
        <w:t xml:space="preserve"> синтез комбінаційної схеми формування корекції</w:t>
      </w:r>
      <w:r>
        <w:rPr>
          <w:rFonts w:ascii="Times New Roman" w:hAnsi="Times New Roman"/>
          <w:sz w:val="28"/>
          <w:szCs w:val="28"/>
          <w:lang w:val="uk-UA"/>
        </w:rPr>
        <w:t xml:space="preserve"> (рис.1.3)</w:t>
      </w:r>
      <w:r w:rsidRPr="00854068">
        <w:rPr>
          <w:rFonts w:ascii="Times New Roman" w:hAnsi="Times New Roman"/>
          <w:sz w:val="28"/>
          <w:szCs w:val="28"/>
          <w:lang w:val="uk-UA"/>
        </w:rPr>
        <w:t>.</w:t>
      </w:r>
    </w:p>
    <w:p w:rsidR="009C63EB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933700" cy="1685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62" t="13179" r="42368" b="70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EB" w:rsidRPr="00C70A12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C70A12">
        <w:rPr>
          <w:rFonts w:ascii="Times New Roman" w:hAnsi="Times New Roman"/>
          <w:i/>
          <w:sz w:val="28"/>
          <w:szCs w:val="28"/>
          <w:lang w:val="uk-UA"/>
        </w:rPr>
        <w:t>Рис. 1.3. Комбінаційна схема формування КС</w:t>
      </w:r>
    </w:p>
    <w:p w:rsidR="009C63EB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854068">
        <w:rPr>
          <w:rFonts w:ascii="Times New Roman" w:hAnsi="Times New Roman"/>
          <w:sz w:val="28"/>
          <w:szCs w:val="28"/>
          <w:lang w:val="uk-UA"/>
        </w:rPr>
        <w:t>обуду</w:t>
      </w:r>
      <w:r>
        <w:rPr>
          <w:rFonts w:ascii="Times New Roman" w:hAnsi="Times New Roman"/>
          <w:sz w:val="28"/>
          <w:szCs w:val="28"/>
          <w:lang w:val="uk-UA"/>
        </w:rPr>
        <w:t>ємо</w:t>
      </w:r>
      <w:r w:rsidRPr="00854068">
        <w:rPr>
          <w:rFonts w:ascii="Times New Roman" w:hAnsi="Times New Roman"/>
          <w:sz w:val="28"/>
          <w:szCs w:val="28"/>
          <w:lang w:val="uk-UA"/>
        </w:rPr>
        <w:t xml:space="preserve"> функціональну схему одного розряду двійково-десяткового суматора</w:t>
      </w:r>
      <w:r>
        <w:rPr>
          <w:rFonts w:ascii="Times New Roman" w:hAnsi="Times New Roman"/>
          <w:sz w:val="28"/>
          <w:szCs w:val="28"/>
          <w:lang w:val="uk-UA"/>
        </w:rPr>
        <w:t xml:space="preserve"> (рис.1.4.)</w:t>
      </w:r>
      <w:r w:rsidRPr="00854068">
        <w:rPr>
          <w:rFonts w:ascii="Times New Roman" w:hAnsi="Times New Roman"/>
          <w:sz w:val="28"/>
          <w:szCs w:val="28"/>
          <w:lang w:val="uk-UA"/>
        </w:rPr>
        <w:t>.</w:t>
      </w:r>
    </w:p>
    <w:p w:rsidR="009C63EB" w:rsidRPr="00C70A12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657850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9" t="12791" r="16978" b="43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3E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C70A12">
        <w:rPr>
          <w:rFonts w:ascii="Times New Roman" w:hAnsi="Times New Roman"/>
          <w:i/>
          <w:sz w:val="28"/>
          <w:szCs w:val="28"/>
          <w:lang w:val="uk-UA"/>
        </w:rPr>
        <w:t>Рис. 1.</w:t>
      </w:r>
      <w:r>
        <w:rPr>
          <w:rFonts w:ascii="Times New Roman" w:hAnsi="Times New Roman"/>
          <w:i/>
          <w:sz w:val="28"/>
          <w:szCs w:val="28"/>
          <w:lang w:val="uk-UA"/>
        </w:rPr>
        <w:t>4</w:t>
      </w:r>
      <w:r w:rsidRPr="00C70A12">
        <w:rPr>
          <w:rFonts w:ascii="Times New Roman" w:hAnsi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/>
          <w:i/>
          <w:sz w:val="28"/>
          <w:szCs w:val="28"/>
          <w:lang w:val="uk-UA"/>
        </w:rPr>
        <w:t>Функціональна схема одного розряду ДДК 8421+3</w:t>
      </w:r>
    </w:p>
    <w:p w:rsidR="009C63EB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тут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CA545B">
        <w:rPr>
          <w:rFonts w:ascii="Times New Roman" w:hAnsi="Times New Roman"/>
          <w:sz w:val="28"/>
          <w:szCs w:val="28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CA545B">
        <w:rPr>
          <w:rFonts w:ascii="Times New Roman" w:hAnsi="Times New Roman"/>
          <w:sz w:val="28"/>
          <w:szCs w:val="28"/>
        </w:rPr>
        <w:t xml:space="preserve">2,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CA545B">
        <w:rPr>
          <w:rFonts w:ascii="Times New Roman" w:hAnsi="Times New Roman"/>
          <w:sz w:val="28"/>
          <w:szCs w:val="28"/>
        </w:rPr>
        <w:t xml:space="preserve">3,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CA545B">
        <w:rPr>
          <w:rFonts w:ascii="Times New Roman" w:hAnsi="Times New Roman"/>
          <w:sz w:val="28"/>
          <w:szCs w:val="28"/>
        </w:rPr>
        <w:t xml:space="preserve">4 – розряди </w:t>
      </w:r>
      <w:r>
        <w:rPr>
          <w:rFonts w:ascii="Times New Roman" w:hAnsi="Times New Roman"/>
          <w:sz w:val="28"/>
          <w:szCs w:val="28"/>
          <w:lang w:val="uk-UA"/>
        </w:rPr>
        <w:t>корекції суми, Р2 – цифра переносу в наступний розряд двійково-десяткового суматора.</w:t>
      </w:r>
    </w:p>
    <w:p w:rsidR="009C63EB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рис. 1.5. зображена структурна схема 4-розрядного двійково-десяткового суматора:</w:t>
      </w:r>
    </w:p>
    <w:p w:rsidR="009C63EB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C63EB" w:rsidRPr="00CA545B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123190</wp:posOffset>
                </wp:positionV>
                <wp:extent cx="361950" cy="390525"/>
                <wp:effectExtent l="0" t="0" r="4445" b="63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63EB" w:rsidRPr="00EF12D5" w:rsidRDefault="009C63EB" w:rsidP="009C63EB">
                            <w:pPr>
                              <w:rPr>
                                <w:rFonts w:ascii="Calibri" w:hAnsi="Calibri"/>
                                <w:lang w:val="uk-UA"/>
                              </w:rPr>
                            </w:pPr>
                            <w:r w:rsidRPr="00EF12D5">
                              <w:rPr>
                                <w:rFonts w:ascii="Calibri" w:hAnsi="Calibri"/>
                                <w:lang w:val="uk-UA"/>
                              </w:rPr>
                              <w:t>Р2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117.4pt;margin-top:9.7pt;width:28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KHzAIAAMA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" filled="f" stroked="f">
                <v:textbox>
                  <w:txbxContent>
                    <w:p w:rsidR="009C63EB" w:rsidRPr="00EF12D5" w:rsidRDefault="009C63EB" w:rsidP="009C63EB">
                      <w:pPr>
                        <w:rPr>
                          <w:rFonts w:ascii="Calibri" w:hAnsi="Calibri"/>
                          <w:lang w:val="uk-UA"/>
                        </w:rPr>
                      </w:pPr>
                      <w:r w:rsidRPr="00EF12D5">
                        <w:rPr>
                          <w:rFonts w:ascii="Calibri" w:hAnsi="Calibri"/>
                          <w:lang w:val="uk-UA"/>
                        </w:rPr>
                        <w:t>Р2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123190</wp:posOffset>
                </wp:positionV>
                <wp:extent cx="361950" cy="390525"/>
                <wp:effectExtent l="0" t="0" r="4445" b="635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63EB" w:rsidRPr="00EF12D5" w:rsidRDefault="009C63EB" w:rsidP="009C63EB">
                            <w:pPr>
                              <w:rPr>
                                <w:rFonts w:ascii="Calibri" w:hAnsi="Calibri"/>
                                <w:lang w:val="uk-UA"/>
                              </w:rPr>
                            </w:pPr>
                            <w:r w:rsidRPr="00EF12D5">
                              <w:rPr>
                                <w:rFonts w:ascii="Calibri" w:hAnsi="Calibri"/>
                                <w:lang w:val="uk-UA"/>
                              </w:rPr>
                              <w:t>Р2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" o:spid="_x0000_s1027" type="#_x0000_t202" style="position:absolute;left:0;text-align:left;margin-left:233.65pt;margin-top:9.7pt;width:28.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719zwIAAMc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" filled="f" stroked="f">
                <v:textbox>
                  <w:txbxContent>
                    <w:p w:rsidR="009C63EB" w:rsidRPr="00EF12D5" w:rsidRDefault="009C63EB" w:rsidP="009C63EB">
                      <w:pPr>
                        <w:rPr>
                          <w:rFonts w:ascii="Calibri" w:hAnsi="Calibri"/>
                          <w:lang w:val="uk-UA"/>
                        </w:rPr>
                      </w:pPr>
                      <w:r w:rsidRPr="00EF12D5">
                        <w:rPr>
                          <w:rFonts w:ascii="Calibri" w:hAnsi="Calibri"/>
                          <w:lang w:val="uk-UA"/>
                        </w:rPr>
                        <w:t>Р2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76200</wp:posOffset>
                </wp:positionV>
                <wp:extent cx="361950" cy="390525"/>
                <wp:effectExtent l="0" t="0" r="4445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63EB" w:rsidRPr="001E1D10" w:rsidRDefault="009C63EB" w:rsidP="009C63EB">
                            <w:pPr>
                              <w:rPr>
                                <w:rFonts w:ascii="Calibri" w:hAnsi="Calibri"/>
                                <w:lang w:val="uk-UA"/>
                              </w:rPr>
                            </w:pPr>
                            <w:r w:rsidRPr="001E1D10">
                              <w:rPr>
                                <w:rFonts w:ascii="Calibri" w:hAnsi="Calibri"/>
                                <w:lang w:val="uk-UA"/>
                              </w:rPr>
                              <w:t>Р2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" o:spid="_x0000_s1028" type="#_x0000_t202" style="position:absolute;left:0;text-align:left;margin-left:346.9pt;margin-top:6pt;width:28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JnzwIAAMc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" filled="f" stroked="f">
                <v:textbox>
                  <w:txbxContent>
                    <w:p w:rsidR="009C63EB" w:rsidRPr="001E1D10" w:rsidRDefault="009C63EB" w:rsidP="009C63EB">
                      <w:pPr>
                        <w:rPr>
                          <w:rFonts w:ascii="Calibri" w:hAnsi="Calibri"/>
                          <w:lang w:val="uk-UA"/>
                        </w:rPr>
                      </w:pPr>
                      <w:r w:rsidRPr="001E1D10">
                        <w:rPr>
                          <w:rFonts w:ascii="Calibri" w:hAnsi="Calibri"/>
                          <w:lang w:val="uk-UA"/>
                        </w:rPr>
                        <w:t>Р2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123190</wp:posOffset>
                </wp:positionV>
                <wp:extent cx="1114425" cy="904875"/>
                <wp:effectExtent l="5080" t="8890" r="13970" b="1016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3EB" w:rsidRPr="001E1D10" w:rsidRDefault="009C63EB" w:rsidP="009C63EB">
                            <w:pPr>
                              <w:jc w:val="center"/>
                              <w:rPr>
                                <w:rFonts w:ascii="Calibri" w:hAnsi="Calibri"/>
                                <w:lang w:val="uk-UA"/>
                              </w:rPr>
                            </w:pPr>
                            <w:r w:rsidRPr="001E1D10">
                              <w:rPr>
                                <w:rFonts w:ascii="Calibri" w:hAnsi="Calibri"/>
                                <w:lang w:val="uk-UA"/>
                              </w:rPr>
                              <w:t>Розряд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9" style="position:absolute;left:0;text-align:left;margin-left:367.9pt;margin-top:9.7pt;width:87.75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">
                <v:textbox>
                  <w:txbxContent>
                    <w:p w:rsidR="009C63EB" w:rsidRPr="001E1D10" w:rsidRDefault="009C63EB" w:rsidP="009C63EB">
                      <w:pPr>
                        <w:jc w:val="center"/>
                        <w:rPr>
                          <w:rFonts w:ascii="Calibri" w:hAnsi="Calibri"/>
                          <w:lang w:val="uk-UA"/>
                        </w:rPr>
                      </w:pPr>
                      <w:r w:rsidRPr="001E1D10">
                        <w:rPr>
                          <w:rFonts w:ascii="Calibri" w:hAnsi="Calibri"/>
                          <w:lang w:val="uk-UA"/>
                        </w:rPr>
                        <w:t>Розряд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123190</wp:posOffset>
                </wp:positionV>
                <wp:extent cx="1114425" cy="904875"/>
                <wp:effectExtent l="5080" t="8890" r="13970" b="1016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3EB" w:rsidRPr="001E1D10" w:rsidRDefault="009C63EB" w:rsidP="009C63EB">
                            <w:pPr>
                              <w:jc w:val="center"/>
                              <w:rPr>
                                <w:rFonts w:ascii="Calibri" w:hAnsi="Calibri"/>
                                <w:lang w:val="uk-UA"/>
                              </w:rPr>
                            </w:pPr>
                            <w:r w:rsidRPr="001E1D10">
                              <w:rPr>
                                <w:rFonts w:ascii="Calibri" w:hAnsi="Calibri"/>
                                <w:lang w:val="uk-UA"/>
                              </w:rPr>
                              <w:t>Розряд 2</w:t>
                            </w:r>
                          </w:p>
                          <w:p w:rsidR="009C63EB" w:rsidRDefault="009C63EB" w:rsidP="009C63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left:0;text-align:left;margin-left:259.15pt;margin-top:9.7pt;width:87.7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">
                <v:textbox>
                  <w:txbxContent>
                    <w:p w:rsidR="009C63EB" w:rsidRPr="001E1D10" w:rsidRDefault="009C63EB" w:rsidP="009C63EB">
                      <w:pPr>
                        <w:jc w:val="center"/>
                        <w:rPr>
                          <w:rFonts w:ascii="Calibri" w:hAnsi="Calibri"/>
                          <w:lang w:val="uk-UA"/>
                        </w:rPr>
                      </w:pPr>
                      <w:r w:rsidRPr="001E1D10">
                        <w:rPr>
                          <w:rFonts w:ascii="Calibri" w:hAnsi="Calibri"/>
                          <w:lang w:val="uk-UA"/>
                        </w:rPr>
                        <w:t>Розряд 2</w:t>
                      </w:r>
                    </w:p>
                    <w:p w:rsidR="009C63EB" w:rsidRDefault="009C63EB" w:rsidP="009C63EB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123190</wp:posOffset>
                </wp:positionV>
                <wp:extent cx="1114425" cy="904875"/>
                <wp:effectExtent l="5080" t="8890" r="13970" b="1016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3EB" w:rsidRPr="001E1D10" w:rsidRDefault="009C63EB" w:rsidP="009C63EB">
                            <w:pPr>
                              <w:jc w:val="center"/>
                              <w:rPr>
                                <w:rFonts w:ascii="Calibri" w:hAnsi="Calibri"/>
                                <w:lang w:val="uk-UA"/>
                              </w:rPr>
                            </w:pPr>
                            <w:r w:rsidRPr="001E1D10">
                              <w:rPr>
                                <w:rFonts w:ascii="Calibri" w:hAnsi="Calibri"/>
                                <w:lang w:val="uk-UA"/>
                              </w:rPr>
                              <w:t>Розряд 3</w:t>
                            </w:r>
                          </w:p>
                          <w:p w:rsidR="009C63EB" w:rsidRDefault="009C63EB" w:rsidP="009C63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1" style="position:absolute;left:0;text-align:left;margin-left:145.9pt;margin-top:9.7pt;width:87.7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">
                <v:textbox>
                  <w:txbxContent>
                    <w:p w:rsidR="009C63EB" w:rsidRPr="001E1D10" w:rsidRDefault="009C63EB" w:rsidP="009C63EB">
                      <w:pPr>
                        <w:jc w:val="center"/>
                        <w:rPr>
                          <w:rFonts w:ascii="Calibri" w:hAnsi="Calibri"/>
                          <w:lang w:val="uk-UA"/>
                        </w:rPr>
                      </w:pPr>
                      <w:r w:rsidRPr="001E1D10">
                        <w:rPr>
                          <w:rFonts w:ascii="Calibri" w:hAnsi="Calibri"/>
                          <w:lang w:val="uk-UA"/>
                        </w:rPr>
                        <w:t>Розряд 3</w:t>
                      </w:r>
                    </w:p>
                    <w:p w:rsidR="009C63EB" w:rsidRDefault="009C63EB" w:rsidP="009C63EB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123190</wp:posOffset>
                </wp:positionV>
                <wp:extent cx="1114425" cy="904875"/>
                <wp:effectExtent l="5080" t="8890" r="13970" b="1016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3EB" w:rsidRPr="001E1D10" w:rsidRDefault="009C63EB" w:rsidP="009C63EB">
                            <w:pPr>
                              <w:jc w:val="center"/>
                              <w:rPr>
                                <w:rFonts w:ascii="Calibri" w:hAnsi="Calibri"/>
                                <w:lang w:val="uk-UA"/>
                              </w:rPr>
                            </w:pPr>
                            <w:r w:rsidRPr="001E1D10">
                              <w:rPr>
                                <w:rFonts w:ascii="Calibri" w:hAnsi="Calibri"/>
                                <w:lang w:val="uk-UA"/>
                              </w:rPr>
                              <w:t>Розряд 4</w:t>
                            </w:r>
                          </w:p>
                          <w:p w:rsidR="009C63EB" w:rsidRDefault="009C63EB" w:rsidP="009C63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2" style="position:absolute;left:0;text-align:left;margin-left:28.9pt;margin-top:9.7pt;width:87.7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">
                <v:textbox>
                  <w:txbxContent>
                    <w:p w:rsidR="009C63EB" w:rsidRPr="001E1D10" w:rsidRDefault="009C63EB" w:rsidP="009C63EB">
                      <w:pPr>
                        <w:jc w:val="center"/>
                        <w:rPr>
                          <w:rFonts w:ascii="Calibri" w:hAnsi="Calibri"/>
                          <w:lang w:val="uk-UA"/>
                        </w:rPr>
                      </w:pPr>
                      <w:r w:rsidRPr="001E1D10">
                        <w:rPr>
                          <w:rFonts w:ascii="Calibri" w:hAnsi="Calibri"/>
                          <w:lang w:val="uk-UA"/>
                        </w:rPr>
                        <w:t>Розряд 4</w:t>
                      </w:r>
                    </w:p>
                    <w:p w:rsidR="009C63EB" w:rsidRDefault="009C63EB" w:rsidP="009C63EB"/>
                  </w:txbxContent>
                </v:textbox>
              </v:rect>
            </w:pict>
          </mc:Fallback>
        </mc:AlternateContent>
      </w:r>
    </w:p>
    <w:p w:rsidR="009C63EB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83820</wp:posOffset>
                </wp:positionV>
                <wp:extent cx="371475" cy="90805"/>
                <wp:effectExtent l="24130" t="17145" r="13970" b="6350"/>
                <wp:wrapNone/>
                <wp:docPr id="5" name="Стрелка влево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90805"/>
                        </a:xfrm>
                        <a:prstGeom prst="leftArrow">
                          <a:avLst>
                            <a:gd name="adj1" fmla="val 50000"/>
                            <a:gd name="adj2" fmla="val 10227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1DD0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5" o:spid="_x0000_s1026" type="#_x0000_t66" style="position:absolute;margin-left:116.65pt;margin-top:6.6pt;width:29.2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83820</wp:posOffset>
                </wp:positionV>
                <wp:extent cx="323850" cy="90805"/>
                <wp:effectExtent l="14605" t="17145" r="13970" b="6350"/>
                <wp:wrapNone/>
                <wp:docPr id="4" name="Стрелка влево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90805"/>
                        </a:xfrm>
                        <a:prstGeom prst="leftArrow">
                          <a:avLst>
                            <a:gd name="adj1" fmla="val 50000"/>
                            <a:gd name="adj2" fmla="val 891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99E84" id="Стрелка влево 4" o:spid="_x0000_s1026" type="#_x0000_t66" style="position:absolute;margin-left:233.65pt;margin-top:6.6pt;width:25.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83820</wp:posOffset>
                </wp:positionV>
                <wp:extent cx="266700" cy="90805"/>
                <wp:effectExtent l="14605" t="17145" r="13970" b="15875"/>
                <wp:wrapNone/>
                <wp:docPr id="3" name="Стрелка влево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90805"/>
                        </a:xfrm>
                        <a:prstGeom prst="leftArrow">
                          <a:avLst>
                            <a:gd name="adj1" fmla="val 50000"/>
                            <a:gd name="adj2" fmla="val 7342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CE35E" id="Стрелка влево 3" o:spid="_x0000_s1026" type="#_x0000_t66" style="position:absolute;margin-left:346.9pt;margin-top:6.6pt;width:21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"/>
            </w:pict>
          </mc:Fallback>
        </mc:AlternateContent>
      </w:r>
    </w:p>
    <w:p w:rsidR="009C63EB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C63EB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C70A12">
        <w:rPr>
          <w:rFonts w:ascii="Times New Roman" w:hAnsi="Times New Roman"/>
          <w:i/>
          <w:sz w:val="28"/>
          <w:szCs w:val="28"/>
          <w:lang w:val="uk-UA"/>
        </w:rPr>
        <w:t>Рис. 1.</w:t>
      </w:r>
      <w:r>
        <w:rPr>
          <w:rFonts w:ascii="Times New Roman" w:hAnsi="Times New Roman"/>
          <w:i/>
          <w:sz w:val="28"/>
          <w:szCs w:val="28"/>
          <w:lang w:val="uk-UA"/>
        </w:rPr>
        <w:t>5</w:t>
      </w:r>
      <w:r w:rsidRPr="00C70A12">
        <w:rPr>
          <w:rFonts w:ascii="Times New Roman" w:hAnsi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/>
          <w:i/>
          <w:sz w:val="28"/>
          <w:szCs w:val="28"/>
          <w:lang w:val="uk-UA"/>
        </w:rPr>
        <w:t>Структурна схема 4-розрядного</w:t>
      </w:r>
    </w:p>
    <w:p w:rsidR="009C63EB" w:rsidRPr="00C70A12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двійково-десяткового суматора</w:t>
      </w:r>
    </w:p>
    <w:p w:rsidR="009C63EB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C63EB" w:rsidRPr="009C63EB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Запишемо приклади додавання </w:t>
      </w:r>
      <w:r w:rsidRPr="00C17C09">
        <w:rPr>
          <w:rFonts w:ascii="Times New Roman" w:hAnsi="Times New Roman"/>
          <w:position w:val="-4"/>
          <w:sz w:val="28"/>
          <w:szCs w:val="28"/>
          <w:lang w:val="uk-UA"/>
        </w:rPr>
        <w:object w:dxaOrig="1240" w:dyaOrig="279">
          <v:shape id="_x0000_i1043" type="#_x0000_t75" style="width:62.25pt;height:14.25pt" o:ole="">
            <v:imagedata r:id="rId43" o:title=""/>
          </v:shape>
          <o:OLEObject Type="Embed" ProgID="Equation.3" ShapeID="_x0000_i1043" DrawAspect="Content" ObjectID="_1557319645" r:id="rId44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і віднімання у формі </w:t>
      </w:r>
      <w:r w:rsidRPr="00A91259">
        <w:rPr>
          <w:rFonts w:ascii="Times New Roman" w:hAnsi="Times New Roman"/>
          <w:position w:val="-12"/>
          <w:sz w:val="28"/>
          <w:szCs w:val="28"/>
          <w:lang w:val="uk-UA"/>
        </w:rPr>
        <w:object w:dxaOrig="1579" w:dyaOrig="360">
          <v:shape id="_x0000_i1044" type="#_x0000_t75" style="width:78.75pt;height:18pt" o:ole="">
            <v:imagedata r:id="rId45" o:title=""/>
          </v:shape>
          <o:OLEObject Type="Embed" ProgID="Equation.3" ShapeID="_x0000_i1044" DrawAspect="Content" ObjectID="_1557319646" r:id="rId46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A91259">
        <w:rPr>
          <w:rFonts w:ascii="Times New Roman" w:hAnsi="Times New Roman"/>
          <w:position w:val="-12"/>
          <w:sz w:val="28"/>
          <w:szCs w:val="28"/>
          <w:lang w:val="uk-UA"/>
        </w:rPr>
        <w:object w:dxaOrig="1579" w:dyaOrig="360">
          <v:shape id="_x0000_i1045" type="#_x0000_t75" style="width:78.75pt;height:18pt" o:ole="">
            <v:imagedata r:id="rId47" o:title=""/>
          </v:shape>
          <o:OLEObject Type="Embed" ProgID="Equation.3" ShapeID="_x0000_i1045" DrawAspect="Content" ObjectID="_1557319647" r:id="rId48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4-розрядних десяткових чисел на розробленому суматорі. </w:t>
      </w:r>
      <w:r w:rsidRPr="00EF12D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C63EB">
        <w:rPr>
          <w:rFonts w:ascii="Times New Roman" w:hAnsi="Times New Roman"/>
          <w:i/>
          <w:sz w:val="28"/>
          <w:szCs w:val="28"/>
        </w:rPr>
        <w:t>=</w:t>
      </w:r>
      <w:r w:rsidRPr="00EF12D5">
        <w:rPr>
          <w:rFonts w:ascii="Times New Roman" w:hAnsi="Times New Roman"/>
          <w:i/>
          <w:sz w:val="28"/>
          <w:szCs w:val="28"/>
        </w:rPr>
        <w:t>-342</w:t>
      </w:r>
      <w:r w:rsidRPr="00EF12D5">
        <w:rPr>
          <w:rFonts w:ascii="Times New Roman" w:hAnsi="Times New Roman"/>
          <w:i/>
          <w:sz w:val="28"/>
          <w:szCs w:val="28"/>
          <w:lang w:val="uk-UA"/>
        </w:rPr>
        <w:t>7</w:t>
      </w:r>
      <w:r w:rsidRPr="009C63EB">
        <w:rPr>
          <w:rFonts w:ascii="Times New Roman" w:hAnsi="Times New Roman"/>
          <w:i/>
          <w:sz w:val="28"/>
          <w:szCs w:val="28"/>
        </w:rPr>
        <w:t xml:space="preserve">, </w:t>
      </w:r>
      <w:r w:rsidRPr="00EF12D5">
        <w:rPr>
          <w:rFonts w:ascii="Times New Roman" w:hAnsi="Times New Roman"/>
          <w:i/>
          <w:sz w:val="28"/>
          <w:szCs w:val="28"/>
          <w:lang w:val="en-US"/>
        </w:rPr>
        <w:t>Y</w:t>
      </w:r>
      <w:r w:rsidRPr="009C63EB">
        <w:rPr>
          <w:rFonts w:ascii="Times New Roman" w:hAnsi="Times New Roman"/>
          <w:i/>
          <w:sz w:val="28"/>
          <w:szCs w:val="28"/>
        </w:rPr>
        <w:t>=3</w:t>
      </w:r>
      <w:r w:rsidRPr="00EF12D5">
        <w:rPr>
          <w:rFonts w:ascii="Times New Roman" w:hAnsi="Times New Roman"/>
          <w:i/>
          <w:sz w:val="28"/>
          <w:szCs w:val="28"/>
          <w:lang w:val="uk-UA"/>
        </w:rPr>
        <w:t>6</w:t>
      </w:r>
      <w:r w:rsidRPr="009C63EB">
        <w:rPr>
          <w:rFonts w:ascii="Times New Roman" w:hAnsi="Times New Roman"/>
          <w:i/>
          <w:sz w:val="28"/>
          <w:szCs w:val="28"/>
        </w:rPr>
        <w:t>2</w:t>
      </w:r>
      <w:r w:rsidRPr="00EF12D5">
        <w:rPr>
          <w:rFonts w:ascii="Times New Roman" w:hAnsi="Times New Roman"/>
          <w:i/>
          <w:sz w:val="28"/>
          <w:szCs w:val="28"/>
          <w:lang w:val="uk-UA"/>
        </w:rPr>
        <w:t>6</w:t>
      </w:r>
    </w:p>
    <w:p w:rsidR="009C63EB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882523">
        <w:rPr>
          <w:rFonts w:ascii="Times New Roman" w:hAnsi="Times New Roman"/>
          <w:sz w:val="28"/>
          <w:szCs w:val="28"/>
        </w:rPr>
        <w:lastRenderedPageBreak/>
        <w:t>Для запису від’ємного числа будемо використовувати доповняльний код, отже</w:t>
      </w:r>
      <w:r>
        <w:rPr>
          <w:rFonts w:ascii="Times New Roman" w:hAnsi="Times New Roman"/>
          <w:sz w:val="28"/>
          <w:szCs w:val="28"/>
          <w:lang w:val="uk-UA"/>
        </w:rPr>
        <w:t xml:space="preserve">, обрахуємо значення </w:t>
      </w:r>
      <w:r w:rsidRPr="00C17C09">
        <w:rPr>
          <w:rFonts w:ascii="Times New Roman" w:hAnsi="Times New Roman"/>
          <w:position w:val="-4"/>
          <w:sz w:val="28"/>
          <w:szCs w:val="28"/>
          <w:lang w:val="uk-UA"/>
        </w:rPr>
        <w:object w:dxaOrig="1240" w:dyaOrig="279">
          <v:shape id="_x0000_i1046" type="#_x0000_t75" style="width:62.25pt;height:14.25pt" o:ole="">
            <v:imagedata r:id="rId43" o:title=""/>
          </v:shape>
          <o:OLEObject Type="Embed" ProgID="Equation.3" ShapeID="_x0000_i1046" DrawAspect="Content" ObjectID="_1557319648" r:id="rId49"/>
        </w:object>
      </w:r>
      <w:r w:rsidRPr="00882523">
        <w:rPr>
          <w:rFonts w:ascii="Times New Roman" w:hAnsi="Times New Roman"/>
          <w:sz w:val="28"/>
          <w:szCs w:val="28"/>
        </w:rPr>
        <w:t>:</w:t>
      </w: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 = </w:t>
      </w:r>
      <w:r>
        <w:rPr>
          <w:rFonts w:ascii="Times New Roman" w:hAnsi="Times New Roman"/>
          <w:sz w:val="28"/>
          <w:szCs w:val="28"/>
          <w:lang w:val="uk-UA"/>
        </w:rPr>
        <w:tab/>
        <w:t>1. 1001 1000 1010 0110</w:t>
      </w:r>
    </w:p>
    <w:p w:rsidR="009C63EB" w:rsidRPr="0029676D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u w:val="single"/>
          <w:lang w:val="uk-UA"/>
        </w:rPr>
      </w:pP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 xml:space="preserve">Y = </w:t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ab/>
        <w:t>0. 0110 1001 0101 1001</w:t>
      </w:r>
    </w:p>
    <w:p w:rsidR="009C63EB" w:rsidRDefault="009C63EB" w:rsidP="009C63EB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Перенос:   1       1       0       0</w:t>
      </w:r>
    </w:p>
    <w:p w:rsidR="009C63EB" w:rsidRDefault="009C63EB" w:rsidP="009C63EB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  <w:lang w:val="uk-UA"/>
        </w:rPr>
      </w:pPr>
      <w:r w:rsidRPr="0029676D">
        <w:rPr>
          <w:rFonts w:ascii="Times New Roman" w:hAnsi="Times New Roman"/>
          <w:sz w:val="28"/>
          <w:szCs w:val="28"/>
          <w:lang w:val="uk-UA"/>
        </w:rPr>
        <w:tab/>
      </w:r>
      <w:r w:rsidRPr="0029676D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0. 0000 0001 1111 1111</w:t>
      </w:r>
    </w:p>
    <w:p w:rsidR="009C63EB" w:rsidRDefault="009C63EB" w:rsidP="009C63EB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КС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 xml:space="preserve">    0011 0011 1101 1101</w:t>
      </w: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Z</w:t>
      </w:r>
      <w:r w:rsidRPr="0029676D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29676D">
        <w:rPr>
          <w:rFonts w:ascii="Times New Roman" w:hAnsi="Times New Roman"/>
          <w:sz w:val="28"/>
          <w:szCs w:val="28"/>
        </w:rPr>
        <w:t>0.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>0011 0100 1100 1100 – (+0199</w:t>
      </w:r>
      <w:r w:rsidRPr="0029676D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29676D">
        <w:rPr>
          <w:rFonts w:ascii="Times New Roman" w:hAnsi="Times New Roman"/>
          <w:sz w:val="28"/>
          <w:szCs w:val="28"/>
          <w:lang w:val="uk-UA"/>
        </w:rPr>
        <w:t>)</w:t>
      </w: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tabs>
          <w:tab w:val="left" w:pos="709"/>
          <w:tab w:val="left" w:pos="1134"/>
        </w:tabs>
        <w:ind w:left="-99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972300" cy="5724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7" t="11240" r="19470" b="14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Обрахуємо значення </w:t>
      </w:r>
      <w:r w:rsidRPr="00A91259">
        <w:rPr>
          <w:rFonts w:ascii="Times New Roman" w:hAnsi="Times New Roman"/>
          <w:position w:val="-12"/>
          <w:sz w:val="28"/>
          <w:szCs w:val="28"/>
          <w:lang w:val="uk-UA"/>
        </w:rPr>
        <w:object w:dxaOrig="1579" w:dyaOrig="360">
          <v:shape id="_x0000_i1047" type="#_x0000_t75" style="width:78.75pt;height:18pt" o:ole="">
            <v:imagedata r:id="rId45" o:title=""/>
          </v:shape>
          <o:OLEObject Type="Embed" ProgID="Equation.3" ShapeID="_x0000_i1047" DrawAspect="Content" ObjectID="_1557319649" r:id="rId51"/>
        </w:object>
      </w: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 = </w:t>
      </w:r>
      <w:r>
        <w:rPr>
          <w:rFonts w:ascii="Times New Roman" w:hAnsi="Times New Roman"/>
          <w:sz w:val="28"/>
          <w:szCs w:val="28"/>
          <w:lang w:val="uk-UA"/>
        </w:rPr>
        <w:tab/>
        <w:t>1. 1001 1000 1010 0110</w:t>
      </w:r>
    </w:p>
    <w:p w:rsidR="009C63EB" w:rsidRPr="0029676D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u w:val="single"/>
          <w:lang w:val="uk-UA"/>
        </w:rPr>
      </w:pP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 xml:space="preserve">Y = </w:t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1</w:t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u w:val="single"/>
          <w:lang w:val="uk-UA"/>
        </w:rPr>
        <w:t>1001</w:t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>0110</w:t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>1010</w:t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>0111</w:t>
      </w:r>
    </w:p>
    <w:p w:rsidR="009C63EB" w:rsidRDefault="009C63EB" w:rsidP="009C63EB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Перенос:   1       0       1       0</w:t>
      </w:r>
    </w:p>
    <w:p w:rsidR="009C63EB" w:rsidRDefault="009C63EB" w:rsidP="009C63EB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  <w:lang w:val="uk-UA"/>
        </w:rPr>
      </w:pPr>
      <w:r w:rsidRPr="0029676D">
        <w:rPr>
          <w:rFonts w:ascii="Times New Roman" w:hAnsi="Times New Roman"/>
          <w:sz w:val="28"/>
          <w:szCs w:val="28"/>
          <w:lang w:val="uk-UA"/>
        </w:rPr>
        <w:tab/>
      </w:r>
      <w:r w:rsidRPr="0029676D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1. 0010 1111 0100 1101</w:t>
      </w:r>
    </w:p>
    <w:p w:rsidR="009C63EB" w:rsidRDefault="009C63EB" w:rsidP="009C63EB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КС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 xml:space="preserve">    0011 </w:t>
      </w:r>
      <w:r>
        <w:rPr>
          <w:rFonts w:ascii="Times New Roman" w:hAnsi="Times New Roman"/>
          <w:sz w:val="28"/>
          <w:szCs w:val="28"/>
          <w:u w:val="single"/>
          <w:lang w:val="uk-UA"/>
        </w:rPr>
        <w:t>11</w:t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 xml:space="preserve">01 </w:t>
      </w:r>
      <w:r>
        <w:rPr>
          <w:rFonts w:ascii="Times New Roman" w:hAnsi="Times New Roman"/>
          <w:sz w:val="28"/>
          <w:szCs w:val="28"/>
          <w:u w:val="single"/>
          <w:lang w:val="uk-UA"/>
        </w:rPr>
        <w:t>00</w:t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>11 1101</w:t>
      </w: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Z</w:t>
      </w:r>
      <w:r w:rsidRPr="0029676D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ab/>
        <w:t>1</w:t>
      </w:r>
      <w:r w:rsidRPr="0029676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>0101 1100 0111 1010 = - 1010 0011 1000 0110 = (-7053</w:t>
      </w:r>
      <w:r w:rsidRPr="0029676D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29676D">
        <w:rPr>
          <w:rFonts w:ascii="Times New Roman" w:hAnsi="Times New Roman"/>
          <w:sz w:val="28"/>
          <w:szCs w:val="28"/>
          <w:lang w:val="uk-UA"/>
        </w:rPr>
        <w:t>)</w:t>
      </w: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tabs>
          <w:tab w:val="left" w:pos="709"/>
          <w:tab w:val="left" w:pos="1134"/>
        </w:tabs>
        <w:ind w:left="-113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7134225" cy="6438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7" t="10852" r="21962" b="13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Обрахуємо значення </w:t>
      </w:r>
      <w:r w:rsidRPr="00A91259">
        <w:rPr>
          <w:rFonts w:ascii="Times New Roman" w:hAnsi="Times New Roman"/>
          <w:position w:val="-12"/>
          <w:sz w:val="28"/>
          <w:szCs w:val="28"/>
          <w:lang w:val="uk-UA"/>
        </w:rPr>
        <w:object w:dxaOrig="1579" w:dyaOrig="360">
          <v:shape id="_x0000_i1048" type="#_x0000_t75" style="width:78.75pt;height:18pt" o:ole="">
            <v:imagedata r:id="rId47" o:title=""/>
          </v:shape>
          <o:OLEObject Type="Embed" ProgID="Equation.3" ShapeID="_x0000_i1048" DrawAspect="Content" ObjectID="_1557319650" r:id="rId53"/>
        </w:objec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9C63EB" w:rsidRPr="005E2EE5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  <w:r w:rsidRPr="005E2EE5">
        <w:rPr>
          <w:rFonts w:ascii="Times New Roman" w:hAnsi="Times New Roman"/>
          <w:sz w:val="28"/>
          <w:szCs w:val="28"/>
          <w:lang w:val="uk-UA"/>
        </w:rPr>
        <w:t xml:space="preserve">Y = </w:t>
      </w:r>
      <w:r w:rsidRPr="005E2EE5">
        <w:rPr>
          <w:rFonts w:ascii="Times New Roman" w:hAnsi="Times New Roman"/>
          <w:sz w:val="28"/>
          <w:szCs w:val="28"/>
          <w:lang w:val="uk-UA"/>
        </w:rPr>
        <w:tab/>
        <w:t>0. 0110 1001 0101 1001</w:t>
      </w:r>
    </w:p>
    <w:p w:rsidR="009C63EB" w:rsidRPr="005E2EE5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u w:val="single"/>
          <w:lang w:val="uk-UA"/>
        </w:rPr>
      </w:pPr>
      <w:r w:rsidRPr="005E2EE5">
        <w:rPr>
          <w:rFonts w:ascii="Times New Roman" w:hAnsi="Times New Roman"/>
          <w:sz w:val="28"/>
          <w:szCs w:val="28"/>
          <w:u w:val="single"/>
          <w:lang w:val="uk-UA"/>
        </w:rPr>
        <w:t xml:space="preserve">Х = </w:t>
      </w:r>
      <w:r w:rsidRPr="005E2EE5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0</w:t>
      </w:r>
      <w:r w:rsidRPr="005E2EE5">
        <w:rPr>
          <w:rFonts w:ascii="Times New Roman" w:hAnsi="Times New Roman"/>
          <w:sz w:val="28"/>
          <w:szCs w:val="28"/>
          <w:u w:val="single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u w:val="single"/>
          <w:lang w:val="uk-UA"/>
        </w:rPr>
        <w:t>0110</w:t>
      </w:r>
      <w:r w:rsidRPr="005E2EE5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>0111</w:t>
      </w:r>
      <w:r w:rsidRPr="005E2EE5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>0101</w:t>
      </w:r>
      <w:r w:rsidRPr="005E2EE5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>1010</w:t>
      </w:r>
    </w:p>
    <w:p w:rsidR="009C63EB" w:rsidRDefault="009C63EB" w:rsidP="009C63EB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Перенос:   0       1       0       1</w:t>
      </w:r>
    </w:p>
    <w:p w:rsidR="009C63EB" w:rsidRDefault="009C63EB" w:rsidP="009C63EB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  <w:lang w:val="uk-UA"/>
        </w:rPr>
      </w:pPr>
      <w:r w:rsidRPr="0029676D">
        <w:rPr>
          <w:rFonts w:ascii="Times New Roman" w:hAnsi="Times New Roman"/>
          <w:sz w:val="28"/>
          <w:szCs w:val="28"/>
          <w:lang w:val="uk-UA"/>
        </w:rPr>
        <w:tab/>
      </w:r>
      <w:r w:rsidRPr="0029676D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0. 1101 0000 1011 0011</w:t>
      </w:r>
    </w:p>
    <w:p w:rsidR="009C63EB" w:rsidRDefault="009C63EB" w:rsidP="009C63EB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КС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u w:val="single"/>
          <w:lang w:val="uk-UA"/>
        </w:rPr>
        <w:t>11</w:t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 xml:space="preserve">01 0011 1101 </w:t>
      </w:r>
      <w:r>
        <w:rPr>
          <w:rFonts w:ascii="Times New Roman" w:hAnsi="Times New Roman"/>
          <w:sz w:val="28"/>
          <w:szCs w:val="28"/>
          <w:u w:val="single"/>
          <w:lang w:val="uk-UA"/>
        </w:rPr>
        <w:t>00</w:t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>11</w:t>
      </w: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Z</w:t>
      </w:r>
      <w:r w:rsidRPr="0029676D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29676D">
        <w:rPr>
          <w:rFonts w:ascii="Times New Roman" w:hAnsi="Times New Roman"/>
          <w:sz w:val="28"/>
          <w:szCs w:val="28"/>
        </w:rPr>
        <w:t>0.</w:t>
      </w:r>
      <w:r>
        <w:rPr>
          <w:rFonts w:ascii="Times New Roman" w:hAnsi="Times New Roman"/>
          <w:sz w:val="28"/>
          <w:szCs w:val="28"/>
          <w:lang w:val="uk-UA"/>
        </w:rPr>
        <w:tab/>
        <w:t>1010 0011 1000 0110 = (+7053</w:t>
      </w:r>
      <w:r w:rsidRPr="0029676D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29676D">
        <w:rPr>
          <w:rFonts w:ascii="Times New Roman" w:hAnsi="Times New Roman"/>
          <w:sz w:val="28"/>
          <w:szCs w:val="28"/>
          <w:lang w:val="uk-UA"/>
        </w:rPr>
        <w:t>)</w:t>
      </w: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C63EB" w:rsidRDefault="009C63EB" w:rsidP="009C63EB">
      <w:pPr>
        <w:tabs>
          <w:tab w:val="left" w:pos="709"/>
          <w:tab w:val="left" w:pos="1134"/>
        </w:tabs>
        <w:ind w:left="-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867525" cy="6038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7" t="11240" r="21962" b="14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EB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C63EB" w:rsidRPr="0029676D" w:rsidRDefault="009C63EB" w:rsidP="009C63E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приведених прикладах корекція виконується в усіх тетрадах, залежно від наявності переносу на 0011 або на 1101.</w:t>
      </w:r>
    </w:p>
    <w:p w:rsidR="009C63EB" w:rsidRPr="0029676D" w:rsidRDefault="009C63EB" w:rsidP="009C63E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642A21" w:rsidRPr="009C63EB" w:rsidRDefault="004C6BBE" w:rsidP="009C63EB">
      <w:pPr>
        <w:rPr>
          <w:lang w:val="uk-UA"/>
        </w:rPr>
      </w:pPr>
    </w:p>
    <w:sectPr w:rsidR="00642A21" w:rsidRPr="009C6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F2689"/>
    <w:multiLevelType w:val="hybridMultilevel"/>
    <w:tmpl w:val="CC461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43"/>
    <w:rsid w:val="000D7E3E"/>
    <w:rsid w:val="004C6BBE"/>
    <w:rsid w:val="00837C1F"/>
    <w:rsid w:val="009C63EB"/>
    <w:rsid w:val="00CA2B43"/>
    <w:rsid w:val="00E14D84"/>
    <w:rsid w:val="00F2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B2B4A-3997-44A1-890E-613678E2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3EB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3E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TimesNewRoman">
    <w:name w:val="Times New Roman"/>
    <w:basedOn w:val="a"/>
    <w:link w:val="TimesNewRoman0"/>
    <w:qFormat/>
    <w:rsid w:val="009C63EB"/>
    <w:pPr>
      <w:overflowPunct/>
      <w:spacing w:before="0"/>
      <w:jc w:val="center"/>
      <w:textAlignment w:val="auto"/>
    </w:pPr>
    <w:rPr>
      <w:rFonts w:ascii="Times New Roman" w:hAnsi="Times New Roman"/>
      <w:sz w:val="30"/>
      <w:szCs w:val="30"/>
      <w:lang w:val="uk-UA"/>
    </w:rPr>
  </w:style>
  <w:style w:type="character" w:customStyle="1" w:styleId="TimesNewRoman0">
    <w:name w:val="Times New Roman Знак"/>
    <w:link w:val="TimesNewRoman"/>
    <w:rsid w:val="009C63EB"/>
    <w:rPr>
      <w:rFonts w:ascii="Times New Roman" w:eastAsia="Times New Roman" w:hAnsi="Times New Roman" w:cs="Times New Roman"/>
      <w:sz w:val="30"/>
      <w:szCs w:val="30"/>
      <w:lang w:val="uk-UA" w:eastAsia="ru-RU"/>
    </w:rPr>
  </w:style>
  <w:style w:type="paragraph" w:customStyle="1" w:styleId="1">
    <w:name w:val="Раздел 1"/>
    <w:basedOn w:val="a"/>
    <w:rsid w:val="009C63EB"/>
    <w:pPr>
      <w:keepNext/>
      <w:spacing w:after="120"/>
      <w:jc w:val="left"/>
      <w:outlineLvl w:val="0"/>
    </w:pPr>
    <w:rPr>
      <w:rFonts w:ascii="Microsoft Sans Serif" w:hAnsi="Microsoft Sans Serif" w:cs="Microsoft Sans Serif"/>
      <w:b/>
      <w:bCs/>
      <w:sz w:val="22"/>
      <w:szCs w:val="22"/>
      <w:lang w:val="uk-UA"/>
    </w:rPr>
  </w:style>
  <w:style w:type="paragraph" w:styleId="a4">
    <w:name w:val="Normal (Web)"/>
    <w:basedOn w:val="a"/>
    <w:rsid w:val="009C63EB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SimSu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png"/><Relationship Id="rId47" Type="http://schemas.openxmlformats.org/officeDocument/2006/relationships/image" Target="media/image23.wmf"/><Relationship Id="rId50" Type="http://schemas.openxmlformats.org/officeDocument/2006/relationships/image" Target="media/image24.png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oleObject" Target="embeddings/oleObject2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emf"/><Relationship Id="rId44" Type="http://schemas.openxmlformats.org/officeDocument/2006/relationships/oleObject" Target="embeddings/oleObject19.bin"/><Relationship Id="rId52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1545</Words>
  <Characters>8808</Characters>
  <Application>Microsoft Office Word</Application>
  <DocSecurity>0</DocSecurity>
  <Lines>73</Lines>
  <Paragraphs>20</Paragraphs>
  <ScaleCrop>false</ScaleCrop>
  <Company>SPecialiST RePack</Company>
  <LinksUpToDate>false</LinksUpToDate>
  <CharactersWithSpaces>10333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2017-05-26T11:20:00Z</dcterms:created>
  <dcterms:modified xsi:type="dcterms:W3CDTF">2017-05-26T13:00:00Z</dcterms:modified>
</cp:coreProperties>
</file>