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477614290"/>
      <w:bookmarkEnd w:id="0"/>
      <w:r w:rsidRPr="0054678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  <w:lang w:val="ru-RU"/>
        </w:rPr>
        <w:t>Комп'ютерна</w:t>
      </w:r>
      <w:r w:rsidRPr="00546781">
        <w:rPr>
          <w:rFonts w:ascii="Times New Roman" w:hAnsi="Times New Roman" w:cs="Times New Roman"/>
          <w:sz w:val="32"/>
          <w:szCs w:val="32"/>
        </w:rPr>
        <w:t xml:space="preserve"> арифметика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E478EE" w:rsidRPr="00E478EE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E478EE">
        <w:rPr>
          <w:rFonts w:ascii="Times New Roman" w:hAnsi="Times New Roman" w:cs="Times New Roman"/>
          <w:sz w:val="32"/>
          <w:szCs w:val="32"/>
        </w:rPr>
        <w:t>«</w:t>
      </w:r>
      <w:r w:rsidRPr="00E478EE">
        <w:rPr>
          <w:rFonts w:ascii="Times New Roman" w:hAnsi="Times New Roman"/>
          <w:sz w:val="32"/>
          <w:szCs w:val="32"/>
        </w:rPr>
        <w:t xml:space="preserve">ПРОЕКТУВАННЯ ТА ДОСЛІДЖЕННЯ ПРИСТРОЇВ </w:t>
      </w:r>
    </w:p>
    <w:p w:rsidR="00E478EE" w:rsidRPr="00E478EE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478EE">
        <w:rPr>
          <w:rFonts w:ascii="Times New Roman" w:hAnsi="Times New Roman"/>
          <w:sz w:val="32"/>
          <w:szCs w:val="32"/>
        </w:rPr>
        <w:t>ДЛЯ МНОЖЕННЯ ЧИСЕЛ</w:t>
      </w:r>
      <w:r w:rsidRPr="00E478EE">
        <w:rPr>
          <w:rFonts w:ascii="Times New Roman" w:hAnsi="Times New Roman" w:cs="Times New Roman"/>
          <w:sz w:val="32"/>
          <w:szCs w:val="32"/>
        </w:rPr>
        <w:t>»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Виконав: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студент групи ІО-62</w:t>
      </w:r>
    </w:p>
    <w:p w:rsidR="00E478EE" w:rsidRPr="00546781" w:rsidRDefault="006732F9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Бурбіль М.А</w:t>
      </w:r>
      <w:r w:rsidR="00E478EE">
        <w:rPr>
          <w:rFonts w:ascii="Times New Roman" w:hAnsi="Times New Roman" w:cs="Times New Roman"/>
          <w:sz w:val="32"/>
          <w:szCs w:val="32"/>
        </w:rPr>
        <w:t>.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Залікова книжка №</w:t>
      </w:r>
      <w:r w:rsidR="006732F9">
        <w:rPr>
          <w:rFonts w:ascii="Times New Roman" w:hAnsi="Times New Roman" w:cs="Times New Roman"/>
          <w:sz w:val="32"/>
          <w:szCs w:val="32"/>
        </w:rPr>
        <w:t>6203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 xml:space="preserve">Перевірив Верба </w:t>
      </w:r>
      <w:r w:rsidRPr="00546781">
        <w:rPr>
          <w:rFonts w:ascii="Times New Roman" w:hAnsi="Times New Roman" w:cs="Times New Roman"/>
          <w:sz w:val="32"/>
          <w:szCs w:val="32"/>
          <w:lang w:val="ru-RU"/>
        </w:rPr>
        <w:t>О.А</w:t>
      </w:r>
      <w:r w:rsidRPr="00546781">
        <w:rPr>
          <w:rFonts w:ascii="Times New Roman" w:hAnsi="Times New Roman" w:cs="Times New Roman"/>
          <w:sz w:val="32"/>
          <w:szCs w:val="32"/>
        </w:rPr>
        <w:t>.</w:t>
      </w: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78EE" w:rsidRPr="00546781" w:rsidRDefault="00E478EE" w:rsidP="00E478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Київ</w:t>
      </w:r>
    </w:p>
    <w:p w:rsidR="00E478EE" w:rsidRPr="00546781" w:rsidRDefault="00E478EE" w:rsidP="00E478EE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781">
        <w:rPr>
          <w:rFonts w:ascii="Times New Roman" w:hAnsi="Times New Roman" w:cs="Times New Roman"/>
          <w:sz w:val="32"/>
          <w:szCs w:val="32"/>
        </w:rPr>
        <w:t>2017 р.</w:t>
      </w:r>
    </w:p>
    <w:p w:rsidR="00E478EE" w:rsidRDefault="00E478EE"/>
    <w:p w:rsidR="00E478EE" w:rsidRPr="00E478EE" w:rsidRDefault="00E478EE" w:rsidP="00E478EE">
      <w:pPr>
        <w:jc w:val="center"/>
        <w:rPr>
          <w:sz w:val="32"/>
          <w:szCs w:val="32"/>
        </w:rPr>
      </w:pPr>
      <w:r>
        <w:br w:type="page"/>
      </w:r>
      <w:r w:rsidRPr="00E478EE">
        <w:rPr>
          <w:rFonts w:ascii="Times New Roman" w:hAnsi="Times New Roman"/>
          <w:b/>
          <w:sz w:val="32"/>
          <w:szCs w:val="32"/>
        </w:rPr>
        <w:lastRenderedPageBreak/>
        <w:t>Лабораторна робота №2</w:t>
      </w:r>
    </w:p>
    <w:tbl>
      <w:tblPr>
        <w:tblW w:w="966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4"/>
        <w:gridCol w:w="7499"/>
      </w:tblGrid>
      <w:tr w:rsidR="00E478EE" w:rsidRPr="00603876" w:rsidTr="005731C1">
        <w:trPr>
          <w:trHeight w:val="1077"/>
        </w:trPr>
        <w:tc>
          <w:tcPr>
            <w:tcW w:w="2164" w:type="dxa"/>
          </w:tcPr>
          <w:p w:rsidR="00E478EE" w:rsidRPr="00603876" w:rsidRDefault="00E478EE" w:rsidP="005C43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03876">
              <w:rPr>
                <w:rFonts w:ascii="Times New Roman" w:hAnsi="Times New Roman"/>
                <w:i/>
                <w:sz w:val="28"/>
                <w:szCs w:val="28"/>
              </w:rPr>
              <w:t>Ціль роботи</w:t>
            </w:r>
            <w:r w:rsidRPr="00603876">
              <w:rPr>
                <w:rFonts w:ascii="Times New Roman" w:hAnsi="Times New Roman"/>
                <w:sz w:val="28"/>
                <w:szCs w:val="28"/>
              </w:rPr>
              <w:t xml:space="preserve"> –</w:t>
            </w:r>
          </w:p>
        </w:tc>
        <w:tc>
          <w:tcPr>
            <w:tcW w:w="7499" w:type="dxa"/>
          </w:tcPr>
          <w:p w:rsidR="00E478EE" w:rsidRPr="00603876" w:rsidRDefault="00E478EE" w:rsidP="005C43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03876">
              <w:rPr>
                <w:rFonts w:ascii="Times New Roman" w:hAnsi="Times New Roman"/>
                <w:sz w:val="28"/>
                <w:szCs w:val="28"/>
              </w:rPr>
              <w:t>вивчити методи реалізації операції множення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чисел в прямих кодах</w:t>
            </w:r>
            <w:r w:rsidRPr="00603876">
              <w:rPr>
                <w:rFonts w:ascii="Times New Roman" w:hAnsi="Times New Roman"/>
                <w:sz w:val="28"/>
                <w:szCs w:val="28"/>
              </w:rPr>
              <w:t xml:space="preserve">, одержати навики в </w:t>
            </w:r>
            <w:r>
              <w:rPr>
                <w:rFonts w:ascii="Times New Roman" w:hAnsi="Times New Roman"/>
                <w:sz w:val="28"/>
                <w:szCs w:val="28"/>
              </w:rPr>
              <w:t>дослідженні</w:t>
            </w:r>
            <w:r w:rsidRPr="00603876">
              <w:rPr>
                <w:rFonts w:ascii="Times New Roman" w:hAnsi="Times New Roman"/>
                <w:sz w:val="28"/>
                <w:szCs w:val="28"/>
              </w:rPr>
              <w:t xml:space="preserve"> операційних пристроїв.</w:t>
            </w:r>
          </w:p>
        </w:tc>
      </w:tr>
      <w:tr w:rsidR="005731C1" w:rsidRPr="00603876" w:rsidTr="005731C1">
        <w:trPr>
          <w:trHeight w:val="443"/>
        </w:trPr>
        <w:tc>
          <w:tcPr>
            <w:tcW w:w="2164" w:type="dxa"/>
          </w:tcPr>
          <w:p w:rsidR="005731C1" w:rsidRPr="00603876" w:rsidRDefault="005731C1" w:rsidP="005C4384">
            <w:pPr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7499" w:type="dxa"/>
          </w:tcPr>
          <w:p w:rsidR="005731C1" w:rsidRPr="00603876" w:rsidRDefault="005731C1" w:rsidP="005C43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731C1" w:rsidRDefault="005731C1" w:rsidP="006732F9">
      <w:pPr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</w:rPr>
      </w:pPr>
      <w:r w:rsidRPr="00F07A70">
        <w:rPr>
          <w:rFonts w:ascii="Times New Roman" w:hAnsi="Times New Roman"/>
          <w:b/>
          <w:i/>
          <w:iCs/>
          <w:sz w:val="28"/>
          <w:szCs w:val="28"/>
        </w:rPr>
        <w:t>Теоретичні відомості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731C1">
        <w:rPr>
          <w:rFonts w:ascii="Times New Roman" w:hAnsi="Times New Roman"/>
          <w:i/>
          <w:sz w:val="28"/>
          <w:szCs w:val="28"/>
        </w:rPr>
        <w:t>Перший спосіб множення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>Вираз (2.1) можна представити у вигляді</w:t>
      </w:r>
    </w:p>
    <w:p w:rsidR="001722BE" w:rsidRPr="005731C1" w:rsidRDefault="001722BE" w:rsidP="001722BE">
      <w:pPr>
        <w:spacing w:before="12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position w:val="-20"/>
          <w:sz w:val="28"/>
          <w:szCs w:val="28"/>
        </w:rPr>
        <w:object w:dxaOrig="75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1pt;height:27.25pt" o:ole="" filled="t">
            <v:imagedata r:id="rId7" o:title=""/>
          </v:shape>
          <o:OLEObject Type="Embed" ProgID="Equation.3" ShapeID="_x0000_i1025" DrawAspect="Content" ObjectID="_1551631170" r:id="rId8"/>
        </w:object>
      </w:r>
      <w:r w:rsidRPr="005731C1">
        <w:rPr>
          <w:rFonts w:ascii="Times New Roman" w:hAnsi="Times New Roman"/>
          <w:sz w:val="28"/>
          <w:szCs w:val="28"/>
        </w:rPr>
        <w:t xml:space="preserve"> .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 xml:space="preserve">Звідси випливає, що отримані суми часткових добутків в </w:t>
      </w:r>
      <w:r w:rsidRPr="005731C1">
        <w:rPr>
          <w:rFonts w:ascii="Times New Roman" w:hAnsi="Times New Roman"/>
          <w:i/>
          <w:iCs/>
          <w:sz w:val="28"/>
          <w:szCs w:val="28"/>
        </w:rPr>
        <w:t>i</w:t>
      </w:r>
      <w:r w:rsidRPr="005731C1">
        <w:rPr>
          <w:rFonts w:ascii="Times New Roman" w:hAnsi="Times New Roman"/>
          <w:sz w:val="28"/>
          <w:szCs w:val="28"/>
        </w:rPr>
        <w:t>-му циклі (</w:t>
      </w:r>
      <w:r w:rsidRPr="005731C1">
        <w:rPr>
          <w:rFonts w:ascii="Times New Roman" w:hAnsi="Times New Roman"/>
          <w:i/>
          <w:iCs/>
          <w:sz w:val="28"/>
          <w:szCs w:val="28"/>
        </w:rPr>
        <w:t>i</w:t>
      </w:r>
      <w:r w:rsidRPr="005731C1">
        <w:rPr>
          <w:rFonts w:ascii="Times New Roman" w:hAnsi="Times New Roman"/>
          <w:sz w:val="28"/>
          <w:szCs w:val="28"/>
        </w:rPr>
        <w:t>=</w:t>
      </w:r>
      <w:r w:rsidRPr="005731C1">
        <w:rPr>
          <w:rFonts w:ascii="Times New Roman" w:hAnsi="Times New Roman"/>
          <w:sz w:val="28"/>
          <w:szCs w:val="28"/>
        </w:rPr>
        <w:object w:dxaOrig="440" w:dyaOrig="440">
          <v:shape id="_x0000_i1026" type="#_x0000_t75" style="width:18pt;height:18pt" o:ole="" filled="t">
            <v:imagedata r:id="rId9" o:title=""/>
          </v:shape>
          <o:OLEObject Type="Embed" ProgID="Equation.3" ShapeID="_x0000_i1026" DrawAspect="Content" ObjectID="_1551631171" r:id="rId10"/>
        </w:object>
      </w:r>
      <w:r w:rsidRPr="005731C1">
        <w:rPr>
          <w:rFonts w:ascii="Times New Roman" w:hAnsi="Times New Roman"/>
          <w:sz w:val="28"/>
          <w:szCs w:val="28"/>
        </w:rPr>
        <w:t xml:space="preserve"> ) зводиться до обчислення</w:t>
      </w:r>
    </w:p>
    <w:p w:rsidR="001722BE" w:rsidRPr="005731C1" w:rsidRDefault="001722BE" w:rsidP="001722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object w:dxaOrig="3019" w:dyaOrig="660">
          <v:shape id="_x0000_i1027" type="#_x0000_t75" style="width:151.65pt;height:33.25pt" o:ole="" filled="t">
            <v:imagedata r:id="rId11" o:title=""/>
          </v:shape>
          <o:OLEObject Type="Embed" ProgID="Equation.3" ShapeID="_x0000_i1027" DrawAspect="Content" ObjectID="_1551631172" r:id="rId12"/>
        </w:objec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 xml:space="preserve">з початковими значеннями </w:t>
      </w:r>
      <w:r w:rsidRPr="005731C1">
        <w:rPr>
          <w:rFonts w:ascii="Times New Roman" w:hAnsi="Times New Roman"/>
          <w:i/>
          <w:sz w:val="28"/>
          <w:szCs w:val="28"/>
        </w:rPr>
        <w:t>i</w:t>
      </w:r>
      <w:r w:rsidRPr="005731C1">
        <w:rPr>
          <w:rFonts w:ascii="Times New Roman" w:hAnsi="Times New Roman"/>
          <w:sz w:val="28"/>
          <w:szCs w:val="28"/>
        </w:rPr>
        <w:t xml:space="preserve">=1, </w:t>
      </w:r>
      <w:r w:rsidRPr="005731C1">
        <w:rPr>
          <w:rFonts w:ascii="Times New Roman" w:hAnsi="Times New Roman"/>
          <w:i/>
          <w:sz w:val="28"/>
          <w:szCs w:val="28"/>
        </w:rPr>
        <w:t>Z</w:t>
      </w:r>
      <w:r w:rsidRPr="005731C1">
        <w:rPr>
          <w:rFonts w:ascii="Times New Roman" w:hAnsi="Times New Roman"/>
          <w:sz w:val="28"/>
          <w:szCs w:val="28"/>
          <w:vertAlign w:val="subscript"/>
        </w:rPr>
        <w:t>0</w:t>
      </w:r>
      <w:r w:rsidRPr="005731C1">
        <w:rPr>
          <w:rFonts w:ascii="Times New Roman" w:hAnsi="Times New Roman"/>
          <w:sz w:val="28"/>
          <w:szCs w:val="28"/>
        </w:rPr>
        <w:t xml:space="preserve">=0, причому </w:t>
      </w:r>
      <w:r w:rsidRPr="005731C1">
        <w:rPr>
          <w:rFonts w:ascii="Times New Roman" w:hAnsi="Times New Roman"/>
          <w:i/>
          <w:sz w:val="28"/>
          <w:szCs w:val="28"/>
        </w:rPr>
        <w:t>Z</w:t>
      </w:r>
      <w:r w:rsidRPr="005731C1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5731C1">
        <w:rPr>
          <w:rFonts w:ascii="Times New Roman" w:hAnsi="Times New Roman"/>
          <w:i/>
          <w:sz w:val="28"/>
          <w:szCs w:val="28"/>
        </w:rPr>
        <w:t>=Z=YX.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>Множення здійснюється з молодших розрядів множника, сума часткових добутків зсувається вправо, а множене залишається нерухомим.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5731C1">
        <w:rPr>
          <w:rFonts w:ascii="Times New Roman" w:hAnsi="Times New Roman"/>
          <w:i/>
          <w:sz w:val="28"/>
          <w:szCs w:val="28"/>
        </w:rPr>
        <w:t>Другий спосіб множення.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>Запишемо (2.1) у вигляді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>Очевидно, що процес множення може бути зведений до n-кратного виконання циклу</w:t>
      </w:r>
    </w:p>
    <w:p w:rsidR="001722BE" w:rsidRPr="005731C1" w:rsidRDefault="001722BE" w:rsidP="001722BE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position w:val="-28"/>
          <w:sz w:val="28"/>
          <w:szCs w:val="28"/>
        </w:rPr>
        <w:object w:dxaOrig="4060" w:dyaOrig="580">
          <v:shape id="_x0000_i1028" type="#_x0000_t75" style="width:203.45pt;height:28.9pt" o:ole="" filled="t">
            <v:imagedata r:id="rId13" o:title=""/>
          </v:shape>
          <o:OLEObject Type="Embed" ProgID="Equation.3" ShapeID="_x0000_i1028" DrawAspect="Content" ObjectID="_1551631173" r:id="rId14"/>
        </w:object>
      </w:r>
    </w:p>
    <w:p w:rsidR="001722BE" w:rsidRPr="005731C1" w:rsidRDefault="001722BE" w:rsidP="001722BE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722BE" w:rsidRPr="005731C1" w:rsidRDefault="001722BE" w:rsidP="001722B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lastRenderedPageBreak/>
        <w:t xml:space="preserve">з початковими значеннями </w:t>
      </w:r>
      <w:r w:rsidRPr="005731C1">
        <w:rPr>
          <w:rFonts w:ascii="Times New Roman" w:hAnsi="Times New Roman"/>
          <w:i/>
          <w:sz w:val="28"/>
          <w:szCs w:val="28"/>
        </w:rPr>
        <w:t>i</w:t>
      </w:r>
      <w:r w:rsidRPr="005731C1">
        <w:rPr>
          <w:rFonts w:ascii="Times New Roman" w:hAnsi="Times New Roman"/>
          <w:sz w:val="28"/>
          <w:szCs w:val="28"/>
        </w:rPr>
        <w:t xml:space="preserve">=1, </w:t>
      </w:r>
      <w:r w:rsidRPr="005731C1">
        <w:rPr>
          <w:rFonts w:ascii="Times New Roman" w:hAnsi="Times New Roman"/>
          <w:i/>
          <w:sz w:val="28"/>
          <w:szCs w:val="28"/>
        </w:rPr>
        <w:t>Y</w:t>
      </w:r>
      <w:r w:rsidRPr="005731C1">
        <w:rPr>
          <w:rFonts w:ascii="Times New Roman" w:hAnsi="Times New Roman"/>
          <w:sz w:val="28"/>
          <w:szCs w:val="28"/>
          <w:vertAlign w:val="subscript"/>
        </w:rPr>
        <w:t>0</w:t>
      </w:r>
      <w:r w:rsidRPr="005731C1">
        <w:rPr>
          <w:rFonts w:ascii="Times New Roman" w:hAnsi="Times New Roman"/>
          <w:i/>
          <w:sz w:val="28"/>
          <w:szCs w:val="28"/>
        </w:rPr>
        <w:t>=Y</w:t>
      </w:r>
      <w:r w:rsidRPr="005731C1">
        <w:rPr>
          <w:rFonts w:ascii="Times New Roman" w:hAnsi="Times New Roman"/>
          <w:sz w:val="28"/>
          <w:szCs w:val="28"/>
        </w:rPr>
        <w:t>2</w:t>
      </w:r>
      <w:r w:rsidRPr="005731C1">
        <w:rPr>
          <w:rFonts w:ascii="Times New Roman" w:hAnsi="Times New Roman"/>
          <w:i/>
          <w:sz w:val="28"/>
          <w:szCs w:val="28"/>
          <w:vertAlign w:val="superscript"/>
        </w:rPr>
        <w:t>-n</w:t>
      </w:r>
      <w:r w:rsidRPr="005731C1">
        <w:rPr>
          <w:rFonts w:ascii="Times New Roman" w:hAnsi="Times New Roman"/>
          <w:sz w:val="28"/>
          <w:szCs w:val="28"/>
        </w:rPr>
        <w:t xml:space="preserve"> , </w:t>
      </w:r>
      <w:r w:rsidRPr="005731C1">
        <w:rPr>
          <w:rFonts w:ascii="Times New Roman" w:hAnsi="Times New Roman"/>
          <w:i/>
          <w:sz w:val="28"/>
          <w:szCs w:val="28"/>
        </w:rPr>
        <w:t>Z</w:t>
      </w:r>
      <w:r w:rsidRPr="005731C1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5731C1">
        <w:rPr>
          <w:rFonts w:ascii="Times New Roman" w:hAnsi="Times New Roman"/>
          <w:sz w:val="28"/>
          <w:szCs w:val="28"/>
        </w:rPr>
        <w:t>=0. Множення здійснюється з молодших розрядів, множене зсувається вліво, а сума часткових добутків залишається нерухомою.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731C1">
        <w:rPr>
          <w:rFonts w:ascii="Times New Roman" w:hAnsi="Times New Roman"/>
          <w:i/>
          <w:sz w:val="28"/>
          <w:szCs w:val="28"/>
        </w:rPr>
        <w:t>Третій спосіб множення.</w: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>Представимо (10.1) у виді</w:t>
      </w:r>
    </w:p>
    <w:p w:rsidR="001722BE" w:rsidRPr="005731C1" w:rsidRDefault="001722BE" w:rsidP="001722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object w:dxaOrig="7980" w:dyaOrig="540">
          <v:shape id="_x0000_i1029" type="#_x0000_t75" style="width:399.8pt;height:27.25pt" o:ole="" filled="t">
            <v:imagedata r:id="rId15" o:title=""/>
          </v:shape>
          <o:OLEObject Type="Embed" ProgID="Equation.3" ShapeID="_x0000_i1029" DrawAspect="Content" ObjectID="_1551631174" r:id="rId16"/>
        </w:object>
      </w: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>Отже, суму часткових добутків у i-м циклі (i=</w:t>
      </w:r>
      <w:r w:rsidRPr="005731C1">
        <w:rPr>
          <w:rFonts w:ascii="Times New Roman" w:hAnsi="Times New Roman"/>
          <w:sz w:val="28"/>
          <w:szCs w:val="28"/>
        </w:rPr>
        <w:object w:dxaOrig="380" w:dyaOrig="420">
          <v:shape id="_x0000_i1030" type="#_x0000_t75" style="width:15.8pt;height:17.45pt" o:ole="" filled="t">
            <v:imagedata r:id="rId17" o:title=""/>
          </v:shape>
          <o:OLEObject Type="Embed" ProgID="Equation.3" ShapeID="_x0000_i1030" DrawAspect="Content" ObjectID="_1551631175" r:id="rId18"/>
        </w:object>
      </w:r>
      <w:r w:rsidRPr="005731C1">
        <w:rPr>
          <w:rFonts w:ascii="Times New Roman" w:hAnsi="Times New Roman"/>
          <w:sz w:val="28"/>
          <w:szCs w:val="28"/>
        </w:rPr>
        <w:t xml:space="preserve"> ) можна одержати по формулі</w:t>
      </w:r>
    </w:p>
    <w:p w:rsidR="001722BE" w:rsidRPr="005731C1" w:rsidRDefault="001722BE" w:rsidP="001722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object w:dxaOrig="2620" w:dyaOrig="720">
          <v:shape id="_x0000_i1031" type="#_x0000_t75" style="width:130.9pt;height:36.55pt" o:ole="" filled="t">
            <v:imagedata r:id="rId19" o:title=""/>
          </v:shape>
          <o:OLEObject Type="Embed" ProgID="Equation.3" ShapeID="_x0000_i1031" DrawAspect="Content" ObjectID="_1551631176" r:id="rId20"/>
        </w:object>
      </w:r>
    </w:p>
    <w:p w:rsidR="001722BE" w:rsidRPr="005731C1" w:rsidRDefault="001722BE" w:rsidP="001722B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>Початковими значеннями є i=1, Z0=0. Множення здійснюється зі старших розрядів множника, сума часткових добутків зсувається вліво, а множене нерухоме.</w:t>
      </w:r>
    </w:p>
    <w:p w:rsidR="001722BE" w:rsidRPr="005731C1" w:rsidRDefault="001722BE" w:rsidP="001722BE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722BE" w:rsidRPr="005731C1" w:rsidRDefault="001722BE" w:rsidP="001722BE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5731C1">
        <w:rPr>
          <w:rFonts w:ascii="Times New Roman" w:hAnsi="Times New Roman"/>
          <w:i/>
          <w:sz w:val="28"/>
          <w:szCs w:val="28"/>
        </w:rPr>
        <w:t>Четвертий спосіб множення.</w:t>
      </w:r>
    </w:p>
    <w:p w:rsidR="001722BE" w:rsidRPr="005731C1" w:rsidRDefault="001722BE" w:rsidP="001722BE">
      <w:pPr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</w:p>
    <w:p w:rsidR="001722BE" w:rsidRPr="005731C1" w:rsidRDefault="001722BE" w:rsidP="001722BE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position w:val="-20"/>
          <w:sz w:val="28"/>
          <w:szCs w:val="28"/>
        </w:rPr>
        <w:object w:dxaOrig="6979" w:dyaOrig="540">
          <v:shape id="_x0000_i1032" type="#_x0000_t75" style="width:349.1pt;height:27.25pt" o:ole="" filled="t">
            <v:imagedata r:id="rId21" o:title=""/>
          </v:shape>
          <o:OLEObject Type="Embed" ProgID="Equation.3" ShapeID="_x0000_i1032" DrawAspect="Content" ObjectID="_1551631177" r:id="rId22"/>
        </w:object>
      </w:r>
    </w:p>
    <w:p w:rsidR="001722BE" w:rsidRPr="005731C1" w:rsidRDefault="001722BE" w:rsidP="001722BE">
      <w:pPr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1722BE" w:rsidRPr="005731C1" w:rsidRDefault="001722BE" w:rsidP="001722B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 xml:space="preserve">Процес множення може бути зведений до </w:t>
      </w:r>
      <w:r w:rsidRPr="005731C1">
        <w:rPr>
          <w:rFonts w:ascii="Times New Roman" w:hAnsi="Times New Roman"/>
          <w:i/>
          <w:sz w:val="28"/>
          <w:szCs w:val="28"/>
        </w:rPr>
        <w:t>n</w:t>
      </w:r>
      <w:r w:rsidRPr="005731C1">
        <w:rPr>
          <w:rFonts w:ascii="Times New Roman" w:hAnsi="Times New Roman"/>
          <w:sz w:val="28"/>
          <w:szCs w:val="28"/>
        </w:rPr>
        <w:t>-кратного виконання циклу</w:t>
      </w:r>
    </w:p>
    <w:p w:rsidR="001722BE" w:rsidRPr="005731C1" w:rsidRDefault="001722BE" w:rsidP="001722BE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722BE" w:rsidRPr="005731C1" w:rsidRDefault="001722BE" w:rsidP="001722BE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position w:val="-20"/>
          <w:sz w:val="28"/>
          <w:szCs w:val="28"/>
        </w:rPr>
        <w:object w:dxaOrig="3780" w:dyaOrig="540">
          <v:shape id="_x0000_i1033" type="#_x0000_t75" style="width:189.8pt;height:27.25pt" o:ole="" filled="t">
            <v:imagedata r:id="rId23" o:title=""/>
          </v:shape>
          <o:OLEObject Type="Embed" ProgID="Equation.3" ShapeID="_x0000_i1033" DrawAspect="Content" ObjectID="_1551631178" r:id="rId24"/>
        </w:object>
      </w:r>
    </w:p>
    <w:p w:rsidR="001722BE" w:rsidRPr="005731C1" w:rsidRDefault="001722BE" w:rsidP="001722BE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722BE" w:rsidRPr="005731C1" w:rsidRDefault="001722BE" w:rsidP="001722B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31C1">
        <w:rPr>
          <w:rFonts w:ascii="Times New Roman" w:hAnsi="Times New Roman"/>
          <w:sz w:val="28"/>
          <w:szCs w:val="28"/>
        </w:rPr>
        <w:t xml:space="preserve">с початковими значеннями </w:t>
      </w:r>
      <w:r w:rsidRPr="005731C1">
        <w:rPr>
          <w:rFonts w:ascii="Times New Roman" w:hAnsi="Times New Roman"/>
          <w:i/>
          <w:sz w:val="28"/>
          <w:szCs w:val="28"/>
        </w:rPr>
        <w:t>i</w:t>
      </w:r>
      <w:r w:rsidRPr="005731C1">
        <w:rPr>
          <w:rFonts w:ascii="Times New Roman" w:hAnsi="Times New Roman"/>
          <w:sz w:val="28"/>
          <w:szCs w:val="28"/>
        </w:rPr>
        <w:t xml:space="preserve">=1, </w:t>
      </w:r>
      <w:r w:rsidRPr="005731C1">
        <w:rPr>
          <w:rFonts w:ascii="Times New Roman" w:hAnsi="Times New Roman"/>
          <w:i/>
          <w:sz w:val="28"/>
          <w:szCs w:val="28"/>
        </w:rPr>
        <w:t>Y</w:t>
      </w:r>
      <w:r w:rsidRPr="005731C1">
        <w:rPr>
          <w:rFonts w:ascii="Times New Roman" w:hAnsi="Times New Roman"/>
          <w:sz w:val="28"/>
          <w:szCs w:val="28"/>
          <w:vertAlign w:val="subscript"/>
        </w:rPr>
        <w:t>0</w:t>
      </w:r>
      <w:r w:rsidRPr="005731C1">
        <w:rPr>
          <w:rFonts w:ascii="Times New Roman" w:hAnsi="Times New Roman"/>
          <w:sz w:val="28"/>
          <w:szCs w:val="28"/>
        </w:rPr>
        <w:t>=</w:t>
      </w:r>
      <w:r w:rsidRPr="005731C1">
        <w:rPr>
          <w:rFonts w:ascii="Times New Roman" w:hAnsi="Times New Roman"/>
          <w:i/>
          <w:sz w:val="28"/>
          <w:szCs w:val="28"/>
        </w:rPr>
        <w:t>Y</w:t>
      </w:r>
      <w:r w:rsidRPr="005731C1">
        <w:rPr>
          <w:rFonts w:ascii="Times New Roman" w:hAnsi="Times New Roman"/>
          <w:sz w:val="28"/>
          <w:szCs w:val="28"/>
        </w:rPr>
        <w:t>2</w:t>
      </w:r>
      <w:r w:rsidRPr="005731C1">
        <w:rPr>
          <w:rFonts w:ascii="Times New Roman" w:hAnsi="Times New Roman"/>
          <w:sz w:val="28"/>
          <w:szCs w:val="28"/>
          <w:vertAlign w:val="superscript"/>
        </w:rPr>
        <w:t>-1</w:t>
      </w:r>
      <w:r w:rsidRPr="005731C1">
        <w:rPr>
          <w:rFonts w:ascii="Times New Roman" w:hAnsi="Times New Roman"/>
          <w:sz w:val="28"/>
          <w:szCs w:val="28"/>
        </w:rPr>
        <w:t xml:space="preserve">, </w:t>
      </w:r>
      <w:r w:rsidRPr="005731C1">
        <w:rPr>
          <w:rFonts w:ascii="Times New Roman" w:hAnsi="Times New Roman"/>
          <w:i/>
          <w:sz w:val="28"/>
          <w:szCs w:val="28"/>
        </w:rPr>
        <w:t>Z</w:t>
      </w:r>
      <w:r w:rsidRPr="005731C1">
        <w:rPr>
          <w:rFonts w:ascii="Times New Roman" w:hAnsi="Times New Roman"/>
          <w:sz w:val="28"/>
          <w:szCs w:val="28"/>
          <w:vertAlign w:val="subscript"/>
        </w:rPr>
        <w:t>0</w:t>
      </w:r>
      <w:r w:rsidRPr="005731C1">
        <w:rPr>
          <w:rFonts w:ascii="Times New Roman" w:hAnsi="Times New Roman"/>
          <w:sz w:val="28"/>
          <w:szCs w:val="28"/>
        </w:rPr>
        <w:t>=0.</w:t>
      </w:r>
    </w:p>
    <w:p w:rsidR="00E57AA7" w:rsidRDefault="00E57AA7" w:rsidP="00E57AA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Принцип побудови пристроїв, що реалізують різні способи множення, показаний на рис. 2.1, де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– регістр множеного,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 – регістр добутку,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 – регістр множника. Цифрами зазначені номери розрядів </w:t>
      </w:r>
      <w:r w:rsidRPr="0090403D">
        <w:rPr>
          <w:rFonts w:ascii="Times New Roman" w:hAnsi="Times New Roman"/>
          <w:i/>
          <w:iCs/>
          <w:sz w:val="28"/>
          <w:szCs w:val="28"/>
        </w:rPr>
        <w:t>SM</w:t>
      </w:r>
      <w:r w:rsidRPr="0090403D">
        <w:rPr>
          <w:rFonts w:ascii="Times New Roman" w:hAnsi="Times New Roman"/>
          <w:sz w:val="28"/>
          <w:szCs w:val="28"/>
        </w:rPr>
        <w:t xml:space="preserve"> і регістрів, а стрілками показаний напрямок зсуву кодів у регістрах.</w:t>
      </w:r>
    </w:p>
    <w:p w:rsidR="00E57AA7" w:rsidRPr="0090403D" w:rsidRDefault="00E57AA7" w:rsidP="00E57AA7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57AA7" w:rsidRPr="008A36CD" w:rsidRDefault="00E57AA7" w:rsidP="00E57AA7">
      <w:pPr>
        <w:jc w:val="center"/>
        <w:rPr>
          <w:rFonts w:ascii="Times New Roman" w:hAnsi="Times New Roman"/>
        </w:rPr>
      </w:pPr>
      <w:r w:rsidRPr="008A36CD">
        <w:rPr>
          <w:rFonts w:ascii="Times New Roman" w:hAnsi="Times New Roman"/>
        </w:rPr>
        <w:object w:dxaOrig="13028" w:dyaOrig="5393">
          <v:shape id="_x0000_i1034" type="#_x0000_t75" style="width:459.8pt;height:190.35pt" o:ole="">
            <v:imagedata r:id="rId25" o:title=""/>
          </v:shape>
          <o:OLEObject Type="Embed" ProgID="Visio.Drawing.11" ShapeID="_x0000_i1034" DrawAspect="Content" ObjectID="_1551631179" r:id="rId26"/>
        </w:object>
      </w:r>
    </w:p>
    <w:p w:rsidR="00E57AA7" w:rsidRPr="00B07C9E" w:rsidRDefault="00E57AA7" w:rsidP="00E57AA7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B07C9E">
        <w:rPr>
          <w:rFonts w:ascii="Times New Roman" w:hAnsi="Times New Roman"/>
          <w:i/>
          <w:iCs/>
          <w:sz w:val="28"/>
          <w:szCs w:val="28"/>
        </w:rPr>
        <w:t>а                                                                   б</w:t>
      </w:r>
    </w:p>
    <w:p w:rsidR="00E57AA7" w:rsidRPr="008A36CD" w:rsidRDefault="00E57AA7" w:rsidP="00E57AA7">
      <w:pPr>
        <w:jc w:val="center"/>
        <w:rPr>
          <w:rFonts w:ascii="Times New Roman" w:hAnsi="Times New Roman"/>
        </w:rPr>
      </w:pPr>
      <w:r w:rsidRPr="008A36CD">
        <w:rPr>
          <w:rFonts w:ascii="Times New Roman" w:hAnsi="Times New Roman"/>
        </w:rPr>
        <w:object w:dxaOrig="12777" w:dyaOrig="5789">
          <v:shape id="_x0000_i1035" type="#_x0000_t75" style="width:444.55pt;height:201.25pt" o:ole="">
            <v:imagedata r:id="rId27" o:title=""/>
          </v:shape>
          <o:OLEObject Type="Embed" ProgID="Visio.Drawing.11" ShapeID="_x0000_i1035" DrawAspect="Content" ObjectID="_1551631180" r:id="rId28"/>
        </w:object>
      </w:r>
    </w:p>
    <w:p w:rsidR="00E57AA7" w:rsidRPr="00B07C9E" w:rsidRDefault="00E57AA7" w:rsidP="00E57AA7">
      <w:pPr>
        <w:spacing w:after="120"/>
        <w:jc w:val="center"/>
        <w:rPr>
          <w:rFonts w:ascii="Times New Roman" w:hAnsi="Times New Roman"/>
          <w:i/>
          <w:iCs/>
          <w:sz w:val="28"/>
          <w:szCs w:val="28"/>
        </w:rPr>
      </w:pPr>
      <w:r w:rsidRPr="00B07C9E">
        <w:rPr>
          <w:rFonts w:ascii="Times New Roman" w:hAnsi="Times New Roman"/>
          <w:i/>
          <w:iCs/>
          <w:sz w:val="28"/>
          <w:szCs w:val="28"/>
        </w:rPr>
        <w:t>в                                                                 г</w:t>
      </w:r>
    </w:p>
    <w:p w:rsidR="00E57AA7" w:rsidRPr="00B07C9E" w:rsidRDefault="00E57AA7" w:rsidP="00E57AA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07C9E">
        <w:rPr>
          <w:rFonts w:ascii="Times New Roman" w:hAnsi="Times New Roman"/>
          <w:sz w:val="28"/>
          <w:szCs w:val="28"/>
        </w:rPr>
        <w:t>Рис. 2.1. Операційні схеми пристроїв для множення чисел: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7C9E">
        <w:rPr>
          <w:rFonts w:ascii="Times New Roman" w:hAnsi="Times New Roman"/>
          <w:i/>
          <w:iCs/>
          <w:sz w:val="28"/>
          <w:szCs w:val="28"/>
        </w:rPr>
        <w:t>а</w:t>
      </w:r>
      <w:r w:rsidRPr="00B07C9E">
        <w:rPr>
          <w:rFonts w:ascii="Times New Roman" w:hAnsi="Times New Roman"/>
          <w:sz w:val="28"/>
          <w:szCs w:val="28"/>
        </w:rPr>
        <w:t xml:space="preserve"> – перший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07C9E">
        <w:rPr>
          <w:rFonts w:ascii="Times New Roman" w:hAnsi="Times New Roman"/>
          <w:sz w:val="28"/>
          <w:szCs w:val="28"/>
        </w:rPr>
        <w:t xml:space="preserve">спосіб; </w:t>
      </w:r>
      <w:r w:rsidRPr="00B07C9E">
        <w:rPr>
          <w:rFonts w:ascii="Times New Roman" w:hAnsi="Times New Roman"/>
          <w:i/>
          <w:iCs/>
          <w:sz w:val="28"/>
          <w:szCs w:val="28"/>
        </w:rPr>
        <w:t>б</w:t>
      </w:r>
      <w:r w:rsidRPr="00B07C9E">
        <w:rPr>
          <w:rFonts w:ascii="Times New Roman" w:hAnsi="Times New Roman"/>
          <w:sz w:val="28"/>
          <w:szCs w:val="28"/>
        </w:rPr>
        <w:t xml:space="preserve"> – другий спосіб; </w:t>
      </w:r>
      <w:r w:rsidRPr="00B07C9E">
        <w:rPr>
          <w:rFonts w:ascii="Times New Roman" w:hAnsi="Times New Roman"/>
          <w:i/>
          <w:iCs/>
          <w:sz w:val="28"/>
          <w:szCs w:val="28"/>
        </w:rPr>
        <w:t>в</w:t>
      </w:r>
      <w:r w:rsidRPr="00B07C9E">
        <w:rPr>
          <w:rFonts w:ascii="Times New Roman" w:hAnsi="Times New Roman"/>
          <w:sz w:val="28"/>
          <w:szCs w:val="28"/>
        </w:rPr>
        <w:t xml:space="preserve"> – третій спосіб; </w:t>
      </w:r>
      <w:r w:rsidRPr="00B07C9E">
        <w:rPr>
          <w:rFonts w:ascii="Times New Roman" w:hAnsi="Times New Roman"/>
          <w:i/>
          <w:iCs/>
          <w:sz w:val="28"/>
          <w:szCs w:val="28"/>
        </w:rPr>
        <w:t>г</w:t>
      </w:r>
      <w:r w:rsidRPr="00B07C9E">
        <w:rPr>
          <w:rFonts w:ascii="Times New Roman" w:hAnsi="Times New Roman"/>
          <w:sz w:val="28"/>
          <w:szCs w:val="28"/>
        </w:rPr>
        <w:t xml:space="preserve"> – четвертий спосіб</w:t>
      </w:r>
    </w:p>
    <w:p w:rsidR="00E57AA7" w:rsidRPr="00F33AF6" w:rsidRDefault="00E57AA7" w:rsidP="00E57AA7">
      <w:pPr>
        <w:spacing w:line="360" w:lineRule="auto"/>
        <w:ind w:firstLine="454"/>
        <w:jc w:val="both"/>
        <w:rPr>
          <w:rFonts w:ascii="Times New Roman" w:hAnsi="Times New Roman"/>
          <w:i/>
          <w:sz w:val="28"/>
          <w:szCs w:val="28"/>
        </w:rPr>
      </w:pPr>
      <w:r w:rsidRPr="00F33AF6">
        <w:rPr>
          <w:rFonts w:ascii="Times New Roman" w:hAnsi="Times New Roman"/>
          <w:i/>
          <w:sz w:val="28"/>
          <w:szCs w:val="28"/>
        </w:rPr>
        <w:t xml:space="preserve">Етапи побудови операційних пристроїв для множення чисел. </w:t>
      </w:r>
    </w:p>
    <w:p w:rsidR="00E57AA7" w:rsidRDefault="00E57AA7" w:rsidP="00E57AA7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Вивчити алгоритм множення чисел заданим методом.</w:t>
      </w:r>
    </w:p>
    <w:p w:rsidR="00E57AA7" w:rsidRDefault="00E57AA7" w:rsidP="00E57AA7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Побудувати операційну схему пристрою.</w:t>
      </w:r>
    </w:p>
    <w:p w:rsidR="00E57AA7" w:rsidRDefault="00E57AA7" w:rsidP="00E57AA7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Розробити змістовний (функціональний) мікроалгоритм з використанням операторів присвоєння та зсуву.</w:t>
      </w:r>
    </w:p>
    <w:p w:rsidR="00E57AA7" w:rsidRDefault="00E57AA7" w:rsidP="00E57AA7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Виконати логічне моделювання роботи пристрою за допомогою таблиці станів вузлів (регістрів, лічильника) у кожному такті. Перевірити правильність вибору розрядності вузлів на операційній схемі. </w:t>
      </w:r>
    </w:p>
    <w:p w:rsidR="00E57AA7" w:rsidRDefault="00E57AA7" w:rsidP="00E57AA7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Побудувати функціональну схему з відображенням управляючих сигналів для всіх вузлів.</w:t>
      </w:r>
    </w:p>
    <w:p w:rsidR="00E57AA7" w:rsidRPr="0079765B" w:rsidRDefault="00E57AA7" w:rsidP="00E57AA7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Розробити структурний мікроалгоритм, в якому змістовні мікрооперації замінюються на сукупність управляючих сигналів, що забезпечують виконання мікрооперацій. </w:t>
      </w:r>
    </w:p>
    <w:p w:rsidR="00E57AA7" w:rsidRPr="008E43A5" w:rsidRDefault="00E57AA7" w:rsidP="0017192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Побудувати і відлагодити схему в системі ПРОГМОЛС</w:t>
      </w:r>
      <w:r w:rsidRPr="008E43A5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AFDK</w:t>
      </w:r>
      <w:r>
        <w:rPr>
          <w:rFonts w:ascii="Times New Roman" w:hAnsi="Times New Roman"/>
          <w:sz w:val="28"/>
          <w:szCs w:val="28"/>
        </w:rPr>
        <w:t>)</w:t>
      </w:r>
      <w:r w:rsidRPr="008E43A5">
        <w:rPr>
          <w:rFonts w:ascii="Times New Roman" w:hAnsi="Times New Roman"/>
          <w:sz w:val="28"/>
          <w:szCs w:val="28"/>
        </w:rPr>
        <w:t>.</w:t>
      </w:r>
    </w:p>
    <w:p w:rsidR="00171923" w:rsidRDefault="00171923" w:rsidP="00E57AA7">
      <w:pPr>
        <w:jc w:val="center"/>
        <w:rPr>
          <w:b/>
          <w:i/>
          <w:sz w:val="32"/>
          <w:szCs w:val="32"/>
        </w:rPr>
      </w:pPr>
    </w:p>
    <w:p w:rsidR="001722BE" w:rsidRDefault="00E57AA7" w:rsidP="00E57AA7">
      <w:pPr>
        <w:jc w:val="center"/>
        <w:rPr>
          <w:b/>
          <w:i/>
          <w:sz w:val="32"/>
          <w:szCs w:val="32"/>
          <w:lang w:val="ru-RU"/>
        </w:rPr>
      </w:pPr>
      <w:r w:rsidRPr="00E57AA7">
        <w:rPr>
          <w:b/>
          <w:i/>
          <w:sz w:val="32"/>
          <w:szCs w:val="32"/>
          <w:lang w:val="ru-RU"/>
        </w:rPr>
        <w:t>Виконання роботи</w:t>
      </w:r>
    </w:p>
    <w:p w:rsidR="00E57AA7" w:rsidRPr="006732F9" w:rsidRDefault="00E57AA7" w:rsidP="006732F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732F9">
        <w:rPr>
          <w:rFonts w:ascii="Times New Roman" w:hAnsi="Times New Roman"/>
          <w:sz w:val="28"/>
          <w:szCs w:val="28"/>
        </w:rPr>
        <w:t xml:space="preserve"> Варіант завдання визначається молодшими двійковими розрядами </w:t>
      </w:r>
      <w:r w:rsidRPr="00972860">
        <w:rPr>
          <w:position w:val="-12"/>
        </w:rPr>
        <w:object w:dxaOrig="1760" w:dyaOrig="360">
          <v:shape id="_x0000_i1036" type="#_x0000_t75" style="width:87.8pt;height:18pt" o:ole="">
            <v:imagedata r:id="rId29" o:title=""/>
          </v:shape>
          <o:OLEObject Type="Embed" ProgID="Equation.3" ShapeID="_x0000_i1036" DrawAspect="Content" ObjectID="_1551631181" r:id="rId30"/>
        </w:object>
      </w:r>
      <w:r w:rsidRPr="006732F9">
        <w:rPr>
          <w:rFonts w:ascii="Times New Roman" w:hAnsi="Times New Roman"/>
          <w:sz w:val="28"/>
          <w:szCs w:val="28"/>
        </w:rPr>
        <w:t xml:space="preserve"> десяткового номера залікової книжки студента відповідно табл.</w:t>
      </w:r>
      <w:r w:rsidRPr="006732F9">
        <w:rPr>
          <w:rFonts w:ascii="Times New Roman" w:hAnsi="Times New Roman"/>
          <w:sz w:val="28"/>
          <w:szCs w:val="28"/>
          <w:lang w:val="ru-RU"/>
        </w:rPr>
        <w:t>1.</w:t>
      </w:r>
    </w:p>
    <w:p w:rsidR="00171923" w:rsidRDefault="006732F9" w:rsidP="006732F9">
      <w:pPr>
        <w:ind w:firstLine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6</w:t>
      </w:r>
      <w:r w:rsidR="00171923">
        <w:rPr>
          <w:sz w:val="28"/>
          <w:szCs w:val="28"/>
          <w:lang w:val="en-US"/>
        </w:rPr>
        <w:t xml:space="preserve"> = 1,</w:t>
      </w:r>
      <w:r>
        <w:rPr>
          <w:sz w:val="28"/>
          <w:szCs w:val="28"/>
        </w:rPr>
        <w:t xml:space="preserve"> </w:t>
      </w:r>
      <w:r w:rsidR="00171923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5</w:t>
      </w:r>
      <w:r w:rsidR="00171923">
        <w:rPr>
          <w:sz w:val="28"/>
          <w:szCs w:val="28"/>
          <w:lang w:val="en-US"/>
        </w:rPr>
        <w:t xml:space="preserve"> = 1, a</w:t>
      </w:r>
      <w:r>
        <w:rPr>
          <w:sz w:val="28"/>
          <w:szCs w:val="28"/>
          <w:vertAlign w:val="subscript"/>
          <w:lang w:val="en-US"/>
        </w:rPr>
        <w:t>4</w:t>
      </w:r>
      <w:r w:rsidR="00171923">
        <w:rPr>
          <w:sz w:val="28"/>
          <w:szCs w:val="28"/>
          <w:lang w:val="en-US"/>
        </w:rPr>
        <w:t xml:space="preserve"> = 1, a</w:t>
      </w:r>
      <w:r>
        <w:rPr>
          <w:sz w:val="28"/>
          <w:szCs w:val="28"/>
          <w:vertAlign w:val="subscript"/>
          <w:lang w:val="en-US"/>
        </w:rPr>
        <w:t>3</w:t>
      </w:r>
      <w:r w:rsidR="00171923">
        <w:rPr>
          <w:sz w:val="28"/>
          <w:szCs w:val="28"/>
          <w:lang w:val="en-US"/>
        </w:rPr>
        <w:t xml:space="preserve"> = 0, 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</w:t>
      </w:r>
      <w:r w:rsidR="00171923">
        <w:rPr>
          <w:sz w:val="28"/>
          <w:szCs w:val="28"/>
          <w:lang w:val="en-US"/>
        </w:rPr>
        <w:t>, a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1</w:t>
      </w:r>
      <w:r w:rsidR="00171923">
        <w:rPr>
          <w:sz w:val="28"/>
          <w:szCs w:val="28"/>
          <w:lang w:val="en-US"/>
        </w:rPr>
        <w:t>.</w:t>
      </w:r>
    </w:p>
    <w:p w:rsidR="00171923" w:rsidRDefault="00171923" w:rsidP="00171923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171923" w:rsidRPr="00171923" w:rsidRDefault="00171923" w:rsidP="00171923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Табл. 2.2. Таблиця варіантів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5"/>
        <w:gridCol w:w="575"/>
        <w:gridCol w:w="575"/>
        <w:gridCol w:w="1439"/>
        <w:gridCol w:w="1439"/>
        <w:gridCol w:w="1097"/>
        <w:gridCol w:w="1007"/>
        <w:gridCol w:w="1150"/>
      </w:tblGrid>
      <w:tr w:rsidR="00171923" w:rsidRPr="008C3DB0" w:rsidTr="00171923">
        <w:trPr>
          <w:trHeight w:val="467"/>
          <w:jc w:val="center"/>
        </w:trPr>
        <w:tc>
          <w:tcPr>
            <w:tcW w:w="5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</w:p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i/>
                <w:vertAlign w:val="subscript"/>
                <w:lang w:val="en-US"/>
              </w:rPr>
              <w:t>3</w:t>
            </w:r>
          </w:p>
        </w:tc>
        <w:tc>
          <w:tcPr>
            <w:tcW w:w="5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vertAlign w:val="subscript"/>
                <w:lang w:val="en-US"/>
              </w:rPr>
              <w:t>2</w:t>
            </w:r>
          </w:p>
        </w:tc>
        <w:tc>
          <w:tcPr>
            <w:tcW w:w="5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vertAlign w:val="subscript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vertAlign w:val="subscript"/>
                <w:lang w:val="en-US"/>
              </w:rPr>
              <w:t>1</w:t>
            </w:r>
          </w:p>
        </w:tc>
        <w:tc>
          <w:tcPr>
            <w:tcW w:w="143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</w:rPr>
            </w:pPr>
            <w:r w:rsidRPr="007D176D">
              <w:rPr>
                <w:rFonts w:ascii="Times New Roman" w:hAnsi="Times New Roman"/>
                <w:b/>
              </w:rPr>
              <w:t>Спосіб множення, розрядність операндів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</w:rPr>
            </w:pPr>
            <w:r w:rsidRPr="007D176D">
              <w:rPr>
                <w:rFonts w:ascii="Times New Roman" w:hAnsi="Times New Roman"/>
                <w:b/>
              </w:rPr>
              <w:t>Значення додатних операндів</w:t>
            </w:r>
          </w:p>
        </w:tc>
        <w:tc>
          <w:tcPr>
            <w:tcW w:w="115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</w:rPr>
            </w:pPr>
          </w:p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</w:rPr>
            </w:pPr>
            <w:r w:rsidRPr="007D176D">
              <w:rPr>
                <w:rFonts w:ascii="Times New Roman" w:hAnsi="Times New Roman"/>
                <w:b/>
              </w:rPr>
              <w:t>Повна</w:t>
            </w:r>
          </w:p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</w:rPr>
            </w:pPr>
            <w:r w:rsidRPr="007D176D">
              <w:rPr>
                <w:rFonts w:ascii="Times New Roman" w:hAnsi="Times New Roman"/>
                <w:b/>
              </w:rPr>
              <w:t>операція</w:t>
            </w:r>
          </w:p>
        </w:tc>
      </w:tr>
      <w:tr w:rsidR="00171923" w:rsidRPr="008C3DB0" w:rsidTr="00171923">
        <w:trPr>
          <w:trHeight w:val="467"/>
          <w:jc w:val="center"/>
        </w:trPr>
        <w:tc>
          <w:tcPr>
            <w:tcW w:w="5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3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X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7D176D" w:rsidRDefault="00171923" w:rsidP="005C4384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G</w:t>
            </w: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923" w:rsidRPr="008C3DB0" w:rsidTr="00171923">
        <w:trPr>
          <w:trHeight w:val="386"/>
          <w:jc w:val="center"/>
        </w:trPr>
        <w:tc>
          <w:tcPr>
            <w:tcW w:w="5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1439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1-й,</w:t>
            </w:r>
            <w:r w:rsidRPr="008C3DB0">
              <w:rPr>
                <w:rFonts w:ascii="Times New Roman" w:hAnsi="Times New Roman"/>
                <w:lang w:val="en-US"/>
              </w:rPr>
              <w:t xml:space="preserve"> </w:t>
            </w:r>
            <w:r w:rsidRPr="008C3DB0">
              <w:rPr>
                <w:rFonts w:ascii="Times New Roman" w:hAnsi="Times New Roman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</w:t>
            </w:r>
            <w:r w:rsidRPr="008C3DB0">
              <w:rPr>
                <w:rFonts w:ascii="Times New Roman" w:hAnsi="Times New Roman"/>
                <w:position w:val="-12"/>
              </w:rPr>
              <w:object w:dxaOrig="680" w:dyaOrig="360">
                <v:shape id="_x0000_i1037" type="#_x0000_t75" style="width:33.8pt;height:18pt" o:ole="">
                  <v:imagedata r:id="rId31" o:title=""/>
                </v:shape>
                <o:OLEObject Type="Embed" ProgID="Equation.3" ShapeID="_x0000_i1037" DrawAspect="Content" ObjectID="_1551631182" r:id="rId32"/>
              </w:object>
            </w:r>
            <w:r w:rsidRPr="008C3DB0">
              <w:rPr>
                <w:rFonts w:ascii="Times New Roman" w:hAnsi="Times New Roman"/>
                <w:lang w:val="en-US"/>
              </w:rPr>
              <w:t>101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,1001101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50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>F=XY</w:t>
            </w:r>
          </w:p>
        </w:tc>
      </w:tr>
      <w:tr w:rsidR="00171923" w:rsidRPr="008C3DB0" w:rsidTr="00171923">
        <w:trPr>
          <w:trHeight w:val="375"/>
          <w:jc w:val="center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2-й, 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</w:t>
            </w:r>
            <w:r w:rsidRPr="008C3DB0">
              <w:rPr>
                <w:rFonts w:ascii="Times New Roman" w:hAnsi="Times New Roman"/>
                <w:position w:val="-12"/>
              </w:rPr>
              <w:object w:dxaOrig="680" w:dyaOrig="360">
                <v:shape id="_x0000_i1038" type="#_x0000_t75" style="width:33.8pt;height:18pt" o:ole="">
                  <v:imagedata r:id="rId31" o:title=""/>
                </v:shape>
                <o:OLEObject Type="Embed" ProgID="Equation.3" ShapeID="_x0000_i1038" DrawAspect="Content" ObjectID="_1551631183" r:id="rId33"/>
              </w:object>
            </w:r>
            <w:r w:rsidRPr="008C3DB0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,10011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>F=XY</w:t>
            </w:r>
          </w:p>
        </w:tc>
      </w:tr>
      <w:tr w:rsidR="00171923" w:rsidRPr="008C3DB0" w:rsidTr="00171923">
        <w:trPr>
          <w:trHeight w:val="386"/>
          <w:jc w:val="center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3-й, 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</w:t>
            </w:r>
            <w:r w:rsidRPr="008C3DB0">
              <w:rPr>
                <w:rFonts w:ascii="Times New Roman" w:hAnsi="Times New Roman"/>
                <w:position w:val="-12"/>
              </w:rPr>
              <w:object w:dxaOrig="680" w:dyaOrig="360">
                <v:shape id="_x0000_i1039" type="#_x0000_t75" style="width:33.8pt;height:18pt" o:ole="">
                  <v:imagedata r:id="rId31" o:title=""/>
                </v:shape>
                <o:OLEObject Type="Embed" ProgID="Equation.3" ShapeID="_x0000_i1039" DrawAspect="Content" ObjectID="_1551631184" r:id="rId34"/>
              </w:object>
            </w:r>
            <w:r w:rsidRPr="008C3DB0">
              <w:rPr>
                <w:rFonts w:ascii="Times New Roman" w:hAnsi="Times New Roman"/>
                <w:lang w:val="en-US"/>
              </w:rPr>
              <w:t>001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,0100111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</w:t>
            </w:r>
            <w:r>
              <w:rPr>
                <w:rFonts w:ascii="Times New Roman" w:hAnsi="Times New Roman"/>
                <w:lang w:val="en-US"/>
              </w:rPr>
              <w:t>11</w:t>
            </w:r>
            <w:r w:rsidRPr="008C3DB0">
              <w:rPr>
                <w:rFonts w:ascii="Times New Roman" w:hAnsi="Times New Roman"/>
                <w:lang w:val="en-US"/>
              </w:rPr>
              <w:t>01</w:t>
            </w:r>
            <w:r>
              <w:rPr>
                <w:rFonts w:ascii="Times New Roman" w:hAnsi="Times New Roman"/>
                <w:lang w:val="en-US"/>
              </w:rPr>
              <w:t>0</w:t>
            </w:r>
            <w:r w:rsidRPr="008C3DB0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>F=XY</w:t>
            </w:r>
            <w:r w:rsidRPr="008C3DB0">
              <w:rPr>
                <w:rFonts w:ascii="Times New Roman" w:hAnsi="Times New Roman"/>
                <w:lang w:val="en-US"/>
              </w:rPr>
              <w:t>+</w:t>
            </w:r>
            <w:r w:rsidRPr="008C3DB0">
              <w:rPr>
                <w:rFonts w:ascii="Times New Roman" w:hAnsi="Times New Roman"/>
                <w:i/>
                <w:lang w:val="en-US"/>
              </w:rPr>
              <w:t>G</w:t>
            </w:r>
          </w:p>
        </w:tc>
      </w:tr>
      <w:tr w:rsidR="00171923" w:rsidRPr="008C3DB0" w:rsidTr="00171923">
        <w:trPr>
          <w:trHeight w:val="375"/>
          <w:jc w:val="center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4-й, 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</w:t>
            </w:r>
            <w:r w:rsidRPr="008C3DB0">
              <w:rPr>
                <w:rFonts w:ascii="Times New Roman" w:hAnsi="Times New Roman"/>
                <w:position w:val="-12"/>
              </w:rPr>
              <w:object w:dxaOrig="680" w:dyaOrig="360">
                <v:shape id="_x0000_i1040" type="#_x0000_t75" style="width:33.8pt;height:18pt" o:ole="">
                  <v:imagedata r:id="rId31" o:title=""/>
                </v:shape>
                <o:OLEObject Type="Embed" ProgID="Equation.3" ShapeID="_x0000_i1040" DrawAspect="Content" ObjectID="_1551631185" r:id="rId35"/>
              </w:object>
            </w:r>
            <w:r w:rsidRPr="008C3DB0">
              <w:rPr>
                <w:rFonts w:ascii="Times New Roman" w:hAnsi="Times New Roman"/>
                <w:lang w:val="en-US"/>
              </w:rPr>
              <w:t>01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,110011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>F=XY</w:t>
            </w:r>
          </w:p>
        </w:tc>
      </w:tr>
      <w:tr w:rsidR="00171923" w:rsidRPr="008C3DB0" w:rsidTr="00171923">
        <w:trPr>
          <w:trHeight w:val="386"/>
          <w:jc w:val="center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1-й, 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,11</w:t>
            </w:r>
            <w:r w:rsidRPr="008C3DB0">
              <w:rPr>
                <w:rFonts w:ascii="Times New Roman" w:hAnsi="Times New Roman"/>
                <w:position w:val="-12"/>
              </w:rPr>
              <w:object w:dxaOrig="680" w:dyaOrig="360">
                <v:shape id="_x0000_i1041" type="#_x0000_t75" style="width:33.8pt;height:18pt" o:ole="">
                  <v:imagedata r:id="rId31" o:title=""/>
                </v:shape>
                <o:OLEObject Type="Embed" ProgID="Equation.3" ShapeID="_x0000_i1041" DrawAspect="Content" ObjectID="_1551631186" r:id="rId36"/>
              </w:object>
            </w:r>
            <w:r w:rsidRPr="008C3DB0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,101111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>F=XY</w:t>
            </w:r>
          </w:p>
        </w:tc>
      </w:tr>
      <w:tr w:rsidR="00171923" w:rsidRPr="008C3DB0" w:rsidTr="00171923">
        <w:trPr>
          <w:trHeight w:val="375"/>
          <w:jc w:val="center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 xml:space="preserve">2-й, 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</w:t>
            </w:r>
            <w:r>
              <w:rPr>
                <w:rFonts w:ascii="Times New Roman" w:hAnsi="Times New Roman"/>
              </w:rPr>
              <w:t>0</w:t>
            </w:r>
            <w:r w:rsidRPr="008C3DB0">
              <w:rPr>
                <w:rFonts w:ascii="Times New Roman" w:hAnsi="Times New Roman"/>
                <w:position w:val="-12"/>
              </w:rPr>
              <w:object w:dxaOrig="680" w:dyaOrig="360">
                <v:shape id="_x0000_i1042" type="#_x0000_t75" style="width:33.8pt;height:18pt" o:ole="">
                  <v:imagedata r:id="rId31" o:title=""/>
                </v:shape>
                <o:OLEObject Type="Embed" ProgID="Equation.3" ShapeID="_x0000_i1042" DrawAspect="Content" ObjectID="_1551631187" r:id="rId37"/>
              </w:objec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</w:t>
            </w:r>
            <w:r>
              <w:rPr>
                <w:rFonts w:ascii="Times New Roman" w:hAnsi="Times New Roman"/>
              </w:rPr>
              <w:t>11</w:t>
            </w:r>
            <w:r w:rsidRPr="008C3DB0">
              <w:rPr>
                <w:rFonts w:ascii="Times New Roman" w:hAnsi="Times New Roman"/>
                <w:lang w:val="en-US"/>
              </w:rPr>
              <w:t>1010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 xml:space="preserve">F=XY </w:t>
            </w:r>
          </w:p>
        </w:tc>
      </w:tr>
      <w:tr w:rsidR="00171923" w:rsidRPr="008C3DB0" w:rsidTr="00171923">
        <w:trPr>
          <w:trHeight w:val="386"/>
          <w:jc w:val="center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3-й, 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,10</w:t>
            </w:r>
            <w:r w:rsidRPr="008C3DB0">
              <w:rPr>
                <w:rFonts w:ascii="Times New Roman" w:hAnsi="Times New Roman"/>
                <w:position w:val="-12"/>
              </w:rPr>
              <w:object w:dxaOrig="680" w:dyaOrig="360">
                <v:shape id="_x0000_i1043" type="#_x0000_t75" style="width:33.8pt;height:18pt" o:ole="">
                  <v:imagedata r:id="rId31" o:title=""/>
                </v:shape>
                <o:OLEObject Type="Embed" ProgID="Equation.3" ShapeID="_x0000_i1043" DrawAspect="Content" ObjectID="_1551631188" r:id="rId38"/>
              </w:object>
            </w:r>
            <w:r w:rsidRPr="008C3DB0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,101111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  <w:lang w:val="en-US"/>
              </w:rPr>
              <w:t>,1001</w:t>
            </w:r>
            <w:r>
              <w:rPr>
                <w:rFonts w:ascii="Times New Roman" w:hAnsi="Times New Roman"/>
                <w:lang w:val="en-US"/>
              </w:rPr>
              <w:t>0</w:t>
            </w:r>
            <w:r w:rsidRPr="008C3DB0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>F=XY</w:t>
            </w:r>
            <w:r w:rsidRPr="008C3DB0">
              <w:rPr>
                <w:rFonts w:ascii="Times New Roman" w:hAnsi="Times New Roman"/>
                <w:lang w:val="en-US"/>
              </w:rPr>
              <w:t>+</w:t>
            </w:r>
            <w:r w:rsidRPr="008C3DB0">
              <w:rPr>
                <w:rFonts w:ascii="Times New Roman" w:hAnsi="Times New Roman"/>
                <w:i/>
                <w:lang w:val="en-US"/>
              </w:rPr>
              <w:t>G</w:t>
            </w:r>
          </w:p>
        </w:tc>
      </w:tr>
      <w:tr w:rsidR="00171923" w:rsidRPr="008C3DB0" w:rsidTr="00171923">
        <w:trPr>
          <w:trHeight w:val="375"/>
          <w:jc w:val="center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4-й, 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,10</w:t>
            </w:r>
            <w:r w:rsidR="002D0F81" w:rsidRPr="002D0F81">
              <w:rPr>
                <w:position w:val="-6"/>
              </w:rPr>
              <w:object w:dxaOrig="440" w:dyaOrig="279">
                <v:shape id="_x0000_i1044" type="#_x0000_t75" style="width:22.35pt;height:14.2pt" o:ole="">
                  <v:imagedata r:id="rId39" o:title=""/>
                </v:shape>
                <o:OLEObject Type="Embed" ProgID="Equation.3" ShapeID="_x0000_i1044" DrawAspect="Content" ObjectID="_1551631189" r:id="rId40"/>
              </w:objec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,110</w:t>
            </w:r>
            <w:r>
              <w:rPr>
                <w:rFonts w:ascii="Times New Roman" w:hAnsi="Times New Roman"/>
                <w:lang w:val="en-US"/>
              </w:rPr>
              <w:t>0</w:t>
            </w:r>
            <w:r w:rsidRPr="008C3DB0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923" w:rsidRPr="008C3DB0" w:rsidRDefault="00171923" w:rsidP="005C4384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  <w:i/>
                <w:lang w:val="en-US"/>
              </w:rPr>
              <w:t>F=XY</w:t>
            </w:r>
          </w:p>
        </w:tc>
      </w:tr>
    </w:tbl>
    <w:p w:rsidR="00171923" w:rsidRDefault="002D0F81" w:rsidP="00E57A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:rsidR="002D0F81" w:rsidRPr="006732F9" w:rsidRDefault="006732F9" w:rsidP="006732F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r w:rsidRPr="006732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отриму</w:t>
      </w:r>
      <w:r>
        <w:rPr>
          <w:rFonts w:ascii="Times New Roman" w:hAnsi="Times New Roman" w:cs="Times New Roman"/>
          <w:sz w:val="28"/>
          <w:szCs w:val="28"/>
        </w:rPr>
        <w:t xml:space="preserve">ємо: спосіб множення 4, розрядність 6, </w:t>
      </w:r>
      <w:r w:rsidR="002D0F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32F9">
        <w:rPr>
          <w:rFonts w:ascii="Times New Roman" w:hAnsi="Times New Roman" w:cs="Times New Roman"/>
          <w:sz w:val="28"/>
          <w:szCs w:val="28"/>
          <w:lang w:val="en-US"/>
        </w:rPr>
        <w:t xml:space="preserve"> = 111101</w:t>
      </w:r>
      <w:r w:rsidR="002D0F81" w:rsidRPr="006732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0F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D0F81" w:rsidRPr="006732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C3DB0">
        <w:rPr>
          <w:rFonts w:ascii="Times New Roman" w:hAnsi="Times New Roman"/>
          <w:lang w:val="en-US"/>
        </w:rPr>
        <w:t>110011</w:t>
      </w:r>
      <w:r w:rsidR="002D0F81" w:rsidRPr="006732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D0F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D0F81" w:rsidRPr="006732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D0F81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2D0F81" w:rsidRPr="006732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3BD" w:rsidRPr="006732F9" w:rsidRDefault="009043BD" w:rsidP="006732F9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p w:rsidR="0079040F" w:rsidRDefault="0079040F" w:rsidP="00562A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2AE1">
        <w:rPr>
          <w:rFonts w:ascii="Times New Roman" w:hAnsi="Times New Roman" w:cs="Times New Roman"/>
          <w:sz w:val="28"/>
          <w:szCs w:val="28"/>
        </w:rPr>
        <w:t>О</w:t>
      </w:r>
      <w:r w:rsidR="006732F9">
        <w:rPr>
          <w:rFonts w:ascii="Times New Roman" w:hAnsi="Times New Roman" w:cs="Times New Roman"/>
          <w:sz w:val="28"/>
          <w:szCs w:val="28"/>
        </w:rPr>
        <w:t>пераційна схема</w:t>
      </w:r>
    </w:p>
    <w:p w:rsidR="006732F9" w:rsidRDefault="006732F9" w:rsidP="006732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операційної схеми для множення 4-тим способом.</w:t>
      </w:r>
    </w:p>
    <w:p w:rsidR="00A37609" w:rsidRDefault="00A37609" w:rsidP="006732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1310005</wp:posOffset>
            </wp:positionH>
            <wp:positionV relativeFrom="paragraph">
              <wp:posOffset>90805</wp:posOffset>
            </wp:positionV>
            <wp:extent cx="3489434" cy="3346910"/>
            <wp:effectExtent l="0" t="0" r="0" b="6350"/>
            <wp:wrapSquare wrapText="bothSides"/>
            <wp:docPr id="4" name="Рисунок 4" descr="C:\Users\Ybrbn\AppData\Local\Microsoft\Windows\INetCache\Content.Word\ra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brbn\AppData\Local\Microsoft\Windows\INetCache\Content.Word\rarar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34" cy="33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A37609" w:rsidRPr="00A37609" w:rsidRDefault="00A37609" w:rsidP="00A37609"/>
    <w:p w:rsidR="006732F9" w:rsidRDefault="006732F9" w:rsidP="00A37609"/>
    <w:p w:rsidR="00A37609" w:rsidRDefault="00A37609" w:rsidP="00A37609"/>
    <w:p w:rsidR="00A37609" w:rsidRDefault="00A37609" w:rsidP="00A37609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– операційна схема множення 4</w:t>
      </w:r>
    </w:p>
    <w:p w:rsidR="00A37609" w:rsidRDefault="00A37609" w:rsidP="00A37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Способом</w:t>
      </w:r>
    </w:p>
    <w:p w:rsidR="00A73F0F" w:rsidRDefault="00A73F0F" w:rsidP="00A376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3F0F" w:rsidRDefault="00A73F0F" w:rsidP="00A376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3F0F" w:rsidRPr="00A37609" w:rsidRDefault="00A73F0F" w:rsidP="00A37609">
      <w:pPr>
        <w:jc w:val="center"/>
      </w:pPr>
    </w:p>
    <w:p w:rsidR="00562AE1" w:rsidRPr="00A73F0F" w:rsidRDefault="00A73F0F" w:rsidP="00E57AA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Будуємо з</w:t>
      </w:r>
      <w:r w:rsidR="00562AE1" w:rsidRPr="00562AE1">
        <w:rPr>
          <w:rFonts w:ascii="Times New Roman" w:hAnsi="Times New Roman"/>
          <w:sz w:val="28"/>
          <w:szCs w:val="28"/>
        </w:rPr>
        <w:t>містовний (функціональний) мікроалгоритм</w:t>
      </w:r>
      <w:r w:rsidR="00562AE1" w:rsidRPr="00562AE1">
        <w:rPr>
          <w:rFonts w:ascii="Times New Roman" w:hAnsi="Times New Roman" w:cs="Times New Roman"/>
          <w:sz w:val="28"/>
          <w:szCs w:val="28"/>
        </w:rPr>
        <w:t>(рис 3.2)</w:t>
      </w:r>
      <w:r w:rsidR="00A72788">
        <w:rPr>
          <w:rFonts w:ascii="Times New Roman" w:hAnsi="Times New Roman" w:cs="Times New Roman"/>
          <w:sz w:val="28"/>
          <w:szCs w:val="28"/>
        </w:rPr>
        <w:t>.</w:t>
      </w:r>
    </w:p>
    <w:p w:rsidR="009043BD" w:rsidRDefault="009043BD" w:rsidP="00E57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9040F" w:rsidRDefault="0079040F" w:rsidP="007904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40F" w:rsidRDefault="0079040F" w:rsidP="0079040F">
      <w:pPr>
        <w:rPr>
          <w:rFonts w:ascii="Times New Roman" w:hAnsi="Times New Roman" w:cs="Times New Roman"/>
          <w:sz w:val="28"/>
          <w:szCs w:val="28"/>
        </w:rPr>
      </w:pPr>
    </w:p>
    <w:p w:rsidR="006732F9" w:rsidRDefault="006732F9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732F9" w:rsidRDefault="006732F9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732F9" w:rsidRDefault="00A73F0F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0</wp:posOffset>
            </wp:positionV>
            <wp:extent cx="3134995" cy="389382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2F9" w:rsidRDefault="006732F9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732F9" w:rsidRDefault="006732F9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732F9" w:rsidRDefault="006732F9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732F9" w:rsidRDefault="006732F9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732F9" w:rsidRDefault="006732F9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9040F" w:rsidRDefault="0079040F" w:rsidP="0079040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4176" w:rsidRDefault="00DB4176" w:rsidP="009043BD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043BD" w:rsidRDefault="009043BD" w:rsidP="009043BD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043BD" w:rsidRDefault="009043BD" w:rsidP="009043BD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3F0F" w:rsidRDefault="00A73F0F" w:rsidP="009043BD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3F0F" w:rsidRDefault="00A73F0F" w:rsidP="009043BD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3F0F" w:rsidRDefault="00A73F0F" w:rsidP="009043BD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B4176" w:rsidRDefault="00562AE1" w:rsidP="009043BD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 – функціональний мікроалгоритм множення</w:t>
      </w:r>
    </w:p>
    <w:p w:rsidR="009043BD" w:rsidRPr="00CF3BE5" w:rsidRDefault="00CB65F4" w:rsidP="00CF3BE5">
      <w:pPr>
        <w:pStyle w:val="a4"/>
        <w:numPr>
          <w:ilvl w:val="0"/>
          <w:numId w:val="1"/>
        </w:num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Побудуємо таблицю станів регістрів та лічильника при множенні.</w:t>
      </w:r>
    </w:p>
    <w:p w:rsidR="009043BD" w:rsidRPr="00562AE1" w:rsidRDefault="00562AE1" w:rsidP="00CB65F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CB65F4">
        <w:rPr>
          <w:rFonts w:ascii="Times New Roman" w:hAnsi="Times New Roman"/>
          <w:sz w:val="28"/>
          <w:szCs w:val="28"/>
        </w:rPr>
        <w:t>абл. 3.1</w:t>
      </w:r>
      <w:r>
        <w:rPr>
          <w:rFonts w:ascii="Times New Roman" w:hAnsi="Times New Roman"/>
          <w:sz w:val="28"/>
          <w:szCs w:val="28"/>
        </w:rPr>
        <w:t xml:space="preserve"> Стани регістрів і лічильника при множенні</w:t>
      </w:r>
    </w:p>
    <w:tbl>
      <w:tblPr>
        <w:tblW w:w="9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701"/>
        <w:gridCol w:w="992"/>
        <w:gridCol w:w="1560"/>
        <w:gridCol w:w="850"/>
        <w:gridCol w:w="3724"/>
      </w:tblGrid>
      <w:tr w:rsidR="00C43405" w:rsidTr="0045596B">
        <w:trPr>
          <w:jc w:val="center"/>
        </w:trPr>
        <w:tc>
          <w:tcPr>
            <w:tcW w:w="704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</w:p>
          <w:p w:rsidR="00C43405" w:rsidRPr="000E65AF" w:rsidRDefault="00C43405" w:rsidP="00C43405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t>циклу</w:t>
            </w:r>
          </w:p>
        </w:tc>
        <w:tc>
          <w:tcPr>
            <w:tcW w:w="1701" w:type="dxa"/>
          </w:tcPr>
          <w:p w:rsidR="00C43405" w:rsidRPr="001C0EB6" w:rsidRDefault="00C43405" w:rsidP="00C4340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1C0EB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C43405" w:rsidRPr="000E65AF" w:rsidRDefault="00C43405" w:rsidP="00C4340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1C0EB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1C0EB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</w:tcPr>
          <w:p w:rsidR="00C43405" w:rsidRPr="001C0EB6" w:rsidRDefault="00C43405" w:rsidP="00C4340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STOP</w:t>
            </w:r>
          </w:p>
        </w:tc>
        <w:tc>
          <w:tcPr>
            <w:tcW w:w="3724" w:type="dxa"/>
            <w:shd w:val="clear" w:color="auto" w:fill="auto"/>
          </w:tcPr>
          <w:p w:rsidR="00C43405" w:rsidRPr="000E65AF" w:rsidRDefault="00C43405" w:rsidP="00C43405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bidi="ur-PK"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  <w:lang w:bidi="ur-PK"/>
              </w:rPr>
              <w:t>Мікрооперації</w:t>
            </w:r>
          </w:p>
        </w:tc>
      </w:tr>
      <w:tr w:rsidR="00C43405" w:rsidRPr="0004065B" w:rsidTr="0045596B">
        <w:trPr>
          <w:jc w:val="center"/>
        </w:trPr>
        <w:tc>
          <w:tcPr>
            <w:tcW w:w="704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spacing w:before="120"/>
              <w:jc w:val="center"/>
            </w:pPr>
            <w:r w:rsidRPr="001C0EB6">
              <w:t>0</w:t>
            </w:r>
          </w:p>
        </w:tc>
        <w:tc>
          <w:tcPr>
            <w:tcW w:w="1701" w:type="dxa"/>
          </w:tcPr>
          <w:p w:rsidR="00C43405" w:rsidRPr="001C0EB6" w:rsidRDefault="00C43405" w:rsidP="00C43405">
            <w:pPr>
              <w:widowControl w:val="0"/>
              <w:spacing w:before="120"/>
              <w:jc w:val="center"/>
            </w:pPr>
            <w:r w:rsidRPr="001C0EB6">
              <w:t>0000</w:t>
            </w:r>
            <w:r w:rsidR="00A73F0F">
              <w:t>00</w:t>
            </w:r>
            <w:r w:rsidR="00ED14A4">
              <w:t>000000</w:t>
            </w:r>
          </w:p>
        </w:tc>
        <w:tc>
          <w:tcPr>
            <w:tcW w:w="992" w:type="dxa"/>
            <w:shd w:val="clear" w:color="auto" w:fill="auto"/>
          </w:tcPr>
          <w:p w:rsidR="00C43405" w:rsidRPr="009043BD" w:rsidRDefault="00C43405" w:rsidP="00C43405">
            <w:pPr>
              <w:widowControl w:val="0"/>
              <w:spacing w:before="120"/>
              <w:jc w:val="center"/>
            </w:pPr>
            <w:r w:rsidRPr="001C0EB6">
              <w:rPr>
                <w:b/>
              </w:rPr>
              <w:t>1</w:t>
            </w:r>
            <w:r>
              <w:t>1001</w:t>
            </w:r>
            <w:r w:rsidR="00A73F0F">
              <w:t>1</w:t>
            </w:r>
          </w:p>
        </w:tc>
        <w:tc>
          <w:tcPr>
            <w:tcW w:w="1560" w:type="dxa"/>
            <w:shd w:val="clear" w:color="auto" w:fill="auto"/>
          </w:tcPr>
          <w:p w:rsidR="00C43405" w:rsidRPr="009043BD" w:rsidRDefault="0045596B" w:rsidP="00A73F0F">
            <w:pPr>
              <w:widowControl w:val="0"/>
              <w:spacing w:before="120"/>
              <w:jc w:val="center"/>
            </w:pPr>
            <w:r>
              <w:t>000000</w:t>
            </w:r>
            <w:r w:rsidR="00C43405" w:rsidRPr="001C0EB6">
              <w:t>1</w:t>
            </w:r>
            <w:r w:rsidR="00A73F0F">
              <w:t>11101</w:t>
            </w:r>
          </w:p>
        </w:tc>
        <w:tc>
          <w:tcPr>
            <w:tcW w:w="850" w:type="dxa"/>
          </w:tcPr>
          <w:p w:rsidR="00C43405" w:rsidRPr="001C0EB6" w:rsidRDefault="00C43405" w:rsidP="00C43405">
            <w:pPr>
              <w:widowControl w:val="0"/>
              <w:spacing w:before="120"/>
              <w:jc w:val="center"/>
            </w:pPr>
            <w:r w:rsidRPr="001C0EB6">
              <w:t>0</w:t>
            </w:r>
          </w:p>
        </w:tc>
        <w:tc>
          <w:tcPr>
            <w:tcW w:w="3724" w:type="dxa"/>
            <w:shd w:val="clear" w:color="auto" w:fill="auto"/>
          </w:tcPr>
          <w:p w:rsidR="00C43405" w:rsidRPr="001C0EB6" w:rsidRDefault="00C43405" w:rsidP="00A73F0F">
            <w:pPr>
              <w:spacing w:before="120"/>
              <w:jc w:val="center"/>
            </w:pPr>
            <w:r>
              <w:rPr>
                <w:i/>
                <w:lang w:val="en-US"/>
              </w:rPr>
              <w:t>RG</w:t>
            </w:r>
            <w:r w:rsidRPr="001C0EB6">
              <w:t xml:space="preserve">1:=0; </w:t>
            </w:r>
            <w:r w:rsidRPr="00096E5A">
              <w:rPr>
                <w:i/>
                <w:lang w:val="en-US"/>
              </w:rPr>
              <w:t>RG</w:t>
            </w:r>
            <w:r w:rsidRPr="001C0EB6">
              <w:t>2:=</w:t>
            </w:r>
            <w:r w:rsidR="00A73F0F">
              <w:rPr>
                <w:i/>
                <w:lang w:val="en-US"/>
              </w:rPr>
              <w:t>Y</w:t>
            </w:r>
            <w:r w:rsidRPr="001C0EB6">
              <w:t xml:space="preserve">; </w:t>
            </w:r>
            <w:r w:rsidRPr="00096E5A">
              <w:rPr>
                <w:i/>
                <w:lang w:val="en-US"/>
              </w:rPr>
              <w:t>RG</w:t>
            </w:r>
            <w:r w:rsidRPr="001C0EB6">
              <w:t>3:=</w:t>
            </w:r>
            <w:r w:rsidR="00A73F0F">
              <w:rPr>
                <w:i/>
                <w:lang w:val="en-US"/>
              </w:rPr>
              <w:t>X</w:t>
            </w:r>
            <w:r w:rsidRPr="001C0EB6">
              <w:t xml:space="preserve">; </w:t>
            </w:r>
            <w:r>
              <w:rPr>
                <w:i/>
                <w:lang w:val="en-US"/>
              </w:rPr>
              <w:t>STOP</w:t>
            </w:r>
            <w:r w:rsidRPr="001C0EB6">
              <w:rPr>
                <w:i/>
              </w:rPr>
              <w:t>:=</w:t>
            </w:r>
            <w:r>
              <w:rPr>
                <w:i/>
                <w:lang w:val="en-US"/>
              </w:rPr>
              <w:t>n</w:t>
            </w:r>
          </w:p>
        </w:tc>
      </w:tr>
      <w:tr w:rsidR="00C43405" w:rsidRPr="0004065B" w:rsidTr="0045596B">
        <w:trPr>
          <w:trHeight w:val="757"/>
          <w:jc w:val="center"/>
        </w:trPr>
        <w:tc>
          <w:tcPr>
            <w:tcW w:w="704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1</w:t>
            </w:r>
          </w:p>
          <w:p w:rsidR="00C43405" w:rsidRPr="00476804" w:rsidRDefault="00C43405" w:rsidP="00C43405">
            <w:pPr>
              <w:jc w:val="center"/>
            </w:pPr>
          </w:p>
        </w:tc>
        <w:tc>
          <w:tcPr>
            <w:tcW w:w="1701" w:type="dxa"/>
          </w:tcPr>
          <w:p w:rsidR="00C43405" w:rsidRPr="00A73F0F" w:rsidRDefault="00C43405" w:rsidP="00C43405">
            <w:pPr>
              <w:widowControl w:val="0"/>
              <w:jc w:val="center"/>
              <w:rPr>
                <w:u w:val="single"/>
                <w:lang w:val="en-US"/>
              </w:rPr>
            </w:pPr>
            <w:r w:rsidRPr="001C0EB6">
              <w:t>+</w:t>
            </w:r>
            <w:r w:rsidR="0045596B">
              <w:t>000000</w:t>
            </w:r>
            <w:r w:rsidRPr="001C0EB6">
              <w:rPr>
                <w:u w:val="single"/>
              </w:rPr>
              <w:t>1</w:t>
            </w:r>
            <w:r w:rsidR="00A73F0F">
              <w:rPr>
                <w:u w:val="single"/>
                <w:lang w:val="en-US"/>
              </w:rPr>
              <w:t>11101</w:t>
            </w:r>
          </w:p>
          <w:p w:rsidR="00C43405" w:rsidRPr="00C43405" w:rsidRDefault="0045596B" w:rsidP="00C43405">
            <w:pPr>
              <w:widowControl w:val="0"/>
              <w:jc w:val="center"/>
              <w:rPr>
                <w:u w:val="single"/>
              </w:rPr>
            </w:pPr>
            <w:r>
              <w:rPr>
                <w:u w:val="single"/>
              </w:rPr>
              <w:t>000000</w:t>
            </w:r>
            <w:r w:rsidR="00ED14A4">
              <w:rPr>
                <w:u w:val="single"/>
              </w:rPr>
              <w:t>111101</w:t>
            </w:r>
          </w:p>
        </w:tc>
        <w:tc>
          <w:tcPr>
            <w:tcW w:w="992" w:type="dxa"/>
            <w:shd w:val="clear" w:color="auto" w:fill="auto"/>
          </w:tcPr>
          <w:p w:rsidR="00C43405" w:rsidRPr="00EE35BC" w:rsidRDefault="0045596B" w:rsidP="0045596B">
            <w:pPr>
              <w:widowControl w:val="0"/>
              <w:jc w:val="center"/>
              <w:rPr>
                <w:lang w:val="en-US"/>
              </w:rPr>
            </w:pPr>
            <w:r>
              <w:rPr>
                <w:b/>
              </w:rPr>
              <w:t>0110</w:t>
            </w:r>
            <w:r>
              <w:rPr>
                <w:b/>
                <w:lang w:val="en-US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942E11" wp14:editId="3FB810DA">
                      <wp:simplePos x="0" y="0"/>
                      <wp:positionH relativeFrom="column">
                        <wp:posOffset>-2377440</wp:posOffset>
                      </wp:positionH>
                      <wp:positionV relativeFrom="paragraph">
                        <wp:posOffset>1943100</wp:posOffset>
                      </wp:positionV>
                      <wp:extent cx="0" cy="0"/>
                      <wp:effectExtent l="10795" t="5715" r="8255" b="1333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1D71229" id="Прямая соединительная линия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7.2pt,153pt" to="-187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Xx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HwKBKjei5vP+/X7XfG++7Hdg/6H52XxrvjZ3zY/mbv/R2ff7T872web+6N6B&#10;v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"/>
                  </w:pict>
                </mc:Fallback>
              </mc:AlternateContent>
            </w:r>
            <w:r w:rsidR="0045596B">
              <w:t>0000</w:t>
            </w:r>
            <w:r w:rsidR="00ED14A4">
              <w:t>011110</w:t>
            </w:r>
            <w:r w:rsidR="0045596B">
              <w:t>10</w:t>
            </w:r>
          </w:p>
          <w:p w:rsidR="00C43405" w:rsidRPr="00EE35BC" w:rsidRDefault="00C43405" w:rsidP="00C4340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C43405" w:rsidRPr="001C0EB6" w:rsidRDefault="00C43405" w:rsidP="00C43405">
            <w:pPr>
              <w:widowControl w:val="0"/>
              <w:jc w:val="center"/>
            </w:pPr>
          </w:p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0</w:t>
            </w:r>
          </w:p>
        </w:tc>
        <w:tc>
          <w:tcPr>
            <w:tcW w:w="3724" w:type="dxa"/>
            <w:shd w:val="clear" w:color="auto" w:fill="auto"/>
          </w:tcPr>
          <w:p w:rsidR="00C43405" w:rsidRPr="001C0EB6" w:rsidRDefault="00C43405" w:rsidP="00C43405">
            <w:pPr>
              <w:jc w:val="center"/>
            </w:pPr>
            <w:r w:rsidRPr="008A20D7">
              <w:rPr>
                <w:i/>
                <w:lang w:val="en-US"/>
              </w:rPr>
              <w:t>RG</w:t>
            </w:r>
            <w:r w:rsidRPr="001C0EB6">
              <w:t>1:=</w:t>
            </w:r>
            <w:r w:rsidRPr="008A20D7">
              <w:rPr>
                <w:i/>
                <w:lang w:val="en-US"/>
              </w:rPr>
              <w:t>RG</w:t>
            </w:r>
            <w:r w:rsidRPr="001C0EB6">
              <w:t>1+</w:t>
            </w:r>
            <w:r w:rsidRPr="008A20D7">
              <w:rPr>
                <w:i/>
                <w:lang w:val="en-US"/>
              </w:rPr>
              <w:t>RG</w:t>
            </w:r>
            <w:r w:rsidRPr="001C0EB6">
              <w:t>3;</w:t>
            </w:r>
          </w:p>
          <w:p w:rsidR="00C43405" w:rsidRPr="001C0EB6" w:rsidRDefault="00C43405" w:rsidP="00C43405">
            <w:pPr>
              <w:jc w:val="center"/>
            </w:pPr>
            <w:r w:rsidRPr="008A20D7">
              <w:rPr>
                <w:i/>
                <w:lang w:val="en-US"/>
              </w:rPr>
              <w:t>RG</w:t>
            </w:r>
            <w:r w:rsidRPr="001C0EB6">
              <w:t>2:=</w:t>
            </w:r>
            <w:r w:rsidRPr="008A20D7">
              <w:rPr>
                <w:i/>
                <w:lang w:val="en-US"/>
              </w:rPr>
              <w:t>l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Pr="001C0EB6">
              <w:t xml:space="preserve">2).0; </w:t>
            </w:r>
            <w:r w:rsidRPr="008A20D7">
              <w:rPr>
                <w:i/>
                <w:lang w:val="en-US"/>
              </w:rPr>
              <w:t>RG</w:t>
            </w:r>
            <w:r w:rsidRPr="001C0EB6">
              <w:t>3:=0.</w:t>
            </w:r>
            <w:r>
              <w:rPr>
                <w:i/>
                <w:lang w:val="en-US"/>
              </w:rPr>
              <w:t>r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="00EE35BC">
              <w:t>3</w:t>
            </w:r>
            <w:r w:rsidRPr="001C0EB6">
              <w:t>)</w:t>
            </w:r>
          </w:p>
        </w:tc>
      </w:tr>
      <w:tr w:rsidR="00C43405" w:rsidRPr="0004065B" w:rsidTr="0045596B">
        <w:trPr>
          <w:trHeight w:val="699"/>
          <w:jc w:val="center"/>
        </w:trPr>
        <w:tc>
          <w:tcPr>
            <w:tcW w:w="704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2</w:t>
            </w:r>
          </w:p>
        </w:tc>
        <w:tc>
          <w:tcPr>
            <w:tcW w:w="1701" w:type="dxa"/>
          </w:tcPr>
          <w:p w:rsidR="00C43405" w:rsidRDefault="00ED14A4" w:rsidP="0045596B">
            <w:pPr>
              <w:widowControl w:val="0"/>
              <w:jc w:val="center"/>
            </w:pPr>
            <w:r>
              <w:t>+</w:t>
            </w:r>
            <w:r w:rsidR="0045596B">
              <w:t>000001111010</w:t>
            </w:r>
          </w:p>
          <w:p w:rsidR="0045596B" w:rsidRPr="003A180D" w:rsidRDefault="003A180D" w:rsidP="0045596B">
            <w:pPr>
              <w:widowControl w:val="0"/>
              <w:jc w:val="center"/>
              <w:rPr>
                <w:u w:val="single"/>
              </w:rPr>
            </w:pPr>
            <w:r w:rsidRPr="003A180D">
              <w:rPr>
                <w:u w:val="single"/>
              </w:rPr>
              <w:t>000010110111</w:t>
            </w:r>
          </w:p>
        </w:tc>
        <w:tc>
          <w:tcPr>
            <w:tcW w:w="992" w:type="dxa"/>
            <w:shd w:val="clear" w:color="auto" w:fill="auto"/>
          </w:tcPr>
          <w:p w:rsidR="00C43405" w:rsidRPr="001C0EB6" w:rsidRDefault="0045596B" w:rsidP="00531AD5">
            <w:pPr>
              <w:widowControl w:val="0"/>
              <w:jc w:val="center"/>
            </w:pPr>
            <w:r>
              <w:t>001100</w:t>
            </w:r>
          </w:p>
        </w:tc>
        <w:tc>
          <w:tcPr>
            <w:tcW w:w="1560" w:type="dxa"/>
            <w:shd w:val="clear" w:color="auto" w:fill="auto"/>
          </w:tcPr>
          <w:p w:rsidR="00C43405" w:rsidRPr="00476804" w:rsidRDefault="0045596B" w:rsidP="00ED14A4">
            <w:pPr>
              <w:widowControl w:val="0"/>
              <w:jc w:val="center"/>
            </w:pPr>
            <w:r>
              <w:t>000011110100</w:t>
            </w:r>
          </w:p>
        </w:tc>
        <w:tc>
          <w:tcPr>
            <w:tcW w:w="850" w:type="dxa"/>
          </w:tcPr>
          <w:p w:rsidR="00C43405" w:rsidRPr="001C0EB6" w:rsidRDefault="00C43405" w:rsidP="00C43405">
            <w:pPr>
              <w:widowControl w:val="0"/>
              <w:jc w:val="center"/>
            </w:pPr>
          </w:p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0</w:t>
            </w:r>
          </w:p>
        </w:tc>
        <w:tc>
          <w:tcPr>
            <w:tcW w:w="3724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  <w:rPr>
                <w:i/>
              </w:rPr>
            </w:pPr>
            <w:r w:rsidRPr="008A20D7">
              <w:rPr>
                <w:i/>
                <w:lang w:val="en-US"/>
              </w:rPr>
              <w:t>RG</w:t>
            </w:r>
            <w:r w:rsidRPr="001C0EB6">
              <w:t>1:=</w:t>
            </w:r>
            <w:r w:rsidRPr="008A20D7">
              <w:rPr>
                <w:i/>
                <w:lang w:val="en-US"/>
              </w:rPr>
              <w:t>RG</w:t>
            </w:r>
            <w:r w:rsidRPr="001C0EB6">
              <w:t>1+</w:t>
            </w:r>
            <w:r w:rsidRPr="008A20D7">
              <w:rPr>
                <w:i/>
                <w:lang w:val="en-US"/>
              </w:rPr>
              <w:t>RG</w:t>
            </w:r>
            <w:r w:rsidRPr="001C0EB6">
              <w:t>3;</w:t>
            </w:r>
          </w:p>
          <w:p w:rsidR="00C43405" w:rsidRPr="001C0EB6" w:rsidRDefault="00C43405" w:rsidP="00C43405">
            <w:pPr>
              <w:widowControl w:val="0"/>
              <w:jc w:val="center"/>
            </w:pPr>
            <w:r w:rsidRPr="008A20D7">
              <w:rPr>
                <w:i/>
                <w:lang w:val="en-US"/>
              </w:rPr>
              <w:t>RG</w:t>
            </w:r>
            <w:r w:rsidRPr="001C0EB6">
              <w:t>2:=</w:t>
            </w:r>
            <w:r w:rsidRPr="008A20D7">
              <w:rPr>
                <w:i/>
                <w:lang w:val="en-US"/>
              </w:rPr>
              <w:t>l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Pr="001C0EB6">
              <w:t xml:space="preserve">2).0; </w:t>
            </w:r>
            <w:r w:rsidRPr="008A20D7">
              <w:rPr>
                <w:i/>
                <w:lang w:val="en-US"/>
              </w:rPr>
              <w:t>RG</w:t>
            </w:r>
            <w:r w:rsidRPr="001C0EB6">
              <w:t>3:=0.</w:t>
            </w:r>
            <w:r>
              <w:rPr>
                <w:i/>
                <w:lang w:val="en-US"/>
              </w:rPr>
              <w:t>r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="00531AD5">
              <w:t>3</w:t>
            </w:r>
            <w:r w:rsidRPr="001C0EB6">
              <w:t>).</w:t>
            </w:r>
          </w:p>
        </w:tc>
      </w:tr>
      <w:tr w:rsidR="00C43405" w:rsidRPr="0004065B" w:rsidTr="0045596B">
        <w:trPr>
          <w:trHeight w:val="408"/>
          <w:jc w:val="center"/>
        </w:trPr>
        <w:tc>
          <w:tcPr>
            <w:tcW w:w="704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3</w:t>
            </w:r>
          </w:p>
        </w:tc>
        <w:tc>
          <w:tcPr>
            <w:tcW w:w="1701" w:type="dxa"/>
          </w:tcPr>
          <w:p w:rsidR="00C43405" w:rsidRPr="001C0EB6" w:rsidRDefault="00C43405" w:rsidP="00C43405">
            <w:pPr>
              <w:widowControl w:val="0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43405" w:rsidRPr="00FE2BC2" w:rsidRDefault="006A7B13" w:rsidP="00C43405">
            <w:pPr>
              <w:widowControl w:val="0"/>
              <w:jc w:val="center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000110</w:t>
            </w:r>
          </w:p>
        </w:tc>
        <w:tc>
          <w:tcPr>
            <w:tcW w:w="1560" w:type="dxa"/>
            <w:shd w:val="clear" w:color="auto" w:fill="auto"/>
          </w:tcPr>
          <w:p w:rsidR="00C43405" w:rsidRPr="00FE2BC2" w:rsidRDefault="006A7B13" w:rsidP="00C43405">
            <w:pPr>
              <w:widowControl w:val="0"/>
              <w:jc w:val="center"/>
            </w:pPr>
            <w:r>
              <w:t>000111101000</w:t>
            </w:r>
          </w:p>
        </w:tc>
        <w:tc>
          <w:tcPr>
            <w:tcW w:w="850" w:type="dxa"/>
          </w:tcPr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0</w:t>
            </w:r>
          </w:p>
        </w:tc>
        <w:tc>
          <w:tcPr>
            <w:tcW w:w="3724" w:type="dxa"/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  <w:rPr>
                <w:i/>
              </w:rPr>
            </w:pPr>
            <w:r w:rsidRPr="008A20D7">
              <w:rPr>
                <w:i/>
                <w:lang w:val="en-US"/>
              </w:rPr>
              <w:t>RG</w:t>
            </w:r>
            <w:r w:rsidRPr="001C0EB6">
              <w:t>2:=</w:t>
            </w:r>
            <w:r w:rsidRPr="008A20D7">
              <w:rPr>
                <w:i/>
                <w:lang w:val="en-US"/>
              </w:rPr>
              <w:t>l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Pr="001C0EB6">
              <w:t xml:space="preserve">2).0; </w:t>
            </w:r>
            <w:r w:rsidRPr="008A20D7">
              <w:rPr>
                <w:i/>
                <w:lang w:val="en-US"/>
              </w:rPr>
              <w:t>RG</w:t>
            </w:r>
            <w:r w:rsidRPr="001C0EB6">
              <w:t>3:=0.</w:t>
            </w:r>
            <w:r>
              <w:rPr>
                <w:i/>
                <w:lang w:val="en-US"/>
              </w:rPr>
              <w:t>r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="00531AD5">
              <w:t>3</w:t>
            </w:r>
            <w:r w:rsidRPr="001C0EB6">
              <w:t>).</w:t>
            </w:r>
          </w:p>
        </w:tc>
      </w:tr>
      <w:tr w:rsidR="00C43405" w:rsidRPr="0004065B" w:rsidTr="0045596B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43405" w:rsidRPr="00C43405" w:rsidRDefault="00C43405" w:rsidP="00C43405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C43405" w:rsidRPr="00FE2BC2" w:rsidRDefault="006A7B13" w:rsidP="00C43405">
            <w:pPr>
              <w:widowControl w:val="0"/>
              <w:jc w:val="center"/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000011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C43405" w:rsidRPr="002351C6" w:rsidRDefault="006A7B13" w:rsidP="00C43405">
            <w:pPr>
              <w:widowControl w:val="0"/>
              <w:jc w:val="center"/>
            </w:pPr>
            <w:r>
              <w:t>001111010000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43405" w:rsidRPr="001C0EB6" w:rsidRDefault="00C43405" w:rsidP="00C43405">
            <w:pPr>
              <w:widowControl w:val="0"/>
              <w:jc w:val="center"/>
            </w:pPr>
            <w:r w:rsidRPr="001C0EB6">
              <w:t>0</w:t>
            </w:r>
          </w:p>
        </w:tc>
        <w:tc>
          <w:tcPr>
            <w:tcW w:w="3724" w:type="dxa"/>
            <w:tcBorders>
              <w:bottom w:val="single" w:sz="4" w:space="0" w:color="auto"/>
            </w:tcBorders>
            <w:shd w:val="clear" w:color="auto" w:fill="auto"/>
          </w:tcPr>
          <w:p w:rsidR="00C43405" w:rsidRPr="001C0EB6" w:rsidRDefault="00C43405" w:rsidP="00C43405">
            <w:pPr>
              <w:jc w:val="center"/>
              <w:rPr>
                <w:i/>
              </w:rPr>
            </w:pPr>
            <w:r w:rsidRPr="008A20D7">
              <w:rPr>
                <w:i/>
                <w:lang w:val="en-US"/>
              </w:rPr>
              <w:t>RG</w:t>
            </w:r>
            <w:r w:rsidRPr="001C0EB6">
              <w:t>2:=</w:t>
            </w:r>
            <w:r w:rsidRPr="008A20D7">
              <w:rPr>
                <w:i/>
                <w:lang w:val="en-US"/>
              </w:rPr>
              <w:t>l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Pr="001C0EB6">
              <w:t xml:space="preserve">2).0; </w:t>
            </w:r>
            <w:r w:rsidRPr="008A20D7">
              <w:rPr>
                <w:i/>
                <w:lang w:val="en-US"/>
              </w:rPr>
              <w:t>RG</w:t>
            </w:r>
            <w:r w:rsidRPr="001C0EB6">
              <w:t>3:=0.</w:t>
            </w:r>
            <w:r>
              <w:rPr>
                <w:i/>
                <w:lang w:val="en-US"/>
              </w:rPr>
              <w:t>r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="00531AD5">
              <w:t>3</w:t>
            </w:r>
            <w:r w:rsidRPr="001C0EB6">
              <w:t>).</w:t>
            </w:r>
          </w:p>
        </w:tc>
      </w:tr>
      <w:tr w:rsidR="00C43405" w:rsidRPr="0004065B" w:rsidTr="0045596B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</w:tcPr>
          <w:p w:rsidR="00C43405" w:rsidRPr="002351C6" w:rsidRDefault="00C43405" w:rsidP="00C43405">
            <w:pPr>
              <w:widowControl w:val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2BC2" w:rsidRDefault="006A7B13" w:rsidP="00C43405">
            <w:pPr>
              <w:widowControl w:val="0"/>
              <w:jc w:val="center"/>
            </w:pPr>
            <w:r>
              <w:t>+001111010000</w:t>
            </w:r>
          </w:p>
          <w:p w:rsidR="006A7B13" w:rsidRPr="003A180D" w:rsidRDefault="006A7B13" w:rsidP="003A180D">
            <w:pPr>
              <w:widowControl w:val="0"/>
              <w:jc w:val="center"/>
              <w:rPr>
                <w:u w:val="single"/>
              </w:rPr>
            </w:pPr>
            <w:r w:rsidRPr="003A180D">
              <w:rPr>
                <w:u w:val="single"/>
              </w:rPr>
              <w:t>0100</w:t>
            </w:r>
            <w:r w:rsidR="003A180D" w:rsidRPr="003A180D">
              <w:rPr>
                <w:u w:val="single"/>
              </w:rPr>
              <w:t>10000111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C43405" w:rsidRDefault="006A7B13" w:rsidP="00C43405">
            <w:pPr>
              <w:widowControl w:val="0"/>
              <w:jc w:val="center"/>
            </w:pPr>
            <w:r>
              <w:t>000001</w:t>
            </w:r>
          </w:p>
          <w:p w:rsidR="00C43405" w:rsidRPr="002351C6" w:rsidRDefault="00C43405" w:rsidP="00C43405">
            <w:pPr>
              <w:tabs>
                <w:tab w:val="left" w:pos="811"/>
              </w:tabs>
              <w:jc w:val="center"/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C43405" w:rsidRDefault="006A7B13" w:rsidP="00C43405">
            <w:pPr>
              <w:widowControl w:val="0"/>
              <w:jc w:val="center"/>
            </w:pPr>
            <w:r>
              <w:t>011110100000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43405" w:rsidRPr="001C0EB6" w:rsidRDefault="00C43405" w:rsidP="00C43405">
            <w:pPr>
              <w:widowControl w:val="0"/>
              <w:jc w:val="center"/>
            </w:pPr>
          </w:p>
          <w:p w:rsidR="00C43405" w:rsidRPr="001C0EB6" w:rsidRDefault="00ED14A4" w:rsidP="00C43405">
            <w:pPr>
              <w:widowControl w:val="0"/>
              <w:jc w:val="center"/>
            </w:pPr>
            <w:r>
              <w:t>0</w:t>
            </w:r>
          </w:p>
        </w:tc>
        <w:tc>
          <w:tcPr>
            <w:tcW w:w="3724" w:type="dxa"/>
            <w:tcBorders>
              <w:bottom w:val="single" w:sz="4" w:space="0" w:color="auto"/>
            </w:tcBorders>
            <w:shd w:val="clear" w:color="auto" w:fill="auto"/>
          </w:tcPr>
          <w:p w:rsidR="00C43405" w:rsidRPr="001C0EB6" w:rsidRDefault="00C43405" w:rsidP="00C43405">
            <w:pPr>
              <w:widowControl w:val="0"/>
              <w:jc w:val="center"/>
              <w:rPr>
                <w:i/>
              </w:rPr>
            </w:pPr>
            <w:r w:rsidRPr="008A20D7">
              <w:rPr>
                <w:i/>
                <w:lang w:val="en-US"/>
              </w:rPr>
              <w:t>RG</w:t>
            </w:r>
            <w:r w:rsidRPr="001C0EB6">
              <w:t>1:=</w:t>
            </w:r>
            <w:r w:rsidRPr="008A20D7">
              <w:rPr>
                <w:i/>
                <w:lang w:val="en-US"/>
              </w:rPr>
              <w:t>RG</w:t>
            </w:r>
            <w:r w:rsidRPr="001C0EB6">
              <w:t>1+</w:t>
            </w:r>
            <w:r w:rsidRPr="008A20D7">
              <w:rPr>
                <w:i/>
                <w:lang w:val="en-US"/>
              </w:rPr>
              <w:t>RG</w:t>
            </w:r>
            <w:r w:rsidRPr="001C0EB6">
              <w:t>3;</w:t>
            </w:r>
          </w:p>
          <w:p w:rsidR="00C43405" w:rsidRPr="001C0EB6" w:rsidRDefault="00C43405" w:rsidP="00C43405">
            <w:pPr>
              <w:jc w:val="center"/>
              <w:rPr>
                <w:i/>
              </w:rPr>
            </w:pPr>
            <w:r w:rsidRPr="008A20D7">
              <w:rPr>
                <w:i/>
                <w:lang w:val="en-US"/>
              </w:rPr>
              <w:t>RG</w:t>
            </w:r>
            <w:r w:rsidRPr="001C0EB6">
              <w:t>2:=</w:t>
            </w:r>
            <w:r w:rsidRPr="008A20D7">
              <w:rPr>
                <w:i/>
                <w:lang w:val="en-US"/>
              </w:rPr>
              <w:t>l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Pr="001C0EB6">
              <w:t xml:space="preserve">2).0; </w:t>
            </w:r>
            <w:r w:rsidRPr="008A20D7">
              <w:rPr>
                <w:i/>
                <w:lang w:val="en-US"/>
              </w:rPr>
              <w:t>RG</w:t>
            </w:r>
            <w:r w:rsidRPr="001C0EB6">
              <w:t>3:=0.</w:t>
            </w:r>
            <w:r>
              <w:rPr>
                <w:i/>
                <w:lang w:val="en-US"/>
              </w:rPr>
              <w:t>r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="00531AD5">
              <w:t>3</w:t>
            </w:r>
            <w:r w:rsidRPr="001C0EB6">
              <w:t>).</w:t>
            </w:r>
          </w:p>
        </w:tc>
      </w:tr>
      <w:tr w:rsidR="00531AD5" w:rsidRPr="0004065B" w:rsidTr="0045596B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</w:tcPr>
          <w:p w:rsidR="00531AD5" w:rsidRDefault="00ED14A4" w:rsidP="00C43405">
            <w:pPr>
              <w:widowControl w:val="0"/>
              <w:jc w:val="center"/>
            </w:pPr>
            <w: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31AD5" w:rsidRPr="003A180D" w:rsidRDefault="003A180D" w:rsidP="00C43405">
            <w:pPr>
              <w:widowControl w:val="0"/>
              <w:jc w:val="center"/>
              <w:rPr>
                <w:u w:val="single"/>
              </w:rPr>
            </w:pPr>
            <w:r>
              <w:t>+011110100000</w:t>
            </w:r>
          </w:p>
          <w:p w:rsidR="003A180D" w:rsidRPr="003A180D" w:rsidRDefault="003A180D" w:rsidP="00C43405">
            <w:pPr>
              <w:widowControl w:val="0"/>
              <w:jc w:val="center"/>
              <w:rPr>
                <w:b/>
              </w:rPr>
            </w:pPr>
            <w:r w:rsidRPr="003A180D">
              <w:rPr>
                <w:b/>
                <w:u w:val="single"/>
              </w:rPr>
              <w:t>110000100111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1AD5" w:rsidRDefault="003A180D" w:rsidP="00C43405">
            <w:pPr>
              <w:widowControl w:val="0"/>
              <w:jc w:val="center"/>
            </w:pPr>
            <w:r>
              <w:t>000000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531AD5" w:rsidRDefault="003A180D" w:rsidP="00C43405">
            <w:pPr>
              <w:widowControl w:val="0"/>
              <w:jc w:val="center"/>
            </w:pPr>
            <w:r>
              <w:t>111101000000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1AD5" w:rsidRPr="001C0EB6" w:rsidRDefault="00ED14A4" w:rsidP="00ED14A4">
            <w:pPr>
              <w:widowControl w:val="0"/>
              <w:jc w:val="center"/>
            </w:pPr>
            <w:r>
              <w:t>1</w:t>
            </w:r>
          </w:p>
        </w:tc>
        <w:tc>
          <w:tcPr>
            <w:tcW w:w="3724" w:type="dxa"/>
            <w:tcBorders>
              <w:bottom w:val="single" w:sz="4" w:space="0" w:color="auto"/>
            </w:tcBorders>
            <w:shd w:val="clear" w:color="auto" w:fill="auto"/>
          </w:tcPr>
          <w:p w:rsidR="003A180D" w:rsidRPr="001C0EB6" w:rsidRDefault="003A180D" w:rsidP="003A180D">
            <w:pPr>
              <w:widowControl w:val="0"/>
              <w:jc w:val="center"/>
              <w:rPr>
                <w:i/>
              </w:rPr>
            </w:pPr>
            <w:r w:rsidRPr="008A20D7">
              <w:rPr>
                <w:i/>
                <w:lang w:val="en-US"/>
              </w:rPr>
              <w:t>RG</w:t>
            </w:r>
            <w:r w:rsidRPr="001C0EB6">
              <w:t>1:=</w:t>
            </w:r>
            <w:r w:rsidRPr="008A20D7">
              <w:rPr>
                <w:i/>
                <w:lang w:val="en-US"/>
              </w:rPr>
              <w:t>RG</w:t>
            </w:r>
            <w:r w:rsidRPr="001C0EB6">
              <w:t>1+</w:t>
            </w:r>
            <w:r w:rsidRPr="008A20D7">
              <w:rPr>
                <w:i/>
                <w:lang w:val="en-US"/>
              </w:rPr>
              <w:t>RG</w:t>
            </w:r>
            <w:r w:rsidRPr="001C0EB6">
              <w:t>3;</w:t>
            </w:r>
          </w:p>
          <w:p w:rsidR="00531AD5" w:rsidRPr="008A20D7" w:rsidRDefault="003A180D" w:rsidP="003A180D">
            <w:pPr>
              <w:widowControl w:val="0"/>
              <w:jc w:val="center"/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 w:rsidRPr="001C0EB6">
              <w:t>2:=</w:t>
            </w:r>
            <w:r w:rsidRPr="008A20D7">
              <w:rPr>
                <w:i/>
                <w:lang w:val="en-US"/>
              </w:rPr>
              <w:t>l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 w:rsidRPr="001C0EB6">
              <w:t xml:space="preserve">2).0; </w:t>
            </w:r>
            <w:r w:rsidRPr="008A20D7">
              <w:rPr>
                <w:i/>
                <w:lang w:val="en-US"/>
              </w:rPr>
              <w:t>RG</w:t>
            </w:r>
            <w:r w:rsidRPr="001C0EB6">
              <w:t>3:=0.</w:t>
            </w:r>
            <w:r>
              <w:rPr>
                <w:i/>
                <w:lang w:val="en-US"/>
              </w:rPr>
              <w:t>r</w:t>
            </w:r>
            <w:r w:rsidRPr="001C0EB6">
              <w:t>(</w:t>
            </w:r>
            <w:r w:rsidRPr="008A20D7">
              <w:rPr>
                <w:i/>
                <w:lang w:val="en-US"/>
              </w:rPr>
              <w:t>RG</w:t>
            </w:r>
            <w:r>
              <w:t>3</w:t>
            </w:r>
            <w:r w:rsidRPr="001C0EB6">
              <w:t>).</w:t>
            </w:r>
          </w:p>
        </w:tc>
      </w:tr>
      <w:tr w:rsidR="00C43405" w:rsidRPr="0004065B" w:rsidTr="0045596B">
        <w:trPr>
          <w:jc w:val="center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43405" w:rsidRPr="003A180D" w:rsidRDefault="00C43405" w:rsidP="006D012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62B" w:rsidRPr="003A180D" w:rsidRDefault="0016362B" w:rsidP="0016362B">
            <w:pPr>
              <w:widowControl w:val="0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43405" w:rsidRPr="001C0EB6" w:rsidRDefault="00C43405" w:rsidP="0016362B">
            <w:pPr>
              <w:widowControl w:val="0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43405" w:rsidRPr="001C0EB6" w:rsidRDefault="00C43405" w:rsidP="005C4384">
            <w:pPr>
              <w:widowControl w:val="0"/>
              <w:jc w:val="right"/>
              <w:rPr>
                <w:noProof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3405" w:rsidRPr="001C0EB6" w:rsidRDefault="00C43405" w:rsidP="005C4384">
            <w:pPr>
              <w:widowControl w:val="0"/>
              <w:jc w:val="center"/>
            </w:pPr>
          </w:p>
        </w:tc>
        <w:tc>
          <w:tcPr>
            <w:tcW w:w="3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43405" w:rsidRPr="001C0EB6" w:rsidRDefault="00C43405" w:rsidP="005C4384">
            <w:pPr>
              <w:rPr>
                <w:i/>
              </w:rPr>
            </w:pPr>
          </w:p>
        </w:tc>
      </w:tr>
    </w:tbl>
    <w:p w:rsidR="00562AE1" w:rsidRPr="00954BFF" w:rsidRDefault="00954BFF" w:rsidP="00954BFF">
      <w:pPr>
        <w:pStyle w:val="a4"/>
        <w:numPr>
          <w:ilvl w:val="0"/>
          <w:numId w:val="1"/>
        </w:numPr>
        <w:tabs>
          <w:tab w:val="left" w:pos="364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936625</wp:posOffset>
            </wp:positionH>
            <wp:positionV relativeFrom="paragraph">
              <wp:posOffset>250190</wp:posOffset>
            </wp:positionV>
            <wp:extent cx="4168564" cy="3039808"/>
            <wp:effectExtent l="0" t="0" r="3810" b="8255"/>
            <wp:wrapSquare wrapText="bothSides"/>
            <wp:docPr id="3" name="Рисунок 3" descr="C:\Users\Ybrbn\AppData\Local\Microsoft\Windows\INetCache\Content.Word\functionalcx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brbn\AppData\Local\Microsoft\Windows\INetCache\Content.Word\functionalcxem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64" cy="30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Побудуємо функціональну схему множення 4 способом.</w:t>
      </w:r>
    </w:p>
    <w:p w:rsidR="00A72788" w:rsidRDefault="00A72788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54BFF" w:rsidRDefault="00954BFF" w:rsidP="00954BFF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3.3 - ф</w:t>
      </w:r>
      <w:r w:rsidRPr="00562AE1">
        <w:rPr>
          <w:rFonts w:ascii="Times New Roman" w:hAnsi="Times New Roman" w:cs="Times New Roman"/>
          <w:sz w:val="28"/>
          <w:szCs w:val="28"/>
        </w:rPr>
        <w:t>ункціональна схема</w:t>
      </w:r>
      <w:r>
        <w:rPr>
          <w:rFonts w:ascii="Times New Roman" w:hAnsi="Times New Roman" w:cs="Times New Roman"/>
          <w:sz w:val="28"/>
          <w:szCs w:val="28"/>
        </w:rPr>
        <w:t xml:space="preserve"> множення</w:t>
      </w:r>
    </w:p>
    <w:p w:rsidR="006D0128" w:rsidRPr="006D0128" w:rsidRDefault="006D0128" w:rsidP="006D0128">
      <w:pPr>
        <w:pStyle w:val="a4"/>
        <w:numPr>
          <w:ilvl w:val="0"/>
          <w:numId w:val="1"/>
        </w:num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структурного мікроалгоритму для 4 способа</w:t>
      </w:r>
    </w:p>
    <w:p w:rsidR="00954BFF" w:rsidRDefault="006D0128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1503392</wp:posOffset>
            </wp:positionH>
            <wp:positionV relativeFrom="paragraph">
              <wp:posOffset>67657</wp:posOffset>
            </wp:positionV>
            <wp:extent cx="3217545" cy="3768090"/>
            <wp:effectExtent l="0" t="0" r="1905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788" w:rsidRDefault="00A7278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2788" w:rsidRDefault="00A7278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3.4 – структурний мікроалгоритм</w:t>
      </w: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Default="006D0128" w:rsidP="00A72788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0128" w:rsidRPr="006D0128" w:rsidRDefault="006D0128" w:rsidP="006D0128">
      <w:pPr>
        <w:pStyle w:val="a4"/>
        <w:numPr>
          <w:ilvl w:val="0"/>
          <w:numId w:val="1"/>
        </w:num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Схема, побудована в </w:t>
      </w:r>
      <w:r>
        <w:rPr>
          <w:rFonts w:ascii="Times New Roman" w:hAnsi="Times New Roman" w:cs="Times New Roman"/>
          <w:sz w:val="28"/>
          <w:szCs w:val="28"/>
          <w:lang w:val="en-US"/>
        </w:rPr>
        <w:t>AFDK</w:t>
      </w:r>
      <w:r>
        <w:rPr>
          <w:rFonts w:ascii="Times New Roman" w:hAnsi="Times New Roman" w:cs="Times New Roman"/>
          <w:sz w:val="28"/>
          <w:szCs w:val="28"/>
        </w:rPr>
        <w:t xml:space="preserve"> для 4 способа множення.</w:t>
      </w:r>
    </w:p>
    <w:p w:rsidR="00A72788" w:rsidRPr="00A72788" w:rsidRDefault="00A72788" w:rsidP="00A72788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A72788" w:rsidRDefault="00CB65F4" w:rsidP="00562AE1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8860" cy="3002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88" w:rsidRDefault="00A72788" w:rsidP="006D0128">
      <w:pPr>
        <w:tabs>
          <w:tab w:val="left" w:pos="3641"/>
        </w:tabs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3.5 – </w:t>
      </w:r>
      <w:r>
        <w:rPr>
          <w:rFonts w:ascii="Times New Roman" w:hAnsi="Times New Roman"/>
          <w:sz w:val="28"/>
          <w:szCs w:val="28"/>
        </w:rPr>
        <w:t>с</w:t>
      </w:r>
      <w:r w:rsidRPr="00562AE1">
        <w:rPr>
          <w:rFonts w:ascii="Times New Roman" w:hAnsi="Times New Roman"/>
          <w:sz w:val="28"/>
          <w:szCs w:val="28"/>
        </w:rPr>
        <w:t xml:space="preserve">хема в системі </w:t>
      </w:r>
      <w:r w:rsidRPr="00562AE1">
        <w:rPr>
          <w:rFonts w:ascii="Times New Roman" w:hAnsi="Times New Roman"/>
          <w:sz w:val="28"/>
          <w:szCs w:val="28"/>
          <w:lang w:val="en-US"/>
        </w:rPr>
        <w:t>AFDK</w:t>
      </w:r>
    </w:p>
    <w:p w:rsidR="006D0128" w:rsidRPr="006D0128" w:rsidRDefault="006D0128" w:rsidP="006D0128">
      <w:pPr>
        <w:tabs>
          <w:tab w:val="left" w:pos="3641"/>
        </w:tabs>
        <w:jc w:val="center"/>
        <w:rPr>
          <w:rFonts w:ascii="Times New Roman" w:hAnsi="Times New Roman"/>
          <w:sz w:val="28"/>
          <w:szCs w:val="28"/>
        </w:rPr>
      </w:pPr>
    </w:p>
    <w:p w:rsidR="009043BD" w:rsidRPr="006D0128" w:rsidRDefault="006D0128" w:rsidP="00A72788">
      <w:pPr>
        <w:tabs>
          <w:tab w:val="left" w:pos="3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я навчився проектувати пристрої для множення чисел. Складнощі виникли при побудові схем, але всі пита</w:t>
      </w:r>
      <w:r w:rsidR="00990F40">
        <w:rPr>
          <w:rFonts w:ascii="Times New Roman" w:hAnsi="Times New Roman" w:cs="Times New Roman"/>
          <w:sz w:val="28"/>
          <w:szCs w:val="28"/>
        </w:rPr>
        <w:t>ння були вирішені шляхом пошуку нової інформації.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043BD" w:rsidRPr="006D01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9CB" w:rsidRDefault="005059CB" w:rsidP="006D0128">
      <w:pPr>
        <w:spacing w:after="0" w:line="240" w:lineRule="auto"/>
      </w:pPr>
      <w:r>
        <w:separator/>
      </w:r>
    </w:p>
  </w:endnote>
  <w:endnote w:type="continuationSeparator" w:id="0">
    <w:p w:rsidR="005059CB" w:rsidRDefault="005059CB" w:rsidP="006D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9CB" w:rsidRDefault="005059CB" w:rsidP="006D0128">
      <w:pPr>
        <w:spacing w:after="0" w:line="240" w:lineRule="auto"/>
      </w:pPr>
      <w:r>
        <w:separator/>
      </w:r>
    </w:p>
  </w:footnote>
  <w:footnote w:type="continuationSeparator" w:id="0">
    <w:p w:rsidR="005059CB" w:rsidRDefault="005059CB" w:rsidP="006D0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9EA"/>
    <w:multiLevelType w:val="hybridMultilevel"/>
    <w:tmpl w:val="BBC86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50014"/>
    <w:multiLevelType w:val="hybridMultilevel"/>
    <w:tmpl w:val="134CBD14"/>
    <w:lvl w:ilvl="0" w:tplc="B0A07D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DC5BBD"/>
    <w:multiLevelType w:val="hybridMultilevel"/>
    <w:tmpl w:val="7BB40A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7B"/>
    <w:rsid w:val="00054A0B"/>
    <w:rsid w:val="000E3283"/>
    <w:rsid w:val="0016362B"/>
    <w:rsid w:val="00171923"/>
    <w:rsid w:val="001722BE"/>
    <w:rsid w:val="001C0EB6"/>
    <w:rsid w:val="00230E7B"/>
    <w:rsid w:val="002351C6"/>
    <w:rsid w:val="002D0F81"/>
    <w:rsid w:val="003A180D"/>
    <w:rsid w:val="0045596B"/>
    <w:rsid w:val="00476804"/>
    <w:rsid w:val="005059CB"/>
    <w:rsid w:val="00531AD5"/>
    <w:rsid w:val="00562AE1"/>
    <w:rsid w:val="005731C1"/>
    <w:rsid w:val="006732F9"/>
    <w:rsid w:val="006929F0"/>
    <w:rsid w:val="006A7B13"/>
    <w:rsid w:val="006D0128"/>
    <w:rsid w:val="00733AEB"/>
    <w:rsid w:val="0079040F"/>
    <w:rsid w:val="009043BD"/>
    <w:rsid w:val="00954BFF"/>
    <w:rsid w:val="00990F40"/>
    <w:rsid w:val="00A37609"/>
    <w:rsid w:val="00A72788"/>
    <w:rsid w:val="00A73F0F"/>
    <w:rsid w:val="00C0601E"/>
    <w:rsid w:val="00C43405"/>
    <w:rsid w:val="00CB65F4"/>
    <w:rsid w:val="00CF3BE5"/>
    <w:rsid w:val="00DB4176"/>
    <w:rsid w:val="00E478EE"/>
    <w:rsid w:val="00E57AA7"/>
    <w:rsid w:val="00ED14A4"/>
    <w:rsid w:val="00EE35BC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6A95"/>
  <w15:chartTrackingRefBased/>
  <w15:docId w15:val="{E1457150-8532-4B94-B217-192C33B4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E478EE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</w:rPr>
  </w:style>
  <w:style w:type="paragraph" w:styleId="a4">
    <w:name w:val="List Paragraph"/>
    <w:basedOn w:val="a"/>
    <w:uiPriority w:val="34"/>
    <w:qFormat/>
    <w:rsid w:val="00562AE1"/>
    <w:pPr>
      <w:ind w:left="720"/>
      <w:contextualSpacing/>
    </w:pPr>
  </w:style>
  <w:style w:type="paragraph" w:customStyle="1" w:styleId="a5">
    <w:name w:val="Знак"/>
    <w:basedOn w:val="a"/>
    <w:autoRedefine/>
    <w:rsid w:val="00562AE1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01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128"/>
  </w:style>
  <w:style w:type="paragraph" w:styleId="a8">
    <w:name w:val="footer"/>
    <w:basedOn w:val="a"/>
    <w:link w:val="a9"/>
    <w:uiPriority w:val="99"/>
    <w:unhideWhenUsed/>
    <w:rsid w:val="006D01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Microsoft_Visio_2003-2010_Drawing.vsd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Microsoft_Visio_2003-2010_Drawing1.vsd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Лавриненко</dc:creator>
  <cp:keywords/>
  <dc:description/>
  <cp:lastModifiedBy>Пользователь Windows</cp:lastModifiedBy>
  <cp:revision>5</cp:revision>
  <dcterms:created xsi:type="dcterms:W3CDTF">2017-03-16T16:34:00Z</dcterms:created>
  <dcterms:modified xsi:type="dcterms:W3CDTF">2017-03-21T17:52:00Z</dcterms:modified>
</cp:coreProperties>
</file>