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C84DF6">
        <w:rPr>
          <w:rFonts w:ascii="Tahoma" w:hAnsi="Tahoma" w:cs="Tahoma"/>
          <w:sz w:val="24"/>
          <w:szCs w:val="24"/>
        </w:rPr>
        <w:t>НТУУ</w:t>
      </w:r>
      <w:proofErr w:type="spellEnd"/>
      <w:r w:rsidRPr="00C84DF6">
        <w:rPr>
          <w:rFonts w:ascii="Tahoma" w:hAnsi="Tahoma" w:cs="Tahoma"/>
          <w:sz w:val="24"/>
          <w:szCs w:val="24"/>
        </w:rPr>
        <w:t xml:space="preserve"> «</w:t>
      </w:r>
      <w:proofErr w:type="spellStart"/>
      <w:r w:rsidRPr="00C84DF6">
        <w:rPr>
          <w:rFonts w:ascii="Tahoma" w:hAnsi="Tahoma" w:cs="Tahoma"/>
          <w:sz w:val="24"/>
          <w:szCs w:val="24"/>
        </w:rPr>
        <w:t>КПИ</w:t>
      </w:r>
      <w:proofErr w:type="spellEnd"/>
      <w:r w:rsidRPr="00C84DF6">
        <w:rPr>
          <w:rFonts w:ascii="Tahoma" w:hAnsi="Tahoma" w:cs="Tahoma"/>
          <w:sz w:val="24"/>
          <w:szCs w:val="24"/>
        </w:rPr>
        <w:t>»</w:t>
      </w: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C84DF6">
        <w:rPr>
          <w:rFonts w:ascii="Tahoma" w:hAnsi="Tahoma" w:cs="Tahoma"/>
          <w:sz w:val="24"/>
          <w:szCs w:val="24"/>
        </w:rPr>
        <w:t>ФИВТ</w:t>
      </w:r>
      <w:proofErr w:type="spellEnd"/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Кафедра ВТ</w:t>
      </w: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Лабораторная работа №</w:t>
      </w:r>
      <w:r w:rsidR="00B01C4A">
        <w:rPr>
          <w:rFonts w:ascii="Tahoma" w:hAnsi="Tahoma" w:cs="Tahoma"/>
          <w:sz w:val="24"/>
          <w:szCs w:val="24"/>
        </w:rPr>
        <w:t>5</w:t>
      </w: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710F0D" w:rsidRPr="00C84DF6" w:rsidRDefault="00710F0D" w:rsidP="00710F0D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 xml:space="preserve">Выполнил:  </w:t>
      </w:r>
    </w:p>
    <w:p w:rsidR="00710F0D" w:rsidRPr="00C84DF6" w:rsidRDefault="00710F0D" w:rsidP="00710F0D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</w:rPr>
        <w:t xml:space="preserve">студент </w:t>
      </w:r>
      <w:proofErr w:type="gramStart"/>
      <w:r w:rsidRPr="00C84DF6">
        <w:rPr>
          <w:rFonts w:ascii="Tahoma" w:hAnsi="Tahoma" w:cs="Tahoma"/>
          <w:sz w:val="24"/>
          <w:szCs w:val="24"/>
        </w:rPr>
        <w:t>группы  ИВ</w:t>
      </w:r>
      <w:proofErr w:type="gramEnd"/>
      <w:r w:rsidRPr="00C84DF6">
        <w:rPr>
          <w:rFonts w:ascii="Tahoma" w:hAnsi="Tahoma" w:cs="Tahoma"/>
          <w:sz w:val="24"/>
          <w:szCs w:val="24"/>
        </w:rPr>
        <w:t>-</w:t>
      </w:r>
      <w:r w:rsidRPr="00C84DF6">
        <w:rPr>
          <w:rFonts w:ascii="Tahoma" w:hAnsi="Tahoma" w:cs="Tahoma"/>
          <w:sz w:val="24"/>
          <w:szCs w:val="24"/>
          <w:lang w:val="uk-UA"/>
        </w:rPr>
        <w:t>34</w:t>
      </w:r>
    </w:p>
    <w:p w:rsidR="00710F0D" w:rsidRDefault="00710F0D" w:rsidP="00710F0D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proofErr w:type="spellStart"/>
      <w:r>
        <w:rPr>
          <w:rFonts w:ascii="Tahoma" w:hAnsi="Tahoma" w:cs="Tahoma"/>
          <w:sz w:val="24"/>
          <w:szCs w:val="24"/>
          <w:lang w:val="uk-UA"/>
        </w:rPr>
        <w:t>Мозговой</w:t>
      </w:r>
      <w:proofErr w:type="spellEnd"/>
      <w:r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uk-UA"/>
        </w:rPr>
        <w:t>Иван</w:t>
      </w:r>
      <w:proofErr w:type="spellEnd"/>
    </w:p>
    <w:p w:rsidR="00710F0D" w:rsidRPr="00C84DF6" w:rsidRDefault="00710F0D" w:rsidP="00710F0D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Проверил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>:</w:t>
      </w:r>
    </w:p>
    <w:p w:rsidR="00710F0D" w:rsidRPr="00C84DF6" w:rsidRDefault="00710F0D" w:rsidP="00710F0D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Невдащенко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 xml:space="preserve"> М. В.</w:t>
      </w:r>
    </w:p>
    <w:p w:rsidR="00710F0D" w:rsidRPr="00C84DF6" w:rsidRDefault="00710F0D" w:rsidP="00710F0D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  <w:lang w:val="uk-UA"/>
        </w:rPr>
        <w:t xml:space="preserve">Номер </w:t>
      </w: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зачетной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 xml:space="preserve"> книжки: </w:t>
      </w:r>
    </w:p>
    <w:p w:rsidR="00710F0D" w:rsidRPr="00C84DF6" w:rsidRDefault="00710F0D" w:rsidP="00710F0D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>
        <w:rPr>
          <w:rFonts w:ascii="Tahoma" w:hAnsi="Tahoma" w:cs="Tahoma"/>
          <w:sz w:val="24"/>
          <w:szCs w:val="24"/>
          <w:lang w:val="uk-UA"/>
        </w:rPr>
        <w:t>3416</w:t>
      </w: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710F0D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lastRenderedPageBreak/>
        <w:t>Киев 201</w:t>
      </w:r>
      <w:r w:rsidRPr="00C84DF6">
        <w:rPr>
          <w:rFonts w:ascii="Tahoma" w:hAnsi="Tahoma" w:cs="Tahoma"/>
          <w:sz w:val="24"/>
          <w:szCs w:val="24"/>
          <w:lang w:val="uk-UA"/>
        </w:rPr>
        <w:t>4</w:t>
      </w:r>
      <w:r w:rsidRPr="00C84DF6">
        <w:rPr>
          <w:rFonts w:ascii="Tahoma" w:hAnsi="Tahoma" w:cs="Tahoma"/>
          <w:sz w:val="24"/>
          <w:szCs w:val="24"/>
        </w:rPr>
        <w:t>г.</w:t>
      </w:r>
    </w:p>
    <w:p w:rsidR="00710F0D" w:rsidRPr="00C84DF6" w:rsidRDefault="00710F0D" w:rsidP="00710F0D">
      <w:pPr>
        <w:jc w:val="center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Определение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задания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>:</w:t>
      </w:r>
    </w:p>
    <w:p w:rsidR="00710F0D" w:rsidRPr="00C84DF6" w:rsidRDefault="00B01C4A" w:rsidP="00710F0D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Модифицировать лабораторную работу №3 таким образом: для букв, слов, предложений, знаков препинания создать отдельный классы. Слово должно состоять из массива букв, предложение из массива слов и знаков препинания, текст должен состоять из массива предложений </w:t>
      </w:r>
    </w:p>
    <w:p w:rsidR="002D3F3F" w:rsidRDefault="002D3F3F" w:rsidP="00710F0D">
      <w:pPr>
        <w:pStyle w:val="a3"/>
        <w:ind w:firstLine="720"/>
        <w:jc w:val="center"/>
        <w:rPr>
          <w:rFonts w:ascii="Tahoma" w:hAnsi="Tahoma" w:cs="Tahoma"/>
          <w:sz w:val="24"/>
          <w:szCs w:val="24"/>
          <w:lang w:val="ru-RU"/>
        </w:rPr>
      </w:pPr>
    </w:p>
    <w:p w:rsidR="00710F0D" w:rsidRPr="00C84DF6" w:rsidRDefault="00710F0D" w:rsidP="00710F0D">
      <w:pPr>
        <w:pStyle w:val="a3"/>
        <w:ind w:firstLine="720"/>
        <w:jc w:val="center"/>
        <w:rPr>
          <w:rFonts w:ascii="Tahoma" w:hAnsi="Tahoma" w:cs="Tahoma"/>
          <w:sz w:val="24"/>
          <w:szCs w:val="24"/>
          <w:lang w:val="ru-RU"/>
        </w:rPr>
      </w:pPr>
      <w:r w:rsidRPr="00C84DF6">
        <w:rPr>
          <w:rFonts w:ascii="Tahoma" w:hAnsi="Tahoma" w:cs="Tahoma"/>
          <w:sz w:val="24"/>
          <w:szCs w:val="24"/>
          <w:lang w:val="ru-RU"/>
        </w:rPr>
        <w:t>Описание программы:</w:t>
      </w:r>
    </w:p>
    <w:p w:rsidR="00710F0D" w:rsidRPr="00C84DF6" w:rsidRDefault="007D3222" w:rsidP="00710F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Данная программа состоит из 8 классов, каждый из которых предназначен для хранения знаков препинания, букв, слов, предложений и текста целиком. Назначения кажд</w:t>
      </w:r>
      <w:r w:rsidR="002D3F3F">
        <w:rPr>
          <w:rFonts w:ascii="Tahoma" w:hAnsi="Tahoma" w:cs="Tahoma"/>
          <w:sz w:val="24"/>
          <w:szCs w:val="24"/>
        </w:rPr>
        <w:t xml:space="preserve">ого класса будут описаны в коде. </w:t>
      </w:r>
    </w:p>
    <w:p w:rsidR="00710F0D" w:rsidRPr="00C84DF6" w:rsidRDefault="00710F0D" w:rsidP="00710F0D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</w:p>
    <w:p w:rsidR="00710F0D" w:rsidRPr="00C84DF6" w:rsidRDefault="00710F0D" w:rsidP="00710F0D">
      <w:pPr>
        <w:pStyle w:val="a3"/>
        <w:ind w:firstLine="720"/>
        <w:jc w:val="center"/>
        <w:rPr>
          <w:rFonts w:ascii="Tahoma" w:eastAsiaTheme="minorEastAsia" w:hAnsi="Tahoma" w:cs="Tahoma"/>
          <w:sz w:val="24"/>
          <w:szCs w:val="24"/>
          <w:lang w:val="ru-RU"/>
        </w:rPr>
      </w:pPr>
      <w:r w:rsidRPr="00C84DF6">
        <w:rPr>
          <w:rFonts w:ascii="Tahoma" w:eastAsiaTheme="minorEastAsia" w:hAnsi="Tahoma" w:cs="Tahoma"/>
          <w:sz w:val="24"/>
          <w:szCs w:val="24"/>
          <w:lang w:val="ru-RU"/>
        </w:rPr>
        <w:t>Код программы:</w:t>
      </w:r>
    </w:p>
    <w:p w:rsidR="00710F0D" w:rsidRPr="00C84DF6" w:rsidRDefault="00710F0D" w:rsidP="00710F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kpi.oop.lab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version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1.1 29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May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2014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Mozgoviy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Это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исполнительный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который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создает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 w:rsidR="002D3F3F"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текст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s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ms.getSentences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[] w = s[i].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w.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j++)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(w[j]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Word)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(Word) w[j];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l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wr.toArrayLetter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l[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-1];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&gt;();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k++)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al.add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(l[k]);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al.size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- 1; k++)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al.get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(k).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al.remove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(k);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k--;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l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al.size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k++)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l[k]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al.get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(k);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w[j]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Word(l);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(s);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 w:rsidR="002D3F3F"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в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вода</w:t>
      </w:r>
      <w:proofErr w:type="spellEnd"/>
      <w:r w:rsidR="002D3F3F"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 xml:space="preserve"> и </w:t>
      </w:r>
      <w:proofErr w:type="spellStart"/>
      <w:r w:rsidR="002D3F3F"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вывода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 w:rsidR="002D3F3F"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готового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 w:rsidR="002D3F3F"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текста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>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Qsdasdhadhbhqq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sdfhsdbfjhwesdfeye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dsaf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    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asdffffseff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.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asd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sfyebf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efsydfb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wefyfydfd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df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dfdfdfdf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..."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kpi.oop.lab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admin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абстрактный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разделителей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слов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в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одном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массиве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kpi.oop.lab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хранящий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буквы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setChar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перевода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большой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буквы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в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маленькую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&gt;=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&amp;&amp;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&lt;=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сравнения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букв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o)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o;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l.toLowerCase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m.toLowerCase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kpi.oop.lab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сборки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строки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из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массива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слов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предложений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((c &gt;=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&amp;&amp; (c &lt;=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|| (c &gt;=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&amp;&amp; (c &lt;=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[] c)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a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((c[i] !=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&amp;&amp; (c[i] !=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'\t'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(c[i] ==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'\t'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- 1] 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- 1] = c[i];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((c[i] ==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|| (c[i] ==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'\t'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e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(a[i]))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i;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i;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w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j++)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w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(w,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w.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w[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w.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(a[j]);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e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+ 2);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e[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- 2]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Word(w);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e[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(a[i]);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e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e[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(a[i]);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-1;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(e[i]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e[i];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sep.getChar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'.'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||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sep.getChar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'!'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||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sep.getChar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'?'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i;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+ 1; j++)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aa.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aa.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- 1] = e[j];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getSentences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kpi.oop.lab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предложений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состоящий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из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массивов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слов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kpi.oop.lab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букв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слов</w:t>
      </w:r>
      <w:proofErr w:type="spellEnd"/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setChar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kpi.oop.lab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admin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слов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состоящих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из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массива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букв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Word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ElBS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Word(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toArrayLetter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10F0D" w:rsidRDefault="00710F0D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kpi.oop.lab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знаков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препинания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</w:t>
      </w: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*/</w:t>
      </w: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Punctuation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uk-UA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= {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'.'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','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'!'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'?'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';'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','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'-'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':'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};</w:t>
      </w: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D3222" w:rsidRDefault="007D3222" w:rsidP="007D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D3222" w:rsidRDefault="007D3222" w:rsidP="0071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10F0D" w:rsidRPr="00C84DF6" w:rsidRDefault="00710F0D" w:rsidP="00710F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10F0D" w:rsidRPr="00C84DF6" w:rsidRDefault="00710F0D" w:rsidP="00710F0D">
      <w:pPr>
        <w:pStyle w:val="a3"/>
        <w:ind w:firstLine="720"/>
        <w:jc w:val="center"/>
        <w:rPr>
          <w:rFonts w:ascii="Tahoma" w:eastAsiaTheme="minorEastAsia" w:hAnsi="Tahoma" w:cs="Tahoma"/>
          <w:sz w:val="24"/>
          <w:szCs w:val="24"/>
          <w:lang w:val="ru-RU"/>
        </w:rPr>
      </w:pPr>
    </w:p>
    <w:p w:rsidR="00710F0D" w:rsidRPr="00C84DF6" w:rsidRDefault="00710F0D" w:rsidP="00710F0D">
      <w:pPr>
        <w:pStyle w:val="a3"/>
        <w:jc w:val="center"/>
        <w:rPr>
          <w:rFonts w:ascii="Tahoma" w:eastAsiaTheme="minorEastAsia" w:hAnsi="Tahoma" w:cs="Tahoma"/>
          <w:sz w:val="24"/>
          <w:szCs w:val="24"/>
          <w:lang w:val="uk-UA"/>
        </w:rPr>
      </w:pPr>
      <w:proofErr w:type="spellStart"/>
      <w:r w:rsidRPr="00C84DF6">
        <w:rPr>
          <w:rFonts w:ascii="Tahoma" w:eastAsiaTheme="minorEastAsia" w:hAnsi="Tahoma" w:cs="Tahoma"/>
          <w:sz w:val="24"/>
          <w:szCs w:val="24"/>
          <w:lang w:val="uk-UA"/>
        </w:rPr>
        <w:t>Выводы</w:t>
      </w:r>
      <w:proofErr w:type="spellEnd"/>
      <w:r w:rsidRPr="00C84DF6">
        <w:rPr>
          <w:rFonts w:ascii="Tahoma" w:eastAsiaTheme="minorEastAsia" w:hAnsi="Tahoma" w:cs="Tahoma"/>
          <w:sz w:val="24"/>
          <w:szCs w:val="24"/>
          <w:lang w:val="uk-UA"/>
        </w:rPr>
        <w:t>:</w:t>
      </w:r>
    </w:p>
    <w:p w:rsidR="00710F0D" w:rsidRPr="00C84DF6" w:rsidRDefault="00710F0D" w:rsidP="00710F0D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  <w:r w:rsidRPr="00C84DF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Данная лабораторная работа демонстрирует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работу с классами. Также показывает возможности стандартных средств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Java</w:t>
      </w:r>
      <w:r w:rsidRPr="00C84DF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В этой лабораторной </w:t>
      </w:r>
      <w:r w:rsidR="002D3F3F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работе были созданы 8 классов, каждый из которых выполнял свою определенную функцию. Было использовано наследование классов. </w:t>
      </w:r>
      <w:r w:rsidR="002C128B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Был использовано родительский абстрактный класс для хранения разделителей текста. </w:t>
      </w:r>
      <w:bookmarkStart w:id="0" w:name="_GoBack"/>
      <w:bookmarkEnd w:id="0"/>
    </w:p>
    <w:p w:rsidR="002F6D00" w:rsidRDefault="002F6D00"/>
    <w:sectPr w:rsidR="002F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0D"/>
    <w:rsid w:val="002C128B"/>
    <w:rsid w:val="002D3F3F"/>
    <w:rsid w:val="002F6D00"/>
    <w:rsid w:val="00710F0D"/>
    <w:rsid w:val="007D3222"/>
    <w:rsid w:val="00B0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49840-2E9B-4356-8C1A-99E48897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F0D"/>
    <w:pPr>
      <w:spacing w:after="200" w:line="276" w:lineRule="auto"/>
      <w:ind w:firstLine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0F0D"/>
    <w:pPr>
      <w:spacing w:after="0" w:line="240" w:lineRule="auto"/>
      <w:ind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4410</Words>
  <Characters>2515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2014-05-29T06:32:00Z</dcterms:created>
  <dcterms:modified xsi:type="dcterms:W3CDTF">2014-05-29T06:50:00Z</dcterms:modified>
</cp:coreProperties>
</file>