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1F759B">
        <w:rPr>
          <w:rFonts w:ascii="Times New Roman" w:eastAsia="Calibri" w:hAnsi="Times New Roman" w:cs="Times New Roman"/>
          <w:sz w:val="32"/>
          <w:szCs w:val="32"/>
          <w:lang w:val="uk-UA"/>
        </w:rPr>
        <w:t>3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71013C">
        <w:rPr>
          <w:rFonts w:ascii="Times New Roman" w:eastAsia="Calibri" w:hAnsi="Times New Roman" w:cs="Times New Roman"/>
          <w:sz w:val="28"/>
          <w:szCs w:val="28"/>
          <w:lang w:val="uk-UA"/>
        </w:rPr>
        <w:t>Об’єктно-орієнтоване</w:t>
      </w:r>
      <w:r w:rsidR="00CA5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765448" w:rsidRPr="0076544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 xml:space="preserve">Рядки в мові програмування </w:t>
      </w:r>
      <w:proofErr w:type="spellStart"/>
      <w:r w:rsidR="00765448" w:rsidRPr="0076544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Java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Невдащенко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М.В.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CA525E" w:rsidRPr="00B502A5" w:rsidRDefault="00765448" w:rsidP="00CA525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робота №3</w:t>
      </w:r>
    </w:p>
    <w:p w:rsidR="00CA525E" w:rsidRPr="00B502A5" w:rsidRDefault="00CA525E" w:rsidP="00CA52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Рядки в мові програмування </w:t>
      </w:r>
      <w:proofErr w:type="spellStart"/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E13202" w:rsidRPr="00B502A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A525E" w:rsidRPr="00B502A5" w:rsidRDefault="00CA525E" w:rsidP="0076544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>Ознайомлення з рядками та використання основних методів їх обробки в</w:t>
      </w:r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мові програмування </w:t>
      </w:r>
      <w:proofErr w:type="spellStart"/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>. Здобуття навичок у використанні рядків в мові</w:t>
      </w:r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програмування </w:t>
      </w:r>
      <w:proofErr w:type="spellStart"/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765448" w:rsidRPr="00B502A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13202" w:rsidRPr="00B502A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23B67" w:rsidRPr="00B502A5" w:rsidRDefault="00823B67" w:rsidP="00CA525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733FE" w:rsidRPr="00B502A5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2A5">
        <w:rPr>
          <w:rFonts w:ascii="Times New Roman" w:hAnsi="Times New Roman" w:cs="Times New Roman"/>
          <w:b/>
          <w:i/>
          <w:sz w:val="24"/>
          <w:szCs w:val="24"/>
          <w:lang w:val="uk-UA"/>
        </w:rPr>
        <w:t>Варіант завдання</w:t>
      </w:r>
    </w:p>
    <w:p w:rsidR="00335536" w:rsidRPr="00B03C82" w:rsidRDefault="00B502A5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Номер залікової книжки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335536"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</w:t>
      </w:r>
      <w:r w:rsidR="00335536"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="00335536"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3110</w:t>
      </w:r>
      <w:r w:rsidR="00335536" w:rsidRPr="00B03C82">
        <w:rPr>
          <w:rFonts w:ascii="Times New Roman" w:hAnsi="Times New Roman" w:cs="Times New Roman"/>
          <w:i/>
          <w:sz w:val="24"/>
          <w:szCs w:val="24"/>
          <w:lang w:val="uk-UA"/>
        </w:rPr>
        <w:tab/>
      </w:r>
    </w:p>
    <w:p w:rsidR="00335536" w:rsidRPr="00B502A5" w:rsidRDefault="00335536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>ип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текстових змінних:   </w:t>
      </w:r>
      <w:r w:rsid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>C</w:t>
      </w:r>
      <w:r w:rsidRPr="00B502A5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3</w:t>
      </w:r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 </w:t>
      </w:r>
      <w:r w:rsid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3110 </w:t>
      </w:r>
      <w:proofErr w:type="spellStart"/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>mod</w:t>
      </w:r>
      <w:proofErr w:type="spellEnd"/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3 = 0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B502A5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</w:p>
    <w:p w:rsidR="00335536" w:rsidRPr="00B502A5" w:rsidRDefault="00335536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sz w:val="24"/>
          <w:szCs w:val="24"/>
          <w:lang w:val="uk-UA"/>
        </w:rPr>
        <w:t>Дія з рядком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>C</w:t>
      </w:r>
      <w:r w:rsidRPr="00B502A5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17</w:t>
      </w:r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 3110 </w:t>
      </w:r>
      <w:proofErr w:type="spellStart"/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>mod</w:t>
      </w:r>
      <w:proofErr w:type="spellEnd"/>
      <w:r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17 = 16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335536" w:rsidRPr="00B502A5" w:rsidRDefault="00335536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sz w:val="24"/>
          <w:szCs w:val="24"/>
          <w:lang w:val="uk-UA"/>
        </w:rPr>
        <w:t>В кожному слові заданого тексту, видалити всі попередні входження останньої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>літери цього слова.</w:t>
      </w:r>
    </w:p>
    <w:p w:rsidR="00B502A5" w:rsidRPr="00B502A5" w:rsidRDefault="00335536" w:rsidP="00335536">
      <w:pPr>
        <w:shd w:val="clear" w:color="auto" w:fill="FFFFFF"/>
        <w:spacing w:before="100" w:beforeAutospacing="1" w:after="24" w:line="288" w:lineRule="atLeast"/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502A5">
        <w:rPr>
          <w:rFonts w:ascii="Times New Roman" w:hAnsi="Times New Roman" w:cs="Times New Roman"/>
          <w:sz w:val="26"/>
          <w:szCs w:val="26"/>
          <w:lang w:val="uk-UA"/>
        </w:rPr>
        <w:t>Створити клас, який складається з виконавчого методу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 xml:space="preserve">, що виконує дію 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>текстовим рядком, тип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 xml:space="preserve"> якого визначено варіантом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>. Необхідно обробити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>всі виключні ситуації, що можуть виникнути під час виконання програмного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>коду. Всі змінні повинні бути описані та з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 xml:space="preserve">начення їх задані у виконавчому </w:t>
      </w:r>
      <w:r w:rsidRPr="00B502A5">
        <w:rPr>
          <w:rFonts w:ascii="Times New Roman" w:hAnsi="Times New Roman" w:cs="Times New Roman"/>
          <w:sz w:val="26"/>
          <w:szCs w:val="26"/>
          <w:lang w:val="uk-UA"/>
        </w:rPr>
        <w:t>методі.</w:t>
      </w:r>
    </w:p>
    <w:p w:rsidR="00426536" w:rsidRPr="00B502A5" w:rsidRDefault="00426536" w:rsidP="009733FE">
      <w:pPr>
        <w:pStyle w:val="a3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Pr="00B502A5" w:rsidRDefault="00A03BB1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502A5">
        <w:rPr>
          <w:rFonts w:ascii="Times New Roman" w:hAnsi="Times New Roman" w:cs="Times New Roman"/>
          <w:b/>
          <w:i/>
          <w:sz w:val="26"/>
          <w:szCs w:val="26"/>
          <w:lang w:val="uk-UA"/>
        </w:rPr>
        <w:t>Опис</w:t>
      </w:r>
      <w:r w:rsidR="000B20D7" w:rsidRPr="00B502A5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="00973AA8" w:rsidRPr="00B502A5">
        <w:rPr>
          <w:rFonts w:ascii="Times New Roman" w:hAnsi="Times New Roman" w:cs="Times New Roman"/>
          <w:b/>
          <w:i/>
          <w:sz w:val="26"/>
          <w:szCs w:val="26"/>
          <w:lang w:val="uk-UA"/>
        </w:rPr>
        <w:t>алгоритм</w:t>
      </w:r>
      <w:r w:rsidR="000B20D7" w:rsidRPr="00B502A5">
        <w:rPr>
          <w:rFonts w:ascii="Times New Roman" w:hAnsi="Times New Roman" w:cs="Times New Roman"/>
          <w:b/>
          <w:i/>
          <w:sz w:val="26"/>
          <w:szCs w:val="26"/>
          <w:lang w:val="uk-UA"/>
        </w:rPr>
        <w:t>у</w:t>
      </w:r>
      <w:r w:rsidR="00973AA8" w:rsidRPr="00B502A5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програми</w:t>
      </w:r>
    </w:p>
    <w:p w:rsidR="00B34DC5" w:rsidRPr="00B502A5" w:rsidRDefault="00E13202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Клас </w:t>
      </w:r>
      <w:r w:rsidRPr="00B502A5">
        <w:rPr>
          <w:rFonts w:ascii="Times New Roman" w:eastAsia="Calibri" w:hAnsi="Times New Roman" w:cs="Times New Roman"/>
          <w:i/>
          <w:color w:val="000000"/>
          <w:sz w:val="26"/>
          <w:szCs w:val="26"/>
          <w:lang w:val="en-US"/>
        </w:rPr>
        <w:t>lab</w:t>
      </w:r>
      <w:r w:rsidR="00335536" w:rsidRPr="00B502A5">
        <w:rPr>
          <w:rFonts w:ascii="Times New Roman" w:eastAsia="Calibri" w:hAnsi="Times New Roman" w:cs="Times New Roman"/>
          <w:i/>
          <w:color w:val="000000"/>
          <w:sz w:val="26"/>
          <w:szCs w:val="26"/>
          <w:lang w:val="uk-UA"/>
        </w:rPr>
        <w:t>3</w:t>
      </w:r>
      <w:r w:rsidRPr="00B502A5">
        <w:rPr>
          <w:rFonts w:ascii="Times New Roman" w:eastAsia="Calibri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містить виконавчий метод, що </w:t>
      </w:r>
      <w:r w:rsidR="00335536"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в кожному слові заданого рядка з видаляє попередні входження останньої літери цього слова.</w:t>
      </w:r>
    </w:p>
    <w:p w:rsidR="00E13202" w:rsidRPr="00B502A5" w:rsidRDefault="00B34DC5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Спочатку задається рядок та за допомогою метода</w:t>
      </w:r>
      <w:r w:rsidR="00E13202"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502A5">
        <w:rPr>
          <w:rFonts w:ascii="Times New Roman" w:eastAsia="Calibri" w:hAnsi="Times New Roman" w:cs="Times New Roman"/>
          <w:i/>
          <w:sz w:val="26"/>
          <w:szCs w:val="26"/>
          <w:lang w:val="uk-UA"/>
        </w:rPr>
        <w:t>trim</w:t>
      </w:r>
      <w:proofErr w:type="spellEnd"/>
      <w:r w:rsidRPr="00B502A5">
        <w:rPr>
          <w:rFonts w:ascii="Times New Roman" w:eastAsia="Calibri" w:hAnsi="Times New Roman" w:cs="Times New Roman"/>
          <w:i/>
          <w:sz w:val="26"/>
          <w:szCs w:val="26"/>
          <w:lang w:val="uk-UA"/>
        </w:rPr>
        <w:t xml:space="preserve">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з нього видаляються пробіли на початку та в кінці рядка</w:t>
      </w:r>
      <w:r w:rsid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(створено рядок </w:t>
      </w:r>
      <w:r w:rsidRPr="00B502A5">
        <w:rPr>
          <w:rFonts w:ascii="Times New Roman" w:eastAsia="Calibri" w:hAnsi="Times New Roman" w:cs="Times New Roman"/>
          <w:sz w:val="26"/>
          <w:szCs w:val="26"/>
          <w:lang w:val="en-US"/>
        </w:rPr>
        <w:t>text</w:t>
      </w:r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).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Потім текст перевіряється на ситуацію пустого рядка. </w:t>
      </w:r>
    </w:p>
    <w:p w:rsidR="00B34DC5" w:rsidRPr="00B502A5" w:rsidRDefault="00B34DC5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Якщо рядок не пустий, створюється нова </w:t>
      </w:r>
      <w:proofErr w:type="spellStart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строка-результат</w:t>
      </w:r>
      <w:proofErr w:type="spellEnd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result</w:t>
      </w:r>
      <w:r w:rsidRPr="00B502A5">
        <w:rPr>
          <w:rFonts w:ascii="Times New Roman" w:eastAsia="Calibri" w:hAnsi="Times New Roman" w:cs="Times New Roman"/>
          <w:sz w:val="26"/>
          <w:szCs w:val="26"/>
        </w:rPr>
        <w:t>, до яко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ї в коді програми за допомогою конкатенації додаються символи. </w:t>
      </w:r>
    </w:p>
    <w:p w:rsidR="00D070E0" w:rsidRPr="00D070E0" w:rsidRDefault="00B34DC5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Створюється маркер кінця слів</w:t>
      </w:r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(перше входження пробілу в рядок), 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та маркер </w:t>
      </w:r>
      <w:r w:rsidR="00D070E0"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a</w:t>
      </w:r>
      <w:r w:rsidR="00D070E0">
        <w:rPr>
          <w:rFonts w:ascii="Times New Roman" w:eastAsia="Calibri" w:hAnsi="Times New Roman" w:cs="Times New Roman"/>
          <w:i/>
          <w:sz w:val="26"/>
          <w:szCs w:val="26"/>
          <w:lang w:val="uk-UA"/>
        </w:rPr>
        <w:t xml:space="preserve"> </w:t>
      </w:r>
      <w:r w:rsidR="00D070E0" w:rsidRPr="00D070E0">
        <w:rPr>
          <w:rFonts w:ascii="Times New Roman" w:eastAsia="Calibri" w:hAnsi="Times New Roman" w:cs="Times New Roman"/>
          <w:sz w:val="26"/>
          <w:szCs w:val="26"/>
          <w:lang w:val="uk-UA"/>
        </w:rPr>
        <w:t>початку слова (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позиція </w:t>
      </w:r>
      <w:r w:rsidR="00D070E0" w:rsidRPr="00D070E0">
        <w:rPr>
          <w:rFonts w:ascii="Times New Roman" w:eastAsia="Calibri" w:hAnsi="Times New Roman" w:cs="Times New Roman"/>
          <w:sz w:val="26"/>
          <w:szCs w:val="26"/>
          <w:lang w:val="uk-UA"/>
        </w:rPr>
        <w:t>почат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>ку рядка</w:t>
      </w:r>
      <w:r w:rsidR="00D070E0" w:rsidRPr="00D070E0">
        <w:rPr>
          <w:rFonts w:ascii="Times New Roman" w:eastAsia="Calibri" w:hAnsi="Times New Roman" w:cs="Times New Roman"/>
          <w:sz w:val="26"/>
          <w:szCs w:val="26"/>
          <w:lang w:val="uk-UA"/>
        </w:rPr>
        <w:t>)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що обчислюються за допомогою методу </w:t>
      </w:r>
      <w:proofErr w:type="spellStart"/>
      <w:r w:rsidR="00D070E0" w:rsidRPr="00D070E0">
        <w:rPr>
          <w:rFonts w:ascii="Times New Roman" w:eastAsia="Calibri" w:hAnsi="Times New Roman" w:cs="Times New Roman"/>
          <w:i/>
          <w:sz w:val="26"/>
          <w:szCs w:val="26"/>
          <w:lang w:val="en-US"/>
        </w:rPr>
        <w:t>indexOf</w:t>
      </w:r>
      <w:proofErr w:type="spellEnd"/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>. В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ідбувається перевірка на те, що рядок складається з одного слова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(пробілів немає і </w:t>
      </w:r>
      <w:r w:rsidR="00D070E0"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</w:t>
      </w:r>
      <w:r w:rsidR="00D070E0">
        <w:rPr>
          <w:rFonts w:ascii="Times New Roman" w:eastAsia="Calibri" w:hAnsi="Times New Roman" w:cs="Times New Roman"/>
          <w:i/>
          <w:sz w:val="26"/>
          <w:szCs w:val="26"/>
          <w:lang w:val="uk-UA"/>
        </w:rPr>
        <w:t>=-1)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 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Якщо </w:t>
      </w:r>
      <w:r w:rsidR="00D070E0"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</w:t>
      </w:r>
      <w:r w:rsidR="00D070E0">
        <w:rPr>
          <w:rFonts w:ascii="Times New Roman" w:eastAsia="Calibri" w:hAnsi="Times New Roman" w:cs="Times New Roman"/>
          <w:i/>
          <w:sz w:val="26"/>
          <w:szCs w:val="26"/>
          <w:lang w:val="uk-UA"/>
        </w:rPr>
        <w:t>=-1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то значенню </w:t>
      </w:r>
      <w:r w:rsidR="00A97E10"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</w:t>
      </w:r>
      <w:r w:rsidR="00A97E10">
        <w:rPr>
          <w:rFonts w:ascii="Times New Roman" w:eastAsia="Calibri" w:hAnsi="Times New Roman" w:cs="Times New Roman"/>
          <w:i/>
          <w:sz w:val="26"/>
          <w:szCs w:val="26"/>
          <w:lang w:val="uk-UA"/>
        </w:rPr>
        <w:t xml:space="preserve"> </w:t>
      </w:r>
      <w:r w:rsidR="00D070E0">
        <w:rPr>
          <w:rFonts w:ascii="Times New Roman" w:eastAsia="Calibri" w:hAnsi="Times New Roman" w:cs="Times New Roman"/>
          <w:sz w:val="26"/>
          <w:szCs w:val="26"/>
          <w:lang w:val="uk-UA"/>
        </w:rPr>
        <w:t>присвоюється позиція кінця рядка.</w:t>
      </w:r>
    </w:p>
    <w:p w:rsidR="00A97E10" w:rsidRDefault="00A97E10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Кожне отримане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слово перед</w:t>
      </w:r>
      <w:r w:rsidRPr="006C6FF0">
        <w:rPr>
          <w:rFonts w:ascii="Times New Roman" w:eastAsia="Calibri" w:hAnsi="Times New Roman" w:cs="Times New Roman"/>
          <w:sz w:val="26"/>
          <w:szCs w:val="26"/>
          <w:lang w:val="uk-UA"/>
        </w:rPr>
        <w:t>а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ється у масив символів</w:t>
      </w:r>
      <w:r w:rsidRPr="00A97E10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buf</w:t>
      </w:r>
      <w:proofErr w:type="spellEnd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у якому потім виконується перевірка на наявність розділового знаку на кінці, якщо його немає, то всі попередні літери порівнюються с останньою, якщо є – з передостанньою. При </w:t>
      </w:r>
      <w:r w:rsidR="00970298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умові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проходженн</w:t>
      </w:r>
      <w:r w:rsidR="00970298">
        <w:rPr>
          <w:rFonts w:ascii="Times New Roman" w:eastAsia="Calibri" w:hAnsi="Times New Roman" w:cs="Times New Roman"/>
          <w:sz w:val="26"/>
          <w:szCs w:val="26"/>
          <w:lang w:val="uk-UA"/>
        </w:rPr>
        <w:t>я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перевірки символи </w:t>
      </w:r>
      <w:proofErr w:type="spellStart"/>
      <w:r w:rsidRPr="00B502A5">
        <w:rPr>
          <w:rFonts w:ascii="Times New Roman" w:eastAsia="Calibri" w:hAnsi="Times New Roman" w:cs="Times New Roman"/>
          <w:sz w:val="26"/>
          <w:szCs w:val="26"/>
        </w:rPr>
        <w:t>масива</w:t>
      </w:r>
      <w:proofErr w:type="spellEnd"/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buf</w:t>
      </w:r>
      <w:proofErr w:type="spellEnd"/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заносяться до строки </w:t>
      </w:r>
      <w:r w:rsidRPr="00B502A5">
        <w:rPr>
          <w:rFonts w:ascii="Times New Roman" w:eastAsia="Calibri" w:hAnsi="Times New Roman" w:cs="Times New Roman"/>
          <w:sz w:val="26"/>
          <w:szCs w:val="26"/>
          <w:lang w:val="en-US"/>
        </w:rPr>
        <w:t>result</w:t>
      </w:r>
      <w:r w:rsidRPr="00B502A5">
        <w:rPr>
          <w:rFonts w:ascii="Times New Roman" w:eastAsia="Calibri" w:hAnsi="Times New Roman" w:cs="Times New Roman"/>
          <w:sz w:val="26"/>
          <w:szCs w:val="26"/>
        </w:rPr>
        <w:t>.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</w:p>
    <w:p w:rsidR="00970298" w:rsidRPr="00B502A5" w:rsidRDefault="00970298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При переході до іншого слова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маркери початку </w:t>
      </w:r>
      <w:r w:rsidRPr="006C6FF0">
        <w:rPr>
          <w:rFonts w:ascii="Times New Roman" w:eastAsia="Calibri" w:hAnsi="Times New Roman" w:cs="Times New Roman"/>
          <w:i/>
          <w:sz w:val="26"/>
          <w:szCs w:val="26"/>
          <w:lang w:val="en-US"/>
        </w:rPr>
        <w:t>a</w:t>
      </w:r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та кінця</w:t>
      </w:r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слів здвигаються в бік кінця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рядка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(використовуючи пошук наступного пробілу),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тобто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кожне слово визначається положенням маркерів. </w:t>
      </w:r>
    </w:p>
    <w:p w:rsidR="00B502A5" w:rsidRPr="00B502A5" w:rsidRDefault="00B502A5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proofErr w:type="spellStart"/>
      <w:r w:rsidRPr="00B502A5">
        <w:rPr>
          <w:rFonts w:ascii="Times New Roman" w:eastAsia="Calibri" w:hAnsi="Times New Roman" w:cs="Times New Roman"/>
          <w:sz w:val="26"/>
          <w:szCs w:val="26"/>
        </w:rPr>
        <w:t>Операц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ії</w:t>
      </w:r>
      <w:proofErr w:type="spellEnd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повторюються, доки </w:t>
      </w:r>
      <w:r w:rsidR="00A97E10">
        <w:rPr>
          <w:rFonts w:ascii="Times New Roman" w:eastAsia="Calibri" w:hAnsi="Times New Roman" w:cs="Times New Roman"/>
          <w:sz w:val="26"/>
          <w:szCs w:val="26"/>
          <w:lang w:val="uk-UA"/>
        </w:rPr>
        <w:t>не пройдено останній пробіл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 У цьому разі маркер </w:t>
      </w:r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b</w:t>
      </w:r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B502A5">
        <w:rPr>
          <w:rFonts w:ascii="Times New Roman" w:eastAsia="Calibri" w:hAnsi="Times New Roman" w:cs="Times New Roman"/>
          <w:sz w:val="26"/>
          <w:szCs w:val="26"/>
        </w:rPr>
        <w:t>приймається</w:t>
      </w:r>
      <w:proofErr w:type="spellEnd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за останню позицію рядка, операція зі словом проводиться в останній раз, формування </w:t>
      </w:r>
      <w:proofErr w:type="gramStart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>строки-результату</w:t>
      </w:r>
      <w:proofErr w:type="gramEnd"/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B502A5">
        <w:rPr>
          <w:rFonts w:ascii="Times New Roman" w:eastAsia="Calibri" w:hAnsi="Times New Roman" w:cs="Times New Roman"/>
          <w:i/>
          <w:sz w:val="26"/>
          <w:szCs w:val="26"/>
          <w:lang w:val="en-US"/>
        </w:rPr>
        <w:t>result</w:t>
      </w:r>
      <w:r w:rsidRPr="00B502A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завершується. </w:t>
      </w:r>
    </w:p>
    <w:p w:rsidR="00B502A5" w:rsidRPr="00B502A5" w:rsidRDefault="00B502A5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Після завершення циклу виводяться результати програми. </w:t>
      </w:r>
    </w:p>
    <w:p w:rsidR="00E13202" w:rsidRDefault="00E13202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B502A5">
        <w:rPr>
          <w:rFonts w:ascii="Times New Roman" w:eastAsia="Calibri" w:hAnsi="Times New Roman" w:cs="Times New Roman"/>
          <w:sz w:val="26"/>
          <w:szCs w:val="26"/>
          <w:lang w:val="uk-UA"/>
        </w:rPr>
        <w:tab/>
        <w:t xml:space="preserve"> </w:t>
      </w:r>
    </w:p>
    <w:p w:rsidR="00A97E10" w:rsidRDefault="00A97E1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  <w:bookmarkStart w:id="0" w:name="_GoBack"/>
      <w:bookmarkEnd w:id="0"/>
    </w:p>
    <w:p w:rsidR="00A97E10" w:rsidRPr="00B502A5" w:rsidRDefault="00A97E1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9733FE" w:rsidRPr="00B408CC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335536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20685E" w:rsidRPr="00335536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D070E0" w:rsidRDefault="00D070E0" w:rsidP="00D07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0"/>
          <w:szCs w:val="20"/>
          <w:lang w:val="uk-UA"/>
        </w:rPr>
      </w:pP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public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class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lab3 {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public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static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void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main(String[] args) {</w:t>
      </w:r>
    </w:p>
    <w:p w:rsidR="00A97E10" w:rsidRPr="00954DE8" w:rsidRDefault="00A97E1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String s = "  ivnvvbcv! "; //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Введення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рядка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String text = s.trim();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Видаляємо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пробіли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на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початку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та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в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кінці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рядка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if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 text.length() == 0 )  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Виключна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ситуація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на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введення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пустого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рядка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System.</w:t>
      </w:r>
      <w:r w:rsidRPr="00954DE8">
        <w:rPr>
          <w:rFonts w:ascii="Courier New" w:hAnsi="Courier New" w:cs="Courier New"/>
          <w:i/>
          <w:iCs/>
          <w:noProof/>
          <w:sz w:val="20"/>
          <w:szCs w:val="20"/>
          <w:lang w:val="en-US"/>
        </w:rPr>
        <w:t>out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.println("the text is empty");</w:t>
      </w:r>
    </w:p>
    <w:p w:rsidR="00A97E10" w:rsidRPr="00954DE8" w:rsidRDefault="00A97E1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else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Якщо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рядок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не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пустий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String result =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new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String ();//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Рядок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результат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int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a=0;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Маркер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початок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слова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int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b = text.indexOf(" ");//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Маркер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кінець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if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(b==-1)   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Виключна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ситуація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з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рядком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з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одного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слова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left="708" w:right="-143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b=text.length();  </w:t>
      </w:r>
    </w:p>
    <w:p w:rsidR="00A97E1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while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(b!=-1)  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Працюємо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поки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маркер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b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не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вийде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за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границі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рядка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{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char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buf[] =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new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char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[b-a] ;//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Перевід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до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масива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символів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text.getChars(a, b, buf, 0) 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Ситуація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з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розділовими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знаками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на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кінці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uk-UA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if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(buf[buf.length-1]==','||buf[buf.length-1]=='.'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||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buf[buf.length-1]=='!'</w:t>
      </w:r>
      <w:r w:rsid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||</w:t>
      </w:r>
      <w:r w:rsid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[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length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-1]=='?'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||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[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length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-1]==')'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      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||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  </w:t>
      </w:r>
      <w:r w:rsid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[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length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-1]=='-'</w:t>
      </w:r>
      <w:r w:rsid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||</w:t>
      </w:r>
      <w:r w:rsidR="00954DE8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[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buf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length</w:t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>-1]=='"')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uk-UA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for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int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i&lt;(buf.length-2); i++)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if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(buf[i]!=buf[buf.length-2])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>result+=buf[i];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>result=result+buf[buf.length-2]+buf[buf.length-1];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else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Коли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чергове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без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розділових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знаків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for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int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i&lt;(buf.length-1); i++)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if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(buf[i]!=buf[buf.length-1])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>result+=buf[i];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result+=buf[buf.length-1];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Переходимо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до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наступного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слова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a=b;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b=text.indexOf(" ",b+1);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Ситуація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з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останнім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словом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954DE8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if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(a==</w:t>
      </w:r>
      <w:r w:rsidR="00954DE8" w:rsidRPr="00954DE8">
        <w:t xml:space="preserve"> </w:t>
      </w:r>
      <w:r w:rsidR="00954DE8" w:rsidRPr="00954DE8">
        <w:rPr>
          <w:rFonts w:ascii="Courier New" w:hAnsi="Courier New" w:cs="Courier New"/>
          <w:noProof/>
          <w:sz w:val="20"/>
          <w:szCs w:val="20"/>
          <w:lang w:val="en-US"/>
        </w:rPr>
        <w:t>text.lastIndexOf(" ")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b=text.length();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};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System.</w:t>
      </w:r>
      <w:r w:rsidRPr="00954DE8">
        <w:rPr>
          <w:rFonts w:ascii="Courier New" w:hAnsi="Courier New" w:cs="Courier New"/>
          <w:i/>
          <w:iCs/>
          <w:noProof/>
          <w:sz w:val="20"/>
          <w:szCs w:val="20"/>
          <w:lang w:val="en-US"/>
        </w:rPr>
        <w:t>out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.print(result);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//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Вивід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4DE8">
        <w:rPr>
          <w:rFonts w:ascii="Courier New" w:hAnsi="Courier New" w:cs="Courier New"/>
          <w:noProof/>
          <w:sz w:val="20"/>
          <w:szCs w:val="20"/>
          <w:u w:val="single"/>
          <w:lang w:val="en-US"/>
        </w:rPr>
        <w:t>результату</w:t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070E0" w:rsidRPr="00954DE8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4DE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070E0" w:rsidRPr="00D070E0" w:rsidRDefault="00D070E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sz w:val="20"/>
          <w:szCs w:val="20"/>
        </w:rPr>
      </w:pPr>
      <w:r w:rsidRPr="00D070E0">
        <w:rPr>
          <w:rFonts w:ascii="Courier New" w:hAnsi="Courier New" w:cs="Courier New"/>
          <w:sz w:val="20"/>
          <w:szCs w:val="20"/>
        </w:rPr>
        <w:t>}</w:t>
      </w:r>
    </w:p>
    <w:p w:rsidR="00D070E0" w:rsidRPr="00D070E0" w:rsidRDefault="00D070E0" w:rsidP="00D070E0">
      <w:pPr>
        <w:ind w:right="-143" w:hanging="709"/>
        <w:rPr>
          <w:rFonts w:ascii="Courier New" w:hAnsi="Courier New" w:cs="Courier New"/>
          <w:noProof/>
          <w:sz w:val="20"/>
          <w:szCs w:val="20"/>
          <w:lang w:val="uk-UA"/>
        </w:rPr>
      </w:pPr>
      <w:r w:rsidRPr="00D070E0">
        <w:rPr>
          <w:rFonts w:ascii="Courier New" w:hAnsi="Courier New" w:cs="Courier New"/>
          <w:sz w:val="20"/>
          <w:szCs w:val="20"/>
        </w:rPr>
        <w:t>}</w:t>
      </w:r>
    </w:p>
    <w:p w:rsidR="009733FE" w:rsidRPr="00A97E10" w:rsidRDefault="006F226F" w:rsidP="006F22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A97E10">
        <w:rPr>
          <w:rFonts w:ascii="Times New Roman" w:hAnsi="Times New Roman" w:cs="Times New Roman"/>
          <w:b/>
          <w:i/>
          <w:lang w:val="uk-UA"/>
        </w:rPr>
        <w:t>Висновок</w:t>
      </w:r>
    </w:p>
    <w:p w:rsidR="00FC6354" w:rsidRPr="00A97E10" w:rsidRDefault="006F226F" w:rsidP="003E10D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Під час лабораторної роботи я закріпив </w:t>
      </w:r>
      <w:r w:rsidR="002B5142"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навички роботи з рядками </w:t>
      </w:r>
      <w:r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в мові </w:t>
      </w:r>
      <w:proofErr w:type="spellStart"/>
      <w:r w:rsidRPr="00A97E1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97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5142" w:rsidRPr="00A97E10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="002B5142" w:rsidRPr="00A97E10">
        <w:rPr>
          <w:rFonts w:ascii="Times New Roman" w:hAnsi="Times New Roman" w:cs="Times New Roman"/>
          <w:sz w:val="24"/>
          <w:szCs w:val="24"/>
        </w:rPr>
        <w:t xml:space="preserve"> лог</w:t>
      </w:r>
      <w:r w:rsidR="002B5142" w:rsidRPr="00A97E10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2B5142" w:rsidRPr="00A97E10">
        <w:rPr>
          <w:rFonts w:ascii="Times New Roman" w:hAnsi="Times New Roman" w:cs="Times New Roman"/>
          <w:sz w:val="24"/>
          <w:szCs w:val="24"/>
        </w:rPr>
        <w:t>чних</w:t>
      </w:r>
      <w:proofErr w:type="spellEnd"/>
      <w:r w:rsidR="002B5142" w:rsidRPr="00A97E10">
        <w:rPr>
          <w:rFonts w:ascii="Times New Roman" w:hAnsi="Times New Roman" w:cs="Times New Roman"/>
          <w:sz w:val="24"/>
          <w:szCs w:val="24"/>
        </w:rPr>
        <w:t xml:space="preserve"> умов, </w:t>
      </w:r>
      <w:proofErr w:type="spellStart"/>
      <w:r w:rsidRPr="00A97E10">
        <w:rPr>
          <w:rFonts w:ascii="Times New Roman" w:hAnsi="Times New Roman" w:cs="Times New Roman"/>
          <w:sz w:val="24"/>
          <w:szCs w:val="24"/>
        </w:rPr>
        <w:t>перевірки</w:t>
      </w:r>
      <w:proofErr w:type="spellEnd"/>
      <w:r w:rsidRPr="00A97E10">
        <w:rPr>
          <w:rFonts w:ascii="Times New Roman" w:hAnsi="Times New Roman" w:cs="Times New Roman"/>
          <w:sz w:val="24"/>
          <w:szCs w:val="24"/>
        </w:rPr>
        <w:t xml:space="preserve"> алгоритму </w:t>
      </w:r>
      <w:r w:rsidR="00B408CC" w:rsidRPr="00A97E10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B408CC" w:rsidRPr="00A97E10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="00B408CC" w:rsidRPr="00A97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8CC" w:rsidRPr="00A97E10">
        <w:rPr>
          <w:rFonts w:ascii="Times New Roman" w:hAnsi="Times New Roman" w:cs="Times New Roman"/>
          <w:sz w:val="24"/>
          <w:szCs w:val="24"/>
        </w:rPr>
        <w:t>виключних</w:t>
      </w:r>
      <w:proofErr w:type="spellEnd"/>
      <w:r w:rsidR="00B408CC" w:rsidRPr="00A97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8CC" w:rsidRPr="00A97E10">
        <w:rPr>
          <w:rFonts w:ascii="Times New Roman" w:hAnsi="Times New Roman" w:cs="Times New Roman"/>
          <w:sz w:val="24"/>
          <w:szCs w:val="24"/>
        </w:rPr>
        <w:t>ситуацій</w:t>
      </w:r>
      <w:proofErr w:type="spellEnd"/>
      <w:r w:rsidR="00B408CC"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="002B5142"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408CC" w:rsidRPr="00A97E10">
        <w:rPr>
          <w:rFonts w:ascii="Times New Roman" w:hAnsi="Times New Roman" w:cs="Times New Roman"/>
          <w:sz w:val="24"/>
          <w:szCs w:val="24"/>
          <w:lang w:val="uk-UA"/>
        </w:rPr>
        <w:t>покращив навички коментування коду</w:t>
      </w:r>
      <w:r w:rsidRPr="00A97E10">
        <w:rPr>
          <w:rFonts w:ascii="Times New Roman" w:hAnsi="Times New Roman" w:cs="Times New Roman"/>
          <w:sz w:val="24"/>
          <w:szCs w:val="24"/>
        </w:rPr>
        <w:t>.</w:t>
      </w:r>
    </w:p>
    <w:p w:rsidR="002B5142" w:rsidRPr="00A97E10" w:rsidRDefault="002B5142" w:rsidP="002B514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Для полегшення роботи зі словами було використано розбиття слів на масив символів. </w:t>
      </w:r>
    </w:p>
    <w:p w:rsidR="002B5142" w:rsidRPr="00A97E10" w:rsidRDefault="002B514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97E10">
        <w:rPr>
          <w:rFonts w:ascii="Times New Roman" w:hAnsi="Times New Roman" w:cs="Times New Roman"/>
          <w:sz w:val="24"/>
          <w:szCs w:val="24"/>
          <w:lang w:val="uk-UA"/>
        </w:rPr>
        <w:t xml:space="preserve">Ускладнило роботу програми неможливість зміни рядків </w:t>
      </w:r>
      <w:r w:rsidRPr="00A97E1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97E1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B5142" w:rsidRPr="00A9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F759B"/>
    <w:rsid w:val="0020685E"/>
    <w:rsid w:val="00284081"/>
    <w:rsid w:val="002B5142"/>
    <w:rsid w:val="00310191"/>
    <w:rsid w:val="00335536"/>
    <w:rsid w:val="00367589"/>
    <w:rsid w:val="003E10DA"/>
    <w:rsid w:val="00426536"/>
    <w:rsid w:val="005A64AE"/>
    <w:rsid w:val="005E4882"/>
    <w:rsid w:val="006C6FF0"/>
    <w:rsid w:val="006F226F"/>
    <w:rsid w:val="0071013C"/>
    <w:rsid w:val="00741D31"/>
    <w:rsid w:val="00765448"/>
    <w:rsid w:val="00823B67"/>
    <w:rsid w:val="00954DE8"/>
    <w:rsid w:val="00970298"/>
    <w:rsid w:val="009733FE"/>
    <w:rsid w:val="00973AA8"/>
    <w:rsid w:val="00A03BB1"/>
    <w:rsid w:val="00A777B7"/>
    <w:rsid w:val="00A97E10"/>
    <w:rsid w:val="00B03C82"/>
    <w:rsid w:val="00B269FE"/>
    <w:rsid w:val="00B34DC5"/>
    <w:rsid w:val="00B408CC"/>
    <w:rsid w:val="00B502A5"/>
    <w:rsid w:val="00BA365E"/>
    <w:rsid w:val="00C014B2"/>
    <w:rsid w:val="00CA525E"/>
    <w:rsid w:val="00CD7631"/>
    <w:rsid w:val="00D070E0"/>
    <w:rsid w:val="00D41ABF"/>
    <w:rsid w:val="00E13202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87C45-FE42-4F3A-8E25-458B1C10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641</Words>
  <Characters>4149</Characters>
  <Application>Microsoft Office Word</Application>
  <DocSecurity>0</DocSecurity>
  <Lines>148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25</cp:revision>
  <dcterms:created xsi:type="dcterms:W3CDTF">2013-10-28T21:26:00Z</dcterms:created>
  <dcterms:modified xsi:type="dcterms:W3CDTF">2014-04-04T17:53:00Z</dcterms:modified>
</cp:coreProperties>
</file>