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E4" w:rsidRPr="00486F83" w:rsidRDefault="00FD53E4" w:rsidP="00FD53E4">
      <w:pPr>
        <w:pStyle w:val="1"/>
        <w:rPr>
          <w:rFonts w:asciiTheme="minorHAnsi" w:hAnsiTheme="minorHAnsi" w:cstheme="minorHAnsi"/>
          <w:b/>
          <w:lang w:val="uk-UA"/>
        </w:rPr>
      </w:pPr>
      <w:proofErr w:type="spellStart"/>
      <w:r w:rsidRPr="00486F83">
        <w:rPr>
          <w:rFonts w:asciiTheme="minorHAnsi" w:hAnsiTheme="minorHAnsi" w:cstheme="minorHAnsi"/>
          <w:b/>
          <w:lang w:val="ru-RU"/>
        </w:rPr>
        <w:t>Нац</w:t>
      </w:r>
      <w:r w:rsidRPr="00486F83"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 w:rsidRPr="00486F83">
        <w:rPr>
          <w:rFonts w:asciiTheme="minorHAnsi" w:hAnsiTheme="minorHAnsi" w:cstheme="minorHAnsi"/>
          <w:b/>
          <w:lang w:val="uk-UA"/>
        </w:rPr>
        <w:t xml:space="preserve"> </w:t>
      </w:r>
      <w:proofErr w:type="gramStart"/>
      <w:r w:rsidRPr="00486F83">
        <w:rPr>
          <w:rFonts w:asciiTheme="minorHAnsi" w:hAnsiTheme="minorHAnsi" w:cstheme="minorHAnsi"/>
          <w:b/>
          <w:lang w:val="uk-UA"/>
        </w:rPr>
        <w:t>техн</w:t>
      </w:r>
      <w:proofErr w:type="gramEnd"/>
      <w:r w:rsidRPr="00486F83">
        <w:rPr>
          <w:rFonts w:asciiTheme="minorHAnsi" w:hAnsiTheme="minorHAnsi" w:cstheme="minorHAnsi"/>
          <w:b/>
          <w:lang w:val="uk-UA"/>
        </w:rPr>
        <w:t>ічний університет України</w:t>
      </w:r>
    </w:p>
    <w:p w:rsidR="00FD53E4" w:rsidRPr="00486F83" w:rsidRDefault="00FD53E4" w:rsidP="00FD53E4">
      <w:pPr>
        <w:pStyle w:val="1"/>
        <w:rPr>
          <w:rFonts w:asciiTheme="minorHAnsi" w:hAnsiTheme="minorHAnsi" w:cstheme="minorHAnsi"/>
          <w:b/>
          <w:lang w:val="uk-UA"/>
        </w:rPr>
      </w:pPr>
      <w:r w:rsidRPr="00486F83"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FD53E4" w:rsidRPr="00486F83" w:rsidRDefault="00FD53E4" w:rsidP="00FD53E4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 w:rsidRPr="00486F83"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FD53E4" w:rsidRPr="00486F83" w:rsidRDefault="00FD53E4" w:rsidP="00FD53E4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 w:rsidRPr="00486F83">
        <w:rPr>
          <w:rFonts w:asciiTheme="minorHAnsi" w:hAnsiTheme="minorHAnsi" w:cstheme="minorHAnsi"/>
          <w:b/>
          <w:sz w:val="24"/>
          <w:lang w:val="ru-RU"/>
        </w:rPr>
        <w:t xml:space="preserve">Кафедра </w:t>
      </w:r>
      <w:proofErr w:type="spellStart"/>
      <w:r w:rsidRPr="00486F83"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 w:rsidRPr="00486F83"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proofErr w:type="gramStart"/>
      <w:r w:rsidRPr="00486F83">
        <w:rPr>
          <w:rFonts w:asciiTheme="minorHAnsi" w:hAnsiTheme="minorHAnsi" w:cstheme="minorHAnsi"/>
          <w:b/>
          <w:sz w:val="24"/>
          <w:lang w:val="ru-RU"/>
        </w:rPr>
        <w:t>техн</w:t>
      </w:r>
      <w:proofErr w:type="gramEnd"/>
      <w:r w:rsidRPr="00486F83">
        <w:rPr>
          <w:rFonts w:asciiTheme="minorHAnsi" w:hAnsiTheme="minorHAnsi" w:cstheme="minorHAnsi"/>
          <w:b/>
          <w:sz w:val="24"/>
          <w:lang w:val="ru-RU"/>
        </w:rPr>
        <w:t>іки</w:t>
      </w:r>
      <w:proofErr w:type="spellEnd"/>
    </w:p>
    <w:p w:rsidR="00FD53E4" w:rsidRPr="00486F83" w:rsidRDefault="00FD53E4" w:rsidP="00FD53E4">
      <w:pPr>
        <w:rPr>
          <w:rFonts w:cstheme="minorHAnsi"/>
          <w:lang w:val="ru-RU"/>
        </w:rPr>
      </w:pPr>
    </w:p>
    <w:p w:rsidR="00FD53E4" w:rsidRPr="00486F83" w:rsidRDefault="00FD53E4" w:rsidP="00FD53E4">
      <w:pPr>
        <w:rPr>
          <w:rFonts w:cstheme="minorHAnsi"/>
          <w:lang w:val="ru-RU"/>
        </w:rPr>
      </w:pPr>
    </w:p>
    <w:p w:rsidR="00FD53E4" w:rsidRPr="00486F83" w:rsidRDefault="000C016F" w:rsidP="00FD53E4">
      <w:pPr>
        <w:pStyle w:val="1"/>
        <w:spacing w:line="276" w:lineRule="auto"/>
        <w:rPr>
          <w:rFonts w:asciiTheme="minorHAnsi" w:hAnsiTheme="minorHAnsi" w:cstheme="minorHAnsi"/>
          <w:b/>
          <w:caps/>
          <w:sz w:val="32"/>
          <w:szCs w:val="32"/>
          <w:lang w:val="ru-RU"/>
        </w:rPr>
      </w:pPr>
      <w:r w:rsidRPr="00486F83">
        <w:rPr>
          <w:rFonts w:asciiTheme="minorHAnsi" w:hAnsiTheme="minorHAnsi" w:cstheme="minorHAnsi"/>
          <w:b/>
          <w:caps/>
          <w:sz w:val="32"/>
          <w:szCs w:val="32"/>
          <w:lang w:val="ru-RU"/>
        </w:rPr>
        <w:t>Лабораторна робота №</w:t>
      </w:r>
      <w:r w:rsidR="005F7C37" w:rsidRPr="00486F83">
        <w:rPr>
          <w:rFonts w:asciiTheme="minorHAnsi" w:hAnsiTheme="minorHAnsi" w:cstheme="minorHAnsi"/>
          <w:b/>
          <w:caps/>
          <w:sz w:val="32"/>
          <w:szCs w:val="32"/>
          <w:lang w:val="ru-RU"/>
        </w:rPr>
        <w:t>4</w:t>
      </w:r>
    </w:p>
    <w:p w:rsidR="00FD53E4" w:rsidRPr="00486F83" w:rsidRDefault="00FD53E4" w:rsidP="00FD53E4">
      <w:pPr>
        <w:pStyle w:val="3"/>
        <w:spacing w:line="276" w:lineRule="auto"/>
        <w:rPr>
          <w:b/>
          <w:sz w:val="28"/>
          <w:lang w:val="uk-UA"/>
        </w:rPr>
      </w:pPr>
      <w:r w:rsidRPr="00486F83">
        <w:rPr>
          <w:b/>
          <w:sz w:val="28"/>
          <w:lang w:val="uk-UA"/>
        </w:rPr>
        <w:t>з</w:t>
      </w:r>
      <w:r w:rsidRPr="00486F83">
        <w:rPr>
          <w:b/>
          <w:sz w:val="28"/>
        </w:rPr>
        <w:t xml:space="preserve"> </w:t>
      </w:r>
      <w:r w:rsidRPr="00486F83">
        <w:rPr>
          <w:b/>
          <w:sz w:val="28"/>
          <w:lang w:val="uk-UA"/>
        </w:rPr>
        <w:t>програмування</w:t>
      </w:r>
    </w:p>
    <w:p w:rsidR="00FD53E4" w:rsidRPr="00486F83" w:rsidRDefault="00FD53E4" w:rsidP="00FD53E4">
      <w:pPr>
        <w:rPr>
          <w:lang w:val="uk-UA"/>
        </w:rPr>
      </w:pPr>
    </w:p>
    <w:p w:rsidR="006A1320" w:rsidRDefault="00FD53E4" w:rsidP="00FD53E4">
      <w:pPr>
        <w:jc w:val="right"/>
        <w:rPr>
          <w:rFonts w:ascii="Times New Roman" w:hAnsi="Times New Roman"/>
          <w:sz w:val="24"/>
          <w:szCs w:val="24"/>
        </w:rPr>
      </w:pPr>
      <w:r w:rsidRPr="00486F83">
        <w:rPr>
          <w:rFonts w:ascii="Times New Roman" w:hAnsi="Times New Roman"/>
          <w:sz w:val="24"/>
          <w:szCs w:val="24"/>
          <w:lang w:val="uk-UA"/>
        </w:rPr>
        <w:t xml:space="preserve">виконав студент </w:t>
      </w:r>
      <w:proofErr w:type="spellStart"/>
      <w:r w:rsidRPr="00486F83">
        <w:rPr>
          <w:rFonts w:ascii="Times New Roman" w:hAnsi="Times New Roman"/>
          <w:sz w:val="24"/>
          <w:szCs w:val="24"/>
          <w:lang w:val="uk-UA"/>
        </w:rPr>
        <w:t>групи</w:t>
      </w:r>
      <w:proofErr w:type="spellEnd"/>
    </w:p>
    <w:p w:rsidR="00FD53E4" w:rsidRPr="006A1320" w:rsidRDefault="00FD53E4" w:rsidP="00FD53E4">
      <w:pPr>
        <w:jc w:val="right"/>
        <w:rPr>
          <w:rFonts w:ascii="Times New Roman" w:hAnsi="Times New Roman"/>
          <w:sz w:val="24"/>
          <w:szCs w:val="24"/>
        </w:rPr>
      </w:pPr>
      <w:r w:rsidRPr="00486F83">
        <w:rPr>
          <w:rFonts w:ascii="Times New Roman" w:hAnsi="Times New Roman"/>
          <w:sz w:val="24"/>
          <w:szCs w:val="24"/>
          <w:u w:val="single"/>
          <w:lang w:val="uk-UA"/>
        </w:rPr>
        <w:t>Номер залікової книжки</w:t>
      </w:r>
      <w:r w:rsidR="006A1320">
        <w:rPr>
          <w:rFonts w:ascii="Times New Roman" w:hAnsi="Times New Roman"/>
          <w:sz w:val="24"/>
          <w:szCs w:val="24"/>
          <w:lang w:val="uk-UA"/>
        </w:rPr>
        <w:t xml:space="preserve">: </w:t>
      </w:r>
    </w:p>
    <w:p w:rsidR="00FD53E4" w:rsidRPr="006A1320" w:rsidRDefault="00FD53E4" w:rsidP="004B78EB">
      <w:pPr>
        <w:ind w:firstLine="426"/>
        <w:jc w:val="right"/>
        <w:rPr>
          <w:b/>
          <w:lang w:val="ru-RU"/>
        </w:rPr>
      </w:pPr>
    </w:p>
    <w:p w:rsidR="00C16CAF" w:rsidRPr="00486F83" w:rsidRDefault="00FD53E4" w:rsidP="00625B80">
      <w:pPr>
        <w:autoSpaceDE w:val="0"/>
        <w:autoSpaceDN w:val="0"/>
        <w:adjustRightInd w:val="0"/>
        <w:spacing w:line="276" w:lineRule="auto"/>
        <w:ind w:firstLine="426"/>
        <w:rPr>
          <w:rFonts w:ascii="Times New Roman" w:eastAsiaTheme="minorHAnsi" w:hAnsi="Times New Roman"/>
          <w:sz w:val="24"/>
          <w:szCs w:val="24"/>
          <w:lang w:val="uk-UA" w:eastAsia="en-US"/>
        </w:rPr>
      </w:pPr>
      <w:r w:rsidRPr="00486F83">
        <w:rPr>
          <w:rFonts w:ascii="Times New Roman" w:eastAsiaTheme="minorHAnsi" w:hAnsi="Times New Roman"/>
          <w:b/>
          <w:bCs/>
          <w:sz w:val="24"/>
          <w:szCs w:val="24"/>
          <w:lang w:val="uk-UA" w:eastAsia="en-US"/>
        </w:rPr>
        <w:t xml:space="preserve">Тема: </w:t>
      </w:r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Масиви </w:t>
      </w:r>
      <w:r w:rsidR="00B97E7B">
        <w:rPr>
          <w:rFonts w:ascii="Times New Roman" w:eastAsiaTheme="minorHAnsi" w:hAnsi="Times New Roman"/>
          <w:sz w:val="24"/>
          <w:szCs w:val="24"/>
          <w:lang w:val="uk-UA" w:eastAsia="en-US"/>
        </w:rPr>
        <w:t>у мові</w:t>
      </w:r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програмування </w:t>
      </w:r>
      <w:proofErr w:type="spellStart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>Java</w:t>
      </w:r>
      <w:proofErr w:type="spellEnd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>.</w:t>
      </w:r>
    </w:p>
    <w:p w:rsidR="00FD53E4" w:rsidRPr="006A1320" w:rsidRDefault="00FD53E4" w:rsidP="00625B80">
      <w:pPr>
        <w:autoSpaceDE w:val="0"/>
        <w:autoSpaceDN w:val="0"/>
        <w:adjustRightInd w:val="0"/>
        <w:spacing w:line="276" w:lineRule="auto"/>
        <w:ind w:firstLine="426"/>
        <w:rPr>
          <w:rFonts w:ascii="Times New Roman" w:hAnsi="Times New Roman"/>
          <w:sz w:val="24"/>
          <w:szCs w:val="24"/>
          <w:lang w:val="ru-RU"/>
        </w:rPr>
      </w:pPr>
      <w:r w:rsidRPr="00486F83">
        <w:rPr>
          <w:rFonts w:ascii="Times New Roman" w:eastAsiaTheme="minorHAnsi" w:hAnsi="Times New Roman"/>
          <w:b/>
          <w:bCs/>
          <w:sz w:val="24"/>
          <w:szCs w:val="24"/>
          <w:lang w:val="uk-UA" w:eastAsia="en-US"/>
        </w:rPr>
        <w:t xml:space="preserve">Мета: </w:t>
      </w:r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Ознайомлення з масивами в </w:t>
      </w:r>
      <w:proofErr w:type="spellStart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>Java</w:t>
      </w:r>
      <w:proofErr w:type="spellEnd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. Здобуття навичок у використанні, сортуванні та обробці масивів в </w:t>
      </w:r>
      <w:proofErr w:type="spellStart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>Java</w:t>
      </w:r>
      <w:proofErr w:type="spellEnd"/>
      <w:r w:rsidR="00C16CAF"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>.</w:t>
      </w:r>
    </w:p>
    <w:p w:rsidR="00FD53E4" w:rsidRPr="00486F83" w:rsidRDefault="00FD53E4" w:rsidP="004B78EB">
      <w:pPr>
        <w:spacing w:line="276" w:lineRule="auto"/>
        <w:ind w:firstLine="426"/>
        <w:rPr>
          <w:rFonts w:ascii="Times New Roman" w:hAnsi="Times New Roman"/>
          <w:b/>
          <w:sz w:val="24"/>
          <w:szCs w:val="24"/>
          <w:lang w:val="uk-UA"/>
        </w:rPr>
      </w:pPr>
      <w:r w:rsidRPr="00486F83">
        <w:rPr>
          <w:rFonts w:ascii="Times New Roman" w:hAnsi="Times New Roman"/>
          <w:b/>
          <w:sz w:val="24"/>
          <w:szCs w:val="24"/>
          <w:lang w:val="uk-UA"/>
        </w:rPr>
        <w:t>Завдання</w:t>
      </w:r>
      <w:r w:rsidR="0097010D" w:rsidRPr="00486F83">
        <w:rPr>
          <w:rFonts w:ascii="Times New Roman" w:hAnsi="Times New Roman"/>
          <w:b/>
          <w:sz w:val="24"/>
          <w:szCs w:val="24"/>
          <w:lang w:val="uk-UA"/>
        </w:rPr>
        <w:t>:</w:t>
      </w:r>
      <w:bookmarkStart w:id="0" w:name="_GoBack"/>
      <w:bookmarkEnd w:id="0"/>
    </w:p>
    <w:p w:rsidR="001F75A0" w:rsidRPr="00486F83" w:rsidRDefault="001F75A0" w:rsidP="001F75A0">
      <w:pPr>
        <w:spacing w:line="276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486F83">
        <w:rPr>
          <w:rFonts w:ascii="Times New Roman" w:hAnsi="Times New Roman"/>
          <w:sz w:val="24"/>
          <w:szCs w:val="24"/>
          <w:lang w:val="uk-UA"/>
        </w:rPr>
        <w:t xml:space="preserve">Створити клас, який складається з методів, що виконують сортування заданого рядка та стовпця матриці </w:t>
      </w:r>
      <w:r w:rsidR="006817AE" w:rsidRPr="00486F83">
        <w:rPr>
          <w:rFonts w:ascii="Times New Roman" w:hAnsi="Times New Roman"/>
          <w:sz w:val="24"/>
          <w:szCs w:val="24"/>
          <w:lang w:val="uk-UA"/>
        </w:rPr>
        <w:t>із заданим типом елементів</w:t>
      </w:r>
      <w:r w:rsidRPr="00486F83">
        <w:rPr>
          <w:rFonts w:ascii="Times New Roman" w:hAnsi="Times New Roman"/>
          <w:sz w:val="24"/>
          <w:szCs w:val="24"/>
          <w:lang w:val="uk-UA"/>
        </w:rPr>
        <w:t>, використовуючи стандартні засоби сортування, та методів підрахунку середнього арифметичного заданого рядка та стовпця. Всі необхідні параметри передаються до методів. Всі змінні повинні бути описані та значення їх задані у виконавчому методі.</w:t>
      </w:r>
    </w:p>
    <w:p w:rsidR="00625B80" w:rsidRPr="00486F83" w:rsidRDefault="00625B80" w:rsidP="001F75A0">
      <w:pPr>
        <w:spacing w:line="276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486F83">
        <w:rPr>
          <w:rFonts w:ascii="Times New Roman" w:hAnsi="Times New Roman"/>
          <w:sz w:val="24"/>
          <w:szCs w:val="24"/>
          <w:u w:val="single"/>
          <w:lang w:val="uk-UA"/>
        </w:rPr>
        <w:t xml:space="preserve">Тип </w:t>
      </w:r>
      <w:r w:rsidR="001F75A0" w:rsidRPr="00486F83">
        <w:rPr>
          <w:rFonts w:ascii="Times New Roman" w:hAnsi="Times New Roman"/>
          <w:sz w:val="24"/>
          <w:szCs w:val="24"/>
          <w:u w:val="single"/>
          <w:lang w:val="uk-UA"/>
        </w:rPr>
        <w:t>елементів матриці</w:t>
      </w:r>
      <w:r w:rsidRPr="00486F83">
        <w:rPr>
          <w:rFonts w:ascii="Times New Roman" w:hAnsi="Times New Roman"/>
          <w:sz w:val="24"/>
          <w:szCs w:val="24"/>
          <w:u w:val="single"/>
          <w:lang w:val="uk-UA"/>
        </w:rPr>
        <w:t>:</w:t>
      </w:r>
      <w:r w:rsidRPr="00486F8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F75A0" w:rsidRPr="00486F83">
        <w:rPr>
          <w:rFonts w:ascii="Times New Roman" w:hAnsi="Times New Roman"/>
          <w:sz w:val="24"/>
          <w:szCs w:val="24"/>
        </w:rPr>
        <w:t>byte</w:t>
      </w:r>
      <w:r w:rsidR="001F75A0" w:rsidRPr="00486F83">
        <w:rPr>
          <w:rFonts w:ascii="Times New Roman" w:hAnsi="Times New Roman"/>
          <w:sz w:val="24"/>
          <w:szCs w:val="24"/>
          <w:lang w:val="ru-RU"/>
        </w:rPr>
        <w:t>.</w:t>
      </w:r>
    </w:p>
    <w:p w:rsidR="00625B80" w:rsidRPr="00486F83" w:rsidRDefault="00625B80" w:rsidP="004B78EB">
      <w:pPr>
        <w:ind w:firstLine="426"/>
        <w:rPr>
          <w:rFonts w:ascii="Times New Roman" w:hAnsi="Times New Roman"/>
          <w:sz w:val="24"/>
          <w:szCs w:val="24"/>
          <w:lang w:val="ru-RU"/>
        </w:rPr>
      </w:pPr>
    </w:p>
    <w:p w:rsidR="00FD53E4" w:rsidRPr="00486F83" w:rsidRDefault="00625B80" w:rsidP="004B78EB">
      <w:pPr>
        <w:ind w:firstLine="426"/>
        <w:rPr>
          <w:rFonts w:ascii="Times New Roman" w:hAnsi="Times New Roman"/>
          <w:b/>
          <w:sz w:val="24"/>
          <w:szCs w:val="24"/>
          <w:lang w:val="uk-UA"/>
        </w:rPr>
      </w:pPr>
      <w:r w:rsidRPr="00486F83">
        <w:rPr>
          <w:rFonts w:ascii="Times New Roman" w:hAnsi="Times New Roman"/>
          <w:b/>
          <w:sz w:val="24"/>
          <w:szCs w:val="24"/>
          <w:lang w:val="uk-UA"/>
        </w:rPr>
        <w:t>Лістинг класу</w:t>
      </w:r>
      <w:r w:rsidR="0097010D" w:rsidRPr="00486F83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4B78EB" w:rsidRPr="00486F83" w:rsidRDefault="004B78EB" w:rsidP="004B78EB">
      <w:pPr>
        <w:rPr>
          <w:rFonts w:ascii="Times New Roman" w:hAnsi="Times New Roman"/>
          <w:sz w:val="24"/>
          <w:szCs w:val="24"/>
          <w:lang w:val="uk-UA"/>
        </w:rPr>
      </w:pP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import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java.util.Arrays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class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void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main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String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args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 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{{6, 2, 3, 0, 6}, {8, 4, 3, 7, 5}, {7, 5, 9, 5, 1}, {2, 1, 7, 8, 4}};</w:t>
      </w:r>
      <w:r w:rsidRPr="007A5BEF">
        <w:rPr>
          <w:rFonts w:ascii="Courier New" w:eastAsiaTheme="minorHAnsi" w:hAnsi="Courier New" w:cs="Courier New"/>
          <w:lang w:val="uk-UA" w:eastAsia="en-US"/>
        </w:rPr>
        <w:tab/>
        <w:t>//даний масив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1,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5;</w:t>
      </w:r>
      <w:r w:rsidRPr="007A5BEF">
        <w:rPr>
          <w:rFonts w:ascii="Courier New" w:eastAsiaTheme="minorHAnsi" w:hAnsi="Courier New" w:cs="Courier New"/>
          <w:lang w:val="uk-UA" w:eastAsia="en-US"/>
        </w:rPr>
        <w:tab/>
        <w:t>//номери рядків і стовпців, для який виконуються операції сортування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//копіюємо вихідний масив для сортування, щоб не змінювати вхідні дані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copiedArray1 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new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[0]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copiedArray2 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new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[0]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 xml:space="preserve">copiedArray1 = </w:t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copyArray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, copiedArray1);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 xml:space="preserve">copiedArray2 = </w:t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copyArray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, copiedArray2);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("Масив:");</w:t>
      </w:r>
      <w:r w:rsidRPr="007A5BEF">
        <w:rPr>
          <w:rFonts w:ascii="Courier New" w:eastAsiaTheme="minorHAnsi" w:hAnsi="Courier New" w:cs="Courier New"/>
          <w:lang w:val="uk-UA" w:eastAsia="en-US"/>
        </w:rPr>
        <w:tab/>
        <w:t>//даний масив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showArray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boolean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b1 = </w:t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sortRow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(copiedArray1,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(b1 ==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true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("Відсортований масив за " +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+ 1) + " рядком:");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showArray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(copiedArray1);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("Сортування неможливе. Такого рядка не існує");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boolean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b2 = </w:t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sortColumn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(copiedArray2,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(b2 ==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true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("Відсортований масив за " +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+ 1) + " стовпчиком:");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showArray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(copiedArray2);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03C92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lang w:val="uk-UA" w:eastAsia="en-US"/>
        </w:rPr>
        <w:tab/>
      </w:r>
      <w:r w:rsidRPr="006A1320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="007A5BEF"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="007A5BEF"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="007A5BEF"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="007A5BEF" w:rsidRPr="007A5BEF">
        <w:rPr>
          <w:rFonts w:ascii="Courier New" w:eastAsiaTheme="minorHAnsi" w:hAnsi="Courier New" w:cs="Courier New"/>
          <w:lang w:val="uk-UA" w:eastAsia="en-US"/>
        </w:rPr>
        <w:t>("Сортування неможливе. Такого стовпчика не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="007A5BEF" w:rsidRPr="007A5BEF">
        <w:rPr>
          <w:rFonts w:ascii="Courier New" w:eastAsiaTheme="minorHAnsi" w:hAnsi="Courier New" w:cs="Courier New"/>
          <w:lang w:val="uk-UA" w:eastAsia="en-US"/>
        </w:rPr>
        <w:t>існує");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d1 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new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CArray.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averageRow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(d1.isNaN() ==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false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("Середнє значення " +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+ 1) + " рядка: " +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CArray.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averageRow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("Відшукання середнього неможливе. Такого рядка не існує");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d2 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new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CArray.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averageRow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(d2.isNaN() ==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false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("Середнє значення " +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+ 1) + " стовпчика: " +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CArray.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averageColumn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("Відшукання середнього неможливе. Такого стовпчика не існує");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="006F0073" w:rsidRPr="007A5BEF">
        <w:rPr>
          <w:rFonts w:ascii="Courier New" w:eastAsiaTheme="minorHAnsi" w:hAnsi="Courier New" w:cs="Courier New"/>
          <w:lang w:val="uk-UA" w:eastAsia="en-US"/>
        </w:rPr>
        <w:t>//повертає середнє арифметичне вибраного рядка</w:t>
      </w:r>
    </w:p>
    <w:p w:rsidR="007A5BEF" w:rsidRPr="006F0073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averageRow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="006F0073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="006F0073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="006F0073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s = 0;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0.0;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&gt;= 0) &amp;&amp;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j = 0; j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j++){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 xml:space="preserve">s +=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][j];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)s/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NaN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BD5A0E" w:rsidRPr="007A5BEF" w:rsidRDefault="00BD5A0E" w:rsidP="00DF427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//повертає середнє арифметичне вибраного стовпчика</w:t>
      </w:r>
    </w:p>
    <w:p w:rsidR="00BD5A0E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averageColumn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s = 0;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0;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&gt;= 0) &amp;&amp;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[0]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i = 0; i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i++){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 xml:space="preserve">s +=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double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)s/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; 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aver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else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Double.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NaN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C269D" w:rsidRPr="007A5BEF" w:rsidRDefault="00BC269D" w:rsidP="00BC26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//метод сортування по рядку</w:t>
      </w:r>
    </w:p>
    <w:p w:rsidR="007F2C98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boolean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sortRow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&gt;= 0) &amp;&amp;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 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Arrays.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sort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row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true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false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D92E15" w:rsidRPr="006A1320" w:rsidRDefault="00D92E15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D92E15" w:rsidRPr="006A1320" w:rsidRDefault="00D92E15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6F0073" w:rsidRPr="006A1320" w:rsidRDefault="006F0073" w:rsidP="006F007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ru-RU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//метод сортування по стовпчику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boolean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sortColumn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mas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=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new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="000B4598">
        <w:rPr>
          <w:rFonts w:ascii="Courier New" w:eastAsiaTheme="minorHAnsi" w:hAnsi="Courier New" w:cs="Courier New"/>
          <w:lang w:val="uk-UA" w:eastAsia="en-US"/>
        </w:rPr>
        <w:t>];</w:t>
      </w:r>
      <w:r w:rsidRPr="007A5BEF">
        <w:rPr>
          <w:rFonts w:ascii="Courier New" w:eastAsiaTheme="minorHAnsi" w:hAnsi="Courier New" w:cs="Courier New"/>
          <w:lang w:val="uk-UA" w:eastAsia="en-US"/>
        </w:rPr>
        <w:t>//створюємо новий одновимірний масив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((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&gt;= 0) &amp;&amp; 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[0]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 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i = 0; i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i++){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mas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[i] =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[i][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Arrays.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sort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mas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);</w:t>
      </w:r>
      <w:r w:rsidRPr="007A5BEF">
        <w:rPr>
          <w:rFonts w:ascii="Courier New" w:eastAsiaTheme="minorHAnsi" w:hAnsi="Courier New" w:cs="Courier New"/>
          <w:lang w:val="uk-UA" w:eastAsia="en-US"/>
        </w:rPr>
        <w:tab/>
        <w:t>//сортуємо одновимірний масив</w:t>
      </w:r>
    </w:p>
    <w:p w:rsidR="00CA42F2" w:rsidRPr="007A5BEF" w:rsidRDefault="00CA42F2" w:rsidP="00AE621B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//переписуємо відсортований стовпчик у вихідний масив</w:t>
      </w:r>
    </w:p>
    <w:p w:rsidR="00AE621B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i = 0; i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="00AE621B">
        <w:rPr>
          <w:rFonts w:ascii="Courier New" w:eastAsiaTheme="minorHAnsi" w:hAnsi="Courier New" w:cs="Courier New"/>
          <w:lang w:val="uk-UA" w:eastAsia="en-US"/>
        </w:rPr>
        <w:t>; i++){</w:t>
      </w:r>
    </w:p>
    <w:p w:rsidR="007A5BEF" w:rsidRPr="007A5BEF" w:rsidRDefault="00AE621B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 w:rsidR="007A5BEF" w:rsidRPr="007A5BEF">
        <w:rPr>
          <w:rFonts w:ascii="Courier New" w:eastAsiaTheme="minorHAnsi" w:hAnsi="Courier New" w:cs="Courier New"/>
          <w:lang w:val="uk-UA" w:eastAsia="en-US"/>
        </w:rPr>
        <w:tab/>
      </w:r>
      <w:r w:rsidR="007A5BEF" w:rsidRPr="007A5BEF">
        <w:rPr>
          <w:rFonts w:ascii="Courier New" w:eastAsiaTheme="minorHAnsi" w:hAnsi="Courier New" w:cs="Courier New"/>
          <w:lang w:val="uk-UA" w:eastAsia="en-US"/>
        </w:rPr>
        <w:tab/>
      </w:r>
      <w:r w:rsidR="007A5BEF"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="007A5BEF"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="007A5BEF" w:rsidRPr="007A5BEF">
        <w:rPr>
          <w:rFonts w:ascii="Courier New" w:eastAsiaTheme="minorHAnsi" w:hAnsi="Courier New" w:cs="Courier New"/>
          <w:lang w:val="uk-UA" w:eastAsia="en-US"/>
        </w:rPr>
        <w:t>[i][</w:t>
      </w:r>
      <w:proofErr w:type="spellStart"/>
      <w:r w:rsidR="007A5BEF" w:rsidRPr="007A5BEF">
        <w:rPr>
          <w:rFonts w:ascii="Courier New" w:eastAsiaTheme="minorHAnsi" w:hAnsi="Courier New" w:cs="Courier New"/>
          <w:lang w:val="uk-UA" w:eastAsia="en-US"/>
        </w:rPr>
        <w:t>col</w:t>
      </w:r>
      <w:proofErr w:type="spellEnd"/>
      <w:r w:rsidR="007A5BEF" w:rsidRPr="007A5BEF">
        <w:rPr>
          <w:rFonts w:ascii="Courier New" w:eastAsiaTheme="minorHAnsi" w:hAnsi="Courier New" w:cs="Courier New"/>
          <w:lang w:val="uk-UA" w:eastAsia="en-US"/>
        </w:rPr>
        <w:t xml:space="preserve">] = </w:t>
      </w:r>
      <w:proofErr w:type="spellStart"/>
      <w:r w:rsidR="007A5BEF" w:rsidRPr="007A5BEF">
        <w:rPr>
          <w:rFonts w:ascii="Courier New" w:eastAsiaTheme="minorHAnsi" w:hAnsi="Courier New" w:cs="Courier New"/>
          <w:lang w:val="uk-UA" w:eastAsia="en-US"/>
        </w:rPr>
        <w:t>mas</w:t>
      </w:r>
      <w:proofErr w:type="spellEnd"/>
      <w:r w:rsidR="007A5BEF" w:rsidRPr="007A5BEF">
        <w:rPr>
          <w:rFonts w:ascii="Courier New" w:eastAsiaTheme="minorHAnsi" w:hAnsi="Courier New" w:cs="Courier New"/>
          <w:lang w:val="uk-UA" w:eastAsia="en-US"/>
        </w:rPr>
        <w:t>[i];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true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false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E058B9" w:rsidRPr="006A1320" w:rsidRDefault="00E058B9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7A5BEF" w:rsidRPr="006A1320" w:rsidRDefault="00310326" w:rsidP="0031032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//метод для друку на екран масиву</w:t>
      </w:r>
    </w:p>
    <w:p w:rsidR="007A5BEF" w:rsidRPr="00310326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void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showArray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="00310326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="00310326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="00310326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i = 0; i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i++){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j = 0; j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j++){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.printf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("  " +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[i][j]);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System.</w:t>
      </w:r>
      <w:r w:rsidRPr="007A5BEF">
        <w:rPr>
          <w:rFonts w:ascii="Courier New" w:eastAsiaTheme="minorHAnsi" w:hAnsi="Courier New" w:cs="Courier New"/>
          <w:i/>
          <w:iCs/>
          <w:lang w:val="uk-UA" w:eastAsia="en-US"/>
        </w:rPr>
        <w:t>out</w:t>
      </w:r>
      <w:r w:rsidRPr="007A5BEF">
        <w:rPr>
          <w:rFonts w:ascii="Courier New" w:eastAsiaTheme="minorHAnsi" w:hAnsi="Courier New" w:cs="Courier New"/>
          <w:lang w:val="uk-UA" w:eastAsia="en-US"/>
        </w:rPr>
        <w:t>.println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();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6A1320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</w:p>
    <w:p w:rsidR="00310326" w:rsidRPr="006A1320" w:rsidRDefault="00310326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//метод копіювання масивів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public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static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copyArray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, 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byte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[][]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copiedArray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i = 0; i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i++){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for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(</w:t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int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j = 0; j &lt;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.length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 j++){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copiedArray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[i][j] =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[i][j];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</w:r>
      <w:r w:rsidRPr="007A5BEF">
        <w:rPr>
          <w:rFonts w:ascii="Courier New" w:eastAsiaTheme="minorHAnsi" w:hAnsi="Courier New" w:cs="Courier New"/>
          <w:lang w:val="uk-UA" w:eastAsia="en-US"/>
        </w:rPr>
        <w:tab/>
      </w:r>
      <w:proofErr w:type="spellStart"/>
      <w:r w:rsidRPr="007A5BEF">
        <w:rPr>
          <w:rFonts w:ascii="Courier New" w:eastAsiaTheme="minorHAnsi" w:hAnsi="Courier New" w:cs="Courier New"/>
          <w:b/>
          <w:bCs/>
          <w:lang w:val="uk-UA" w:eastAsia="en-US"/>
        </w:rPr>
        <w:t>return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 xml:space="preserve"> </w:t>
      </w:r>
      <w:proofErr w:type="spellStart"/>
      <w:r w:rsidRPr="007A5BEF">
        <w:rPr>
          <w:rFonts w:ascii="Courier New" w:eastAsiaTheme="minorHAnsi" w:hAnsi="Courier New" w:cs="Courier New"/>
          <w:lang w:val="uk-UA" w:eastAsia="en-US"/>
        </w:rPr>
        <w:t>copiedArray</w:t>
      </w:r>
      <w:proofErr w:type="spellEnd"/>
      <w:r w:rsidRPr="007A5BEF">
        <w:rPr>
          <w:rFonts w:ascii="Courier New" w:eastAsiaTheme="minorHAnsi" w:hAnsi="Courier New" w:cs="Courier New"/>
          <w:lang w:val="uk-UA" w:eastAsia="en-US"/>
        </w:rPr>
        <w:t>;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7A5BEF" w:rsidRPr="007A5BEF" w:rsidRDefault="007A5BEF" w:rsidP="007A5BE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A5BEF">
        <w:rPr>
          <w:rFonts w:ascii="Courier New" w:eastAsiaTheme="minorHAnsi" w:hAnsi="Courier New" w:cs="Courier New"/>
          <w:lang w:val="uk-UA" w:eastAsia="en-US"/>
        </w:rPr>
        <w:t>}</w:t>
      </w:r>
    </w:p>
    <w:p w:rsidR="00625B80" w:rsidRPr="00486F83" w:rsidRDefault="00625B80" w:rsidP="00EB4B2E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347542" w:rsidRPr="00486F83" w:rsidRDefault="00FD53E4" w:rsidP="00347542">
      <w:pPr>
        <w:pStyle w:val="a3"/>
        <w:spacing w:line="0" w:lineRule="atLeast"/>
        <w:ind w:firstLine="426"/>
        <w:rPr>
          <w:rFonts w:eastAsiaTheme="minorHAnsi" w:cstheme="minorHAnsi"/>
          <w:sz w:val="24"/>
          <w:szCs w:val="24"/>
          <w:lang w:val="ru-RU" w:eastAsia="en-US"/>
        </w:rPr>
      </w:pPr>
      <w:r w:rsidRPr="00486F83">
        <w:rPr>
          <w:rFonts w:ascii="Times New Roman" w:eastAsiaTheme="minorHAnsi" w:hAnsi="Times New Roman"/>
          <w:b/>
          <w:sz w:val="24"/>
          <w:szCs w:val="24"/>
          <w:lang w:val="uk-UA" w:eastAsia="en-US"/>
        </w:rPr>
        <w:t>Висновок:</w:t>
      </w:r>
      <w:r w:rsidRPr="00486F83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</w:t>
      </w:r>
      <w:r w:rsidR="00347542" w:rsidRPr="00486F83">
        <w:rPr>
          <w:rFonts w:eastAsiaTheme="minorHAnsi" w:cstheme="minorHAnsi"/>
          <w:sz w:val="24"/>
          <w:szCs w:val="24"/>
          <w:lang w:val="uk-UA" w:eastAsia="en-US"/>
        </w:rPr>
        <w:t xml:space="preserve">під час виконання цієї роботи я навчився працювати з масивами. Дізнався про стандартні методи сортування масивів. </w:t>
      </w:r>
    </w:p>
    <w:p w:rsidR="00BF7306" w:rsidRPr="00486F83" w:rsidRDefault="00BF7306" w:rsidP="001C21AE">
      <w:pPr>
        <w:pStyle w:val="a3"/>
        <w:autoSpaceDE w:val="0"/>
        <w:autoSpaceDN w:val="0"/>
        <w:adjustRightInd w:val="0"/>
        <w:spacing w:line="0" w:lineRule="atLeast"/>
        <w:ind w:left="0" w:firstLine="426"/>
        <w:rPr>
          <w:rFonts w:ascii="Times New Roman" w:hAnsi="Times New Roman"/>
          <w:sz w:val="24"/>
          <w:szCs w:val="24"/>
          <w:lang w:val="uk-UA"/>
        </w:rPr>
      </w:pPr>
    </w:p>
    <w:sectPr w:rsidR="00BF7306" w:rsidRPr="00486F83" w:rsidSect="00971414">
      <w:footerReference w:type="default" r:id="rId9"/>
      <w:pgSz w:w="11906" w:h="16838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01" w:rsidRDefault="00472C01" w:rsidP="00971414">
      <w:r>
        <w:separator/>
      </w:r>
    </w:p>
  </w:endnote>
  <w:endnote w:type="continuationSeparator" w:id="0">
    <w:p w:rsidR="00472C01" w:rsidRDefault="00472C01" w:rsidP="0097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353463"/>
      <w:docPartObj>
        <w:docPartGallery w:val="Page Numbers (Bottom of Page)"/>
        <w:docPartUnique/>
      </w:docPartObj>
    </w:sdtPr>
    <w:sdtContent>
      <w:p w:rsidR="00971414" w:rsidRDefault="009714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1414">
          <w:rPr>
            <w:noProof/>
            <w:lang w:val="ru-RU"/>
          </w:rPr>
          <w:t>3</w:t>
        </w:r>
        <w:r>
          <w:fldChar w:fldCharType="end"/>
        </w:r>
      </w:p>
    </w:sdtContent>
  </w:sdt>
  <w:p w:rsidR="00971414" w:rsidRDefault="009714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01" w:rsidRDefault="00472C01" w:rsidP="00971414">
      <w:r>
        <w:separator/>
      </w:r>
    </w:p>
  </w:footnote>
  <w:footnote w:type="continuationSeparator" w:id="0">
    <w:p w:rsidR="00472C01" w:rsidRDefault="00472C01" w:rsidP="0097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089C"/>
    <w:multiLevelType w:val="hybridMultilevel"/>
    <w:tmpl w:val="6CD49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53E81"/>
    <w:multiLevelType w:val="hybridMultilevel"/>
    <w:tmpl w:val="28EC6AAE"/>
    <w:lvl w:ilvl="0" w:tplc="86C25FDE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CC946D3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8A3333"/>
    <w:multiLevelType w:val="hybridMultilevel"/>
    <w:tmpl w:val="E0189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F1EDA"/>
    <w:multiLevelType w:val="hybridMultilevel"/>
    <w:tmpl w:val="897CDE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2F"/>
    <w:rsid w:val="000641F3"/>
    <w:rsid w:val="000B4598"/>
    <w:rsid w:val="000C016F"/>
    <w:rsid w:val="0016634F"/>
    <w:rsid w:val="001C21AE"/>
    <w:rsid w:val="001F75A0"/>
    <w:rsid w:val="00310326"/>
    <w:rsid w:val="00347542"/>
    <w:rsid w:val="00367835"/>
    <w:rsid w:val="003F6990"/>
    <w:rsid w:val="00472C01"/>
    <w:rsid w:val="00485F17"/>
    <w:rsid w:val="00486F83"/>
    <w:rsid w:val="004B0061"/>
    <w:rsid w:val="004B78EB"/>
    <w:rsid w:val="0056480E"/>
    <w:rsid w:val="00584855"/>
    <w:rsid w:val="005A73A5"/>
    <w:rsid w:val="005F3697"/>
    <w:rsid w:val="005F7C37"/>
    <w:rsid w:val="00610736"/>
    <w:rsid w:val="00625B80"/>
    <w:rsid w:val="006340A9"/>
    <w:rsid w:val="00636A87"/>
    <w:rsid w:val="006817AE"/>
    <w:rsid w:val="006A09F9"/>
    <w:rsid w:val="006A1320"/>
    <w:rsid w:val="006C4F67"/>
    <w:rsid w:val="006F0073"/>
    <w:rsid w:val="006F7955"/>
    <w:rsid w:val="00703C92"/>
    <w:rsid w:val="00731684"/>
    <w:rsid w:val="007A5BEF"/>
    <w:rsid w:val="007B37C6"/>
    <w:rsid w:val="007C35D5"/>
    <w:rsid w:val="007E5D29"/>
    <w:rsid w:val="007F2C98"/>
    <w:rsid w:val="007F547F"/>
    <w:rsid w:val="008A154A"/>
    <w:rsid w:val="008A24E1"/>
    <w:rsid w:val="008C233D"/>
    <w:rsid w:val="0097010D"/>
    <w:rsid w:val="00971335"/>
    <w:rsid w:val="00971414"/>
    <w:rsid w:val="00991C15"/>
    <w:rsid w:val="009B0A8C"/>
    <w:rsid w:val="00A1522C"/>
    <w:rsid w:val="00A85FCA"/>
    <w:rsid w:val="00AE621B"/>
    <w:rsid w:val="00B41657"/>
    <w:rsid w:val="00B63A0F"/>
    <w:rsid w:val="00B97E7B"/>
    <w:rsid w:val="00BC1ED7"/>
    <w:rsid w:val="00BC269D"/>
    <w:rsid w:val="00BD5A0E"/>
    <w:rsid w:val="00BF7306"/>
    <w:rsid w:val="00C16CAF"/>
    <w:rsid w:val="00C67EFD"/>
    <w:rsid w:val="00CA42F2"/>
    <w:rsid w:val="00CF622A"/>
    <w:rsid w:val="00D55E63"/>
    <w:rsid w:val="00D92E15"/>
    <w:rsid w:val="00D93BBD"/>
    <w:rsid w:val="00DE2BEB"/>
    <w:rsid w:val="00DF427E"/>
    <w:rsid w:val="00E058B9"/>
    <w:rsid w:val="00E17887"/>
    <w:rsid w:val="00E2192F"/>
    <w:rsid w:val="00EB4B2E"/>
    <w:rsid w:val="00F61089"/>
    <w:rsid w:val="00F96107"/>
    <w:rsid w:val="00F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3E4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FD53E4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FD53E4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D53E4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FD53E4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FD53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53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53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E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97141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71414"/>
    <w:rPr>
      <w:rFonts w:eastAsia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7141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71414"/>
    <w:rPr>
      <w:rFonts w:eastAsia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3E4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FD53E4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FD53E4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FD53E4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FD53E4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FD53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53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D53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E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97141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71414"/>
    <w:rPr>
      <w:rFonts w:eastAsia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7141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71414"/>
    <w:rPr>
      <w:rFonts w:eastAsia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2E55-7C9A-46AE-91A3-A27A92F1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2960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</cp:revision>
  <dcterms:created xsi:type="dcterms:W3CDTF">2011-05-14T20:15:00Z</dcterms:created>
  <dcterms:modified xsi:type="dcterms:W3CDTF">2011-05-14T20:15:00Z</dcterms:modified>
</cp:coreProperties>
</file>