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4004D6" w:rsidRPr="00490343" w:rsidRDefault="00490343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</w:rPr>
        <w:t>\</w:t>
      </w:r>
      <w:bookmarkStart w:id="0" w:name="_GoBack"/>
      <w:bookmarkEnd w:id="0"/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644521" w:rsidRPr="004D61F0">
        <w:rPr>
          <w:rFonts w:ascii="Times New Roman" w:hAnsi="Times New Roman" w:cs="Times New Roman"/>
          <w:b/>
          <w:color w:val="000000" w:themeColor="text1"/>
          <w:sz w:val="72"/>
        </w:rPr>
        <w:t>4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4D61F0" w:rsidRDefault="00B1656E" w:rsidP="0064452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644521"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Структурні шаблони проектування. Шаблони Flyweight, Adapter, Bridge, Facade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4004D6" w:rsidRPr="004D61F0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4D61F0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4D61F0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Номер залікової книжки: 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4403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644521" w:rsidRPr="004D61F0">
        <w:rPr>
          <w:rFonts w:ascii="Times New Roman" w:hAnsi="Times New Roman" w:cs="Times New Roman"/>
          <w:color w:val="000000" w:themeColor="text1"/>
          <w:sz w:val="28"/>
        </w:rPr>
        <w:t>3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к.т.н, с.н.с.</w:t>
      </w:r>
    </w:p>
    <w:p w:rsidR="008E42F7" w:rsidRPr="004D61F0" w:rsidRDefault="008E42F7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Антонюк А.І.</w:t>
      </w:r>
    </w:p>
    <w:p w:rsidR="00B1656E" w:rsidRPr="004D61F0" w:rsidRDefault="00B1656E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B1656E" w:rsidRPr="004D61F0" w:rsidRDefault="00B165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644521" w:rsidRPr="004D61F0" w:rsidRDefault="00644521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B1656E" w:rsidRPr="004D61F0" w:rsidRDefault="00B165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2015</w:t>
      </w:r>
    </w:p>
    <w:p w:rsidR="004E72D7" w:rsidRPr="004D61F0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№4</w:t>
      </w:r>
    </w:p>
    <w:p w:rsidR="00644521" w:rsidRPr="004D61F0" w:rsidRDefault="00644521" w:rsidP="00644521">
      <w:pPr>
        <w:widowControl w:val="0"/>
        <w:spacing w:after="341" w:line="240" w:lineRule="auto"/>
        <w:ind w:right="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Структурні шаблони проектування. Шаблони Flyweight, Adapter, Bridge, Facade.</w:t>
      </w:r>
    </w:p>
    <w:p w:rsidR="00B1656E" w:rsidRPr="004D61F0" w:rsidRDefault="00BF3F5C" w:rsidP="00B1656E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644521"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Вивчення структурних шаблонів. Отримання базових навичок з застосування шаблонів Flyweight, Adapter, Bridge, Facade.</w:t>
      </w:r>
    </w:p>
    <w:p w:rsidR="004E72D7" w:rsidRPr="004D61F0" w:rsidRDefault="00DA29F9" w:rsidP="00B1656E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Закріпити призначення шаблонів проектування ПЗ, їх класифікацію. Знати назву і коротку характеристику кожного з шаблонів, що відносяться до певного класу.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Повторити структурні шаблони проектування ПЗ. Знати загальну характеристику структурних шаблонів та призначення кожного з них.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Детально вивчити структурні шаблони проектування Flyweight, Adapter, Bridge, Facade. Для кожного з них:</w:t>
      </w:r>
    </w:p>
    <w:p w:rsidR="00644521" w:rsidRPr="004D61F0" w:rsidRDefault="00644521" w:rsidP="00644521">
      <w:pPr>
        <w:pStyle w:val="a7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вивчити Шаблон, його призначення, альтернативні назви, мотивацію, випадки, коли його застосування є доцільним, та результати такого застосування;</w:t>
      </w:r>
    </w:p>
    <w:p w:rsidR="00644521" w:rsidRPr="004D61F0" w:rsidRDefault="00644521" w:rsidP="00644521">
      <w:pPr>
        <w:pStyle w:val="a7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644521" w:rsidRPr="004D61F0" w:rsidRDefault="00644521" w:rsidP="00644521">
      <w:pPr>
        <w:pStyle w:val="a7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вільно володіти структурою Шаблону, призначенням його класів та відносинами між ними;</w:t>
      </w:r>
    </w:p>
    <w:p w:rsidR="00644521" w:rsidRPr="004D61F0" w:rsidRDefault="00644521" w:rsidP="00644521">
      <w:pPr>
        <w:pStyle w:val="a7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вміти розпізнавати Шаблон в UML діаграмі класів та будувати сирцеві коди Java-класів, що реалізують шаблон.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підготованому проекті (ЛР1) створити програмний пакет com.lab111.labwork4. В пакеті розробити інтерфейси і класи, що реалізують завдання (згідно варіанту) з застосуванням одного чи декількох шаблонів (п.3). У класах, що розробляються,  повністю реалізувати методи, пов'язані з функціюванням Шаблону. Методи, що реалізують бізнес-логіку, закрити заглушками з виводом на консоль інформації про викликаний метод та його аргументи.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 </w:t>
      </w:r>
    </w:p>
    <w:p w:rsidR="002B4119" w:rsidRPr="004D61F0" w:rsidRDefault="00DA29F9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="00DA29F9"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="00DA29F9" w:rsidRPr="004D61F0">
        <w:rPr>
          <w:rFonts w:ascii="Times New Roman" w:hAnsi="Times New Roman" w:cs="Times New Roman"/>
          <w:color w:val="000000" w:themeColor="text1"/>
          <w:lang w:val="uk-UA"/>
        </w:rPr>
        <w:t>4403;</w:t>
      </w:r>
    </w:p>
    <w:p w:rsidR="00644521" w:rsidRPr="004D61F0" w:rsidRDefault="002B4119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ab/>
      </w:r>
      <w:r w:rsidR="00DA29F9"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="00DA29F9" w:rsidRPr="004D61F0">
        <w:rPr>
          <w:rFonts w:ascii="Times New Roman" w:hAnsi="Times New Roman" w:cs="Times New Roman"/>
          <w:color w:val="000000" w:themeColor="text1"/>
          <w:lang w:val="uk-UA"/>
        </w:rPr>
        <w:t xml:space="preserve">4403 </w:t>
      </w:r>
      <w:r w:rsidR="00DA29F9"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r w:rsidR="00DA29F9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Pr="004D61F0">
        <w:rPr>
          <w:rFonts w:ascii="Times New Roman" w:hAnsi="Times New Roman" w:cs="Times New Roman"/>
          <w:color w:val="000000" w:themeColor="text1"/>
        </w:rPr>
        <w:t>1</w:t>
      </w:r>
      <w:r w:rsidR="00644521" w:rsidRPr="004D61F0">
        <w:rPr>
          <w:rFonts w:ascii="Times New Roman" w:hAnsi="Times New Roman" w:cs="Times New Roman"/>
          <w:color w:val="000000" w:themeColor="text1"/>
        </w:rPr>
        <w:t>1</w:t>
      </w:r>
      <w:r w:rsidR="00DA29F9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644521" w:rsidRPr="004D61F0">
        <w:rPr>
          <w:rFonts w:ascii="Times New Roman" w:hAnsi="Times New Roman" w:cs="Times New Roman"/>
          <w:b/>
          <w:color w:val="000000" w:themeColor="text1"/>
        </w:rPr>
        <w:t>3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644521" w:rsidRPr="004D61F0">
        <w:rPr>
          <w:rFonts w:ascii="Times New Roman" w:hAnsi="Times New Roman" w:cs="Times New Roman"/>
          <w:i/>
          <w:color w:val="000000" w:themeColor="text1"/>
          <w:lang w:val="uk-UA"/>
        </w:rPr>
        <w:t>Визначити специфікації класів та реалізацію методів для об'єктів- гліфів латинського алфавіту та об'єктів-строк. Об'єкти-гліфи мають атрибути координат та використовуються в якості складових при побудові композитних об'єктів-строк. Забезпечити ефективне використання пам'яті при роботі з великою кількістю об'єктів-гліфів. Реалізувати метод виводу рядка.</w:t>
      </w: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Діаграма класів</w:t>
      </w:r>
    </w:p>
    <w:p w:rsidR="008E42F7" w:rsidRPr="004D61F0" w:rsidRDefault="00644521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noProof/>
          <w:color w:val="000000" w:themeColor="text1"/>
          <w:lang w:val="en-US"/>
        </w:rPr>
        <w:drawing>
          <wp:inline distT="0" distB="0" distL="0" distR="0" wp14:anchorId="368BD190" wp14:editId="2CF36378">
            <wp:extent cx="567690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IІ. Код програми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A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interface. Sets the mandatory draw-method that has to be implemented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by objects of the classes which use this interface.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@version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1.0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interface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draws a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 a given context.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context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draw(GlyphContext context);</w:t>
      </w:r>
    </w:p>
    <w:p w:rsidR="007B5EF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class represents the context or the external state of the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divisive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At the time it has to show the coordinates of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divisive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 a line.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@version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1.0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GlyphContext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Coordinates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x;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y;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lastRenderedPageBreak/>
        <w:tab/>
        <w:t xml:space="preserve"> * Constructor by default, sets the coordinates at the start-point of (0;0).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GlyphContext()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.x = 0;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.y = 0;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Increments the number of symbols in line.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next()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(x == 5)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x = 0;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y++;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x++;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Getter for x-coordinate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x 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getX()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.x;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Setter for x-coordinate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x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setX(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x)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.x = x;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Getter for y-coordinate.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y 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getY()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.y;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Setter for y-coordinate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y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setY(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y)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.y = y;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import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java.util.*;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factory class. It's responsible for creation of different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-objects.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Though it can also create lines, it's not a mandatory. The opportunity to do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that is left cause of further ideas of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refactoring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@version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1.0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GlyphFactory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Glyph[] glyphs;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Map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charPool;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A basic constructor without parameters, initializes the HashMap.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GlyphFactory()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charPool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HashMap&lt;Integer, Character&gt;();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Constructor with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-parameters.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lastRenderedPageBreak/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GlyphFactory(Glyph... glyphs)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.glyphs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Glyph[glyphs.length];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glyphs.length; i++)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.glyphs[i] = glyphs[i];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Character getCharacter(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char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Character thisChar = (Character) charPool.get(c);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(thisChar ==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null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thisChar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Character(c);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charPool.put(c, thisChar)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thisChar;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returns line. Non-mandatory, created cause of thoughts of further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refactoring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@return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Line getLine(Glyph... glyphs)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Line(glyphs);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class of the line (or string, semantically). Represents an non-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divisive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 It's a composite class so here implementation of specific "add",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"remove" or "get"-methods can be found. As children classes it collects other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like lines or, mostly, Characters.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Line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implements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Glyph[] children;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Constructor, sets the "children" of this composite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onject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Line(Glyph... glyphs)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Glyph[glyphs.length];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glyphs.length; i++)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children[i] = glyphs[i];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allows to add new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add(Glyph glyph)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Glyph[] buf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Glyph[children.length + 1];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buf.length - 1;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buf[i] = children[i];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buf[children.length] = glyph;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Glyph[buf.length];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 = buf;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allows to remove a child from the array.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index of a child to remove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remove(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(children ==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null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throw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IndexOutOfBoundsException();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Glyph[] buffer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Glyph[children.length - 1];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(ind == 0)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1; i &lt; children.length;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buffer[i - 1] = children[i];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Glyph[buffer.length];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 = buffer;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}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else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(ind == children.length - 1)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children.length - 1;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buffer[i] = children[i];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lastRenderedPageBreak/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Glyph[buffer.length];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 = buffer;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}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else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ind;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buffer[i] = children[i];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ind; i &lt; children.length - 1;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buffer[i] = children[i + 1];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Glyph[buffer.length];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 = buffer;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allows to get a child on the given index.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index of child to be returned.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 getChild(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(ind &lt; children.length)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children[ind];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null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An implementation of method that's required by the interface. In this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implementation the draw-methods of children-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are called.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draw(GlyphContext context)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(Glyph g : children)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g.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draw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(context);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context.next();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class represents a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divisive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implementation of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 Thus it includes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only an internal state. An external state is passed to the draw-method via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context. A Character is never created by simple instancing. Can only be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created with the help of primitive fabric.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@version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1.0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Character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implements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char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charCode;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An ordinary constructor which adds an internal state.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char, an internal state.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Character(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char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charCode = c;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The method draws this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 a specific context that is transfered with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arguments.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draw(GlyphContext context)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System.</w:t>
      </w:r>
      <w:r w:rsidRPr="004D61F0">
        <w:rPr>
          <w:rFonts w:ascii="Courier New" w:hAnsi="Courier New" w:cs="Courier New"/>
          <w:b/>
          <w:bCs/>
          <w:i/>
          <w:iCs/>
          <w:color w:val="000000" w:themeColor="text1"/>
          <w:sz w:val="14"/>
          <w:szCs w:val="18"/>
        </w:rPr>
        <w:t>out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.println(charCode + "(" + context.getX() + ";"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+ context.getY() + ")");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Lab4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static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main(String[] args)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GlyphFactory factory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GlyphFactory();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Glyph[] glyphs = { factory.getCharacter('i'),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lastRenderedPageBreak/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factory.getCharacter('t'), factory.getCharacter('w'),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factory.getCharacter('o'), factory.getCharacter('r'),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factory.getCharacter('k'), factory.getCharacter('s'),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factory.getCharacter('s'), factory.getCharacter('k'),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factory.getCharacter('r'), factory.getCharacter('o'),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factory.getCharacter('v'), factory.getCharacter('t'),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factory.getCharacter('i') };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Line line = factory.getLine(glyphs);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GlyphContext context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GlyphContext();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line.draw(context);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14"/>
          <w:szCs w:val="18"/>
          <w:lang w:val="uk-UA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E01FE6" w:rsidRPr="004D61F0" w:rsidRDefault="00E01FE6" w:rsidP="00E01FE6">
      <w:pPr>
        <w:spacing w:before="240"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177B9" w:rsidRPr="004D61F0" w:rsidRDefault="007B5EF1" w:rsidP="007B5EF1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Ознайомились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нижче підтверджують правильність обраних рішень.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i(0;0)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t(1;0)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w(2;0)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o(3;0)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r(4;0)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k(5;0)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s(1;1)</w:t>
      </w:r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A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8" w:anchor="add-com.lab111.labwork4.Glyph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add(Glyph)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9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Line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Method allows to add new glyph</w:t>
      </w:r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C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10" w:tooltip="class in com.lab111.labwork4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Character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Class in </w:t>
      </w:r>
      <w:hyperlink r:id="rId11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com.lab111.labwork4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The class represents a divisive implementation of Glyph.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12" w:anchor="Character-char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Character(char)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Constructor for class com.lab111.labwork4.</w:t>
      </w:r>
      <w:hyperlink r:id="rId13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Character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An ordinary constructor which adds an internal state.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1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com.lab111.labwork4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package com.lab111.labwork4</w:t>
      </w:r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D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15" w:anchor="draw-com.lab111.labwork4.GlyphContext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draw(GlyphContext)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16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Character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The method draws this glyph in a specific context that is transfered with arguments.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17" w:anchor="draw-com.lab111.labwork4.GlyphContext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draw(GlyphContext)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interface com.lab111.labwork4.</w:t>
      </w:r>
      <w:hyperlink r:id="rId18" w:tooltip="interface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Method draws a glyph in a given context.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19" w:anchor="draw-com.lab111.labwork4.GlyphContext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draw(GlyphContext)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20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Line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An implementation of method that's required by the interface.</w:t>
      </w:r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G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21" w:anchor="getCharacter-char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getCharacter(char)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22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GlyphFactory</w:t>
        </w:r>
      </w:hyperlink>
    </w:p>
    <w:p w:rsidR="004D61F0" w:rsidRPr="004D61F0" w:rsidRDefault="004D61F0" w:rsidP="004D61F0">
      <w:pPr>
        <w:spacing w:after="0" w:line="240" w:lineRule="auto"/>
        <w:ind w:left="720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> 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23" w:anchor="getChild-int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getChild(int)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24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Line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Method allows to get a child on the given index.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25" w:anchor="getLine-com.lab111.labwork4.Glyph...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getLine(Glyph...)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26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GlyphFactory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Method returns line.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27" w:anchor="getX-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getX()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28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GlyphContext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Getter for x-coordinate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29" w:anchor="getY-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getY()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30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GlyphContext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Getter for y-coordinate.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31" w:tooltip="interface in com.lab111.labwork4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Glyph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Interface in </w:t>
      </w:r>
      <w:hyperlink r:id="rId32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com.lab111.labwork4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A glyph interface.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33" w:tooltip="class in com.lab111.labwork4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GlyphContext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Class in </w:t>
      </w:r>
      <w:hyperlink r:id="rId3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com.lab111.labwork4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The class represents the context or the external state of the divisive glyph.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35" w:anchor="GlyphContext-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GlyphContext()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Constructor for class com.lab111.labwork4.</w:t>
      </w:r>
      <w:hyperlink r:id="rId36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GlyphContext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Constructor by default, sets the coordinates at the start-point of (0;0).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37" w:tooltip="class in com.lab111.labwork4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GlyphFactory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Class in </w:t>
      </w:r>
      <w:hyperlink r:id="rId38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com.lab111.labwork4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lastRenderedPageBreak/>
        <w:t>The factory class.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39" w:anchor="GlyphFactory-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GlyphFactory()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Constructor for class com.lab111.labwork4.</w:t>
      </w:r>
      <w:hyperlink r:id="rId40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GlyphFactory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A basic constructor without parameters, initializes the HashMap.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41" w:anchor="GlyphFactory-com.lab111.labwork4.Glyph...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GlyphFactory(Glyph...)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Constructor for class com.lab111.labwork4.</w:t>
      </w:r>
      <w:hyperlink r:id="rId42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GlyphFactory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Constructor with glyph-parameters.</w:t>
      </w:r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L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43" w:tooltip="class in com.lab111.labwork4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Lab4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Class in </w:t>
      </w:r>
      <w:hyperlink r:id="rId4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com.lab111.labwork4</w:t>
        </w:r>
      </w:hyperlink>
    </w:p>
    <w:p w:rsidR="004D61F0" w:rsidRPr="004D61F0" w:rsidRDefault="004D61F0" w:rsidP="004D61F0">
      <w:pPr>
        <w:spacing w:after="0" w:line="240" w:lineRule="auto"/>
        <w:ind w:left="720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> 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45" w:anchor="Lab4-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Lab4()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Constructor for class com.lab111.labwork4.</w:t>
      </w:r>
      <w:hyperlink r:id="rId46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Lab4</w:t>
        </w:r>
      </w:hyperlink>
    </w:p>
    <w:p w:rsidR="004D61F0" w:rsidRPr="004D61F0" w:rsidRDefault="004D61F0" w:rsidP="004D61F0">
      <w:pPr>
        <w:spacing w:after="0" w:line="240" w:lineRule="auto"/>
        <w:ind w:left="720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> 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47" w:tooltip="class in com.lab111.labwork4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Line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Class in </w:t>
      </w:r>
      <w:hyperlink r:id="rId48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com.lab111.labwork4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The class of the line (or string, semantically).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49" w:anchor="Line-com.lab111.labwork4.Glyph...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Line(Glyph...)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Constructor for class com.lab111.labwork4.</w:t>
      </w:r>
      <w:hyperlink r:id="rId50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Line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Constructor, sets the "children" of this composite onject.</w:t>
      </w:r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M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51" w:anchor="main-java.lang.String:A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main(String[])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Static method in class com.lab111.labwork4.</w:t>
      </w:r>
      <w:hyperlink r:id="rId52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Lab4</w:t>
        </w:r>
      </w:hyperlink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N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53" w:anchor="next-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next()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54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GlyphContext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Increments the number of symbols in line.</w:t>
      </w:r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R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55" w:anchor="remove-int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remove(int)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56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Line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Method allows to remove a child from the array.</w:t>
      </w:r>
    </w:p>
    <w:p w:rsidR="004D61F0" w:rsidRPr="004D61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</w:pPr>
      <w:r w:rsidRPr="004D61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  <w:lang w:val="ru-RU"/>
        </w:rPr>
        <w:t>S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57" w:anchor="setX-int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setX(int)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58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GlyphContext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Setter for x-coordinate</w:t>
      </w:r>
    </w:p>
    <w:p w:rsidR="004D61F0" w:rsidRPr="004D61F0" w:rsidRDefault="004D61F0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59" w:anchor="setY-int-" w:history="1">
        <w:r w:rsidRPr="004D61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  <w:lang w:val="ru-RU"/>
          </w:rPr>
          <w:t>setY(int)</w:t>
        </w:r>
      </w:hyperlink>
      <w:r w:rsidRPr="004D61F0"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  <w:t xml:space="preserve"> - Method in class com.lab111.labwork4.</w:t>
      </w:r>
      <w:hyperlink r:id="rId60" w:tooltip="class in com.lab111.labwork4" w:history="1">
        <w:r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GlyphContext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Setter for y-coordinate</w:t>
      </w:r>
    </w:p>
    <w:p w:rsidR="00173E9C" w:rsidRPr="004D61F0" w:rsidRDefault="00173E9C" w:rsidP="007B5EF1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Arial"/>
          <w:color w:val="000000" w:themeColor="text1"/>
          <w:sz w:val="20"/>
          <w:szCs w:val="21"/>
        </w:rPr>
      </w:pPr>
    </w:p>
    <w:sectPr w:rsidR="00173E9C" w:rsidRPr="004D61F0" w:rsidSect="004E72D7">
      <w:headerReference w:type="default" r:id="rId61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123" w:rsidRDefault="00674123" w:rsidP="004004D6">
      <w:pPr>
        <w:spacing w:after="0" w:line="240" w:lineRule="auto"/>
      </w:pPr>
      <w:r>
        <w:separator/>
      </w:r>
    </w:p>
  </w:endnote>
  <w:endnote w:type="continuationSeparator" w:id="0">
    <w:p w:rsidR="00674123" w:rsidRDefault="00674123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123" w:rsidRDefault="00674123" w:rsidP="004004D6">
      <w:pPr>
        <w:spacing w:after="0" w:line="240" w:lineRule="auto"/>
      </w:pPr>
      <w:r>
        <w:separator/>
      </w:r>
    </w:p>
  </w:footnote>
  <w:footnote w:type="continuationSeparator" w:id="0">
    <w:p w:rsidR="00674123" w:rsidRDefault="00674123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F1" w:rsidRPr="00644521" w:rsidRDefault="007B5EF1" w:rsidP="00644521">
    <w:pPr>
      <w:pStyle w:val="a3"/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644521">
      <w:rPr>
        <w:rFonts w:ascii="Times New Roman" w:hAnsi="Times New Roman" w:cs="Times New Roman"/>
        <w:b/>
        <w:color w:val="A6A6A6" w:themeColor="background1" w:themeShade="A6"/>
      </w:rPr>
      <w:t>4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644521" w:rsidRPr="00644521">
      <w:rPr>
        <w:rFonts w:ascii="Times New Roman" w:hAnsi="Times New Roman" w:cs="Times New Roman"/>
        <w:i/>
        <w:color w:val="A6A6A6" w:themeColor="background1" w:themeShade="A6"/>
        <w:lang w:val="uk-UA"/>
      </w:rPr>
      <w:t>Структурні шаблони</w:t>
    </w:r>
    <w:r w:rsidR="00644521">
      <w:rPr>
        <w:rFonts w:ascii="Times New Roman" w:hAnsi="Times New Roman" w:cs="Times New Roman"/>
        <w:i/>
        <w:color w:val="A6A6A6" w:themeColor="background1" w:themeShade="A6"/>
        <w:lang w:val="uk-UA"/>
      </w:rPr>
      <w:t xml:space="preserve"> проектування</w:t>
    </w:r>
    <w:sdt>
      <w:sdtPr>
        <w:rPr>
          <w:rFonts w:ascii="Times New Roman" w:hAnsi="Times New Roman" w:cs="Times New Roman"/>
          <w:color w:val="A6A6A6" w:themeColor="background1" w:themeShade="A6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44521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490343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8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E04FC"/>
    <w:rsid w:val="000E679D"/>
    <w:rsid w:val="000F2D9C"/>
    <w:rsid w:val="000F493C"/>
    <w:rsid w:val="001165A2"/>
    <w:rsid w:val="001177B9"/>
    <w:rsid w:val="00173E9C"/>
    <w:rsid w:val="001B55AE"/>
    <w:rsid w:val="001C3C3C"/>
    <w:rsid w:val="002B4119"/>
    <w:rsid w:val="0037357B"/>
    <w:rsid w:val="004004D6"/>
    <w:rsid w:val="00490343"/>
    <w:rsid w:val="004D5119"/>
    <w:rsid w:val="004D61F0"/>
    <w:rsid w:val="004E72D7"/>
    <w:rsid w:val="005103C8"/>
    <w:rsid w:val="00636C4D"/>
    <w:rsid w:val="00644521"/>
    <w:rsid w:val="00674123"/>
    <w:rsid w:val="00700278"/>
    <w:rsid w:val="007B5EF1"/>
    <w:rsid w:val="0086181B"/>
    <w:rsid w:val="008E42F7"/>
    <w:rsid w:val="00901378"/>
    <w:rsid w:val="00A36C0D"/>
    <w:rsid w:val="00AE0B7A"/>
    <w:rsid w:val="00AE1838"/>
    <w:rsid w:val="00B1656E"/>
    <w:rsid w:val="00B353F5"/>
    <w:rsid w:val="00BF3F5C"/>
    <w:rsid w:val="00CC1E0D"/>
    <w:rsid w:val="00CC214F"/>
    <w:rsid w:val="00DA29F9"/>
    <w:rsid w:val="00E01FE6"/>
    <w:rsid w:val="00E05189"/>
    <w:rsid w:val="00E9683C"/>
    <w:rsid w:val="00EA65ED"/>
    <w:rsid w:val="00F4652D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orkspace\template\doc\com\lab111\labwork4\Character.html" TargetMode="External"/><Relationship Id="rId18" Type="http://schemas.openxmlformats.org/officeDocument/2006/relationships/hyperlink" Target="file:///C:\Workspace\template\doc\com\lab111\labwork4\Glyph.html" TargetMode="External"/><Relationship Id="rId26" Type="http://schemas.openxmlformats.org/officeDocument/2006/relationships/hyperlink" Target="file:///C:\Workspace\template\doc\com\lab111\labwork4\GlyphFactory.html" TargetMode="External"/><Relationship Id="rId39" Type="http://schemas.openxmlformats.org/officeDocument/2006/relationships/hyperlink" Target="file:///C:\Workspace\template\doc\com\lab111\labwork4\GlyphFactory.html" TargetMode="External"/><Relationship Id="rId21" Type="http://schemas.openxmlformats.org/officeDocument/2006/relationships/hyperlink" Target="file:///C:\Workspace\template\doc\com\lab111\labwork4\GlyphFactory.html" TargetMode="External"/><Relationship Id="rId34" Type="http://schemas.openxmlformats.org/officeDocument/2006/relationships/hyperlink" Target="file:///C:\Workspace\template\doc\com\lab111\labwork4\package-summary.html" TargetMode="External"/><Relationship Id="rId42" Type="http://schemas.openxmlformats.org/officeDocument/2006/relationships/hyperlink" Target="file:///C:\Workspace\template\doc\com\lab111\labwork4\GlyphFactory.html" TargetMode="External"/><Relationship Id="rId47" Type="http://schemas.openxmlformats.org/officeDocument/2006/relationships/hyperlink" Target="file:///C:\Workspace\template\doc\com\lab111\labwork4\Line.html" TargetMode="External"/><Relationship Id="rId50" Type="http://schemas.openxmlformats.org/officeDocument/2006/relationships/hyperlink" Target="file:///C:\Workspace\template\doc\com\lab111\labwork4\Line.html" TargetMode="External"/><Relationship Id="rId55" Type="http://schemas.openxmlformats.org/officeDocument/2006/relationships/hyperlink" Target="file:///C:\Workspace\template\doc\com\lab111\labwork4\Line.html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Workspace\template\doc\com\lab111\labwork4\Character.html" TargetMode="External"/><Relationship Id="rId29" Type="http://schemas.openxmlformats.org/officeDocument/2006/relationships/hyperlink" Target="file:///C:\Workspace\template\doc\com\lab111\labwork4\GlyphContext.html" TargetMode="External"/><Relationship Id="rId11" Type="http://schemas.openxmlformats.org/officeDocument/2006/relationships/hyperlink" Target="file:///C:\Workspace\template\doc\com\lab111\labwork4\package-summary.html" TargetMode="External"/><Relationship Id="rId24" Type="http://schemas.openxmlformats.org/officeDocument/2006/relationships/hyperlink" Target="file:///C:\Workspace\template\doc\com\lab111\labwork4\Line.html" TargetMode="External"/><Relationship Id="rId32" Type="http://schemas.openxmlformats.org/officeDocument/2006/relationships/hyperlink" Target="file:///C:\Workspace\template\doc\com\lab111\labwork4\package-summary.html" TargetMode="External"/><Relationship Id="rId37" Type="http://schemas.openxmlformats.org/officeDocument/2006/relationships/hyperlink" Target="file:///C:\Workspace\template\doc\com\lab111\labwork4\GlyphFactory.html" TargetMode="External"/><Relationship Id="rId40" Type="http://schemas.openxmlformats.org/officeDocument/2006/relationships/hyperlink" Target="file:///C:\Workspace\template\doc\com\lab111\labwork4\GlyphFactory.html" TargetMode="External"/><Relationship Id="rId45" Type="http://schemas.openxmlformats.org/officeDocument/2006/relationships/hyperlink" Target="file:///C:\Workspace\template\doc\com\lab111\labwork4\Lab4.html" TargetMode="External"/><Relationship Id="rId53" Type="http://schemas.openxmlformats.org/officeDocument/2006/relationships/hyperlink" Target="file:///C:\Workspace\template\doc\com\lab111\labwork4\GlyphContext.html" TargetMode="External"/><Relationship Id="rId58" Type="http://schemas.openxmlformats.org/officeDocument/2006/relationships/hyperlink" Target="file:///C:\Workspace\template\doc\com\lab111\labwork4\GlyphContext.html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file:///C:\Workspace\template\doc\com\lab111\labwork4\Line.html" TargetMode="External"/><Relationship Id="rId14" Type="http://schemas.openxmlformats.org/officeDocument/2006/relationships/hyperlink" Target="file:///C:\Workspace\template\doc\com\lab111\labwork4\package-summary.html" TargetMode="External"/><Relationship Id="rId22" Type="http://schemas.openxmlformats.org/officeDocument/2006/relationships/hyperlink" Target="file:///C:\Workspace\template\doc\com\lab111\labwork4\GlyphFactory.html" TargetMode="External"/><Relationship Id="rId27" Type="http://schemas.openxmlformats.org/officeDocument/2006/relationships/hyperlink" Target="file:///C:\Workspace\template\doc\com\lab111\labwork4\GlyphContext.html" TargetMode="External"/><Relationship Id="rId30" Type="http://schemas.openxmlformats.org/officeDocument/2006/relationships/hyperlink" Target="file:///C:\Workspace\template\doc\com\lab111\labwork4\GlyphContext.html" TargetMode="External"/><Relationship Id="rId35" Type="http://schemas.openxmlformats.org/officeDocument/2006/relationships/hyperlink" Target="file:///C:\Workspace\template\doc\com\lab111\labwork4\GlyphContext.html" TargetMode="External"/><Relationship Id="rId43" Type="http://schemas.openxmlformats.org/officeDocument/2006/relationships/hyperlink" Target="file:///C:\Workspace\template\doc\com\lab111\labwork4\Lab4.html" TargetMode="External"/><Relationship Id="rId48" Type="http://schemas.openxmlformats.org/officeDocument/2006/relationships/hyperlink" Target="file:///C:\Workspace\template\doc\com\lab111\labwork4\package-summary.html" TargetMode="External"/><Relationship Id="rId56" Type="http://schemas.openxmlformats.org/officeDocument/2006/relationships/hyperlink" Target="file:///C:\Workspace\template\doc\com\lab111\labwork4\Line.html" TargetMode="External"/><Relationship Id="rId8" Type="http://schemas.openxmlformats.org/officeDocument/2006/relationships/hyperlink" Target="file:///C:\Workspace\template\doc\com\lab111\labwork4\Line.html" TargetMode="External"/><Relationship Id="rId51" Type="http://schemas.openxmlformats.org/officeDocument/2006/relationships/hyperlink" Target="file:///C:\Workspace\template\doc\com\lab111\labwork4\Lab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Workspace\template\doc\com\lab111\labwork4\Character.html" TargetMode="External"/><Relationship Id="rId17" Type="http://schemas.openxmlformats.org/officeDocument/2006/relationships/hyperlink" Target="file:///C:\Workspace\template\doc\com\lab111\labwork4\Glyph.html" TargetMode="External"/><Relationship Id="rId25" Type="http://schemas.openxmlformats.org/officeDocument/2006/relationships/hyperlink" Target="file:///C:\Workspace\template\doc\com\lab111\labwork4\GlyphFactory.html" TargetMode="External"/><Relationship Id="rId33" Type="http://schemas.openxmlformats.org/officeDocument/2006/relationships/hyperlink" Target="file:///C:\Workspace\template\doc\com\lab111\labwork4\GlyphContext.html" TargetMode="External"/><Relationship Id="rId38" Type="http://schemas.openxmlformats.org/officeDocument/2006/relationships/hyperlink" Target="file:///C:\Workspace\template\doc\com\lab111\labwork4\package-summary.html" TargetMode="External"/><Relationship Id="rId46" Type="http://schemas.openxmlformats.org/officeDocument/2006/relationships/hyperlink" Target="file:///C:\Workspace\template\doc\com\lab111\labwork4\Lab4.html" TargetMode="External"/><Relationship Id="rId59" Type="http://schemas.openxmlformats.org/officeDocument/2006/relationships/hyperlink" Target="file:///C:\Workspace\template\doc\com\lab111\labwork4\GlyphContext.html" TargetMode="External"/><Relationship Id="rId20" Type="http://schemas.openxmlformats.org/officeDocument/2006/relationships/hyperlink" Target="file:///C:\Workspace\template\doc\com\lab111\labwork4\Line.html" TargetMode="External"/><Relationship Id="rId41" Type="http://schemas.openxmlformats.org/officeDocument/2006/relationships/hyperlink" Target="file:///C:\Workspace\template\doc\com\lab111\labwork4\GlyphFactory.html" TargetMode="External"/><Relationship Id="rId54" Type="http://schemas.openxmlformats.org/officeDocument/2006/relationships/hyperlink" Target="file:///C:\Workspace\template\doc\com\lab111\labwork4\GlyphContext.htm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Workspace\template\doc\com\lab111\labwork4\Character.html" TargetMode="External"/><Relationship Id="rId23" Type="http://schemas.openxmlformats.org/officeDocument/2006/relationships/hyperlink" Target="file:///C:\Workspace\template\doc\com\lab111\labwork4\Line.html" TargetMode="External"/><Relationship Id="rId28" Type="http://schemas.openxmlformats.org/officeDocument/2006/relationships/hyperlink" Target="file:///C:\Workspace\template\doc\com\lab111\labwork4\GlyphContext.html" TargetMode="External"/><Relationship Id="rId36" Type="http://schemas.openxmlformats.org/officeDocument/2006/relationships/hyperlink" Target="file:///C:\Workspace\template\doc\com\lab111\labwork4\GlyphContext.html" TargetMode="External"/><Relationship Id="rId49" Type="http://schemas.openxmlformats.org/officeDocument/2006/relationships/hyperlink" Target="file:///C:\Workspace\template\doc\com\lab111\labwork4\Line.html" TargetMode="External"/><Relationship Id="rId57" Type="http://schemas.openxmlformats.org/officeDocument/2006/relationships/hyperlink" Target="file:///C:\Workspace\template\doc\com\lab111\labwork4\GlyphContext.html" TargetMode="External"/><Relationship Id="rId10" Type="http://schemas.openxmlformats.org/officeDocument/2006/relationships/hyperlink" Target="file:///C:\Workspace\template\doc\com\lab111\labwork4\Character.html" TargetMode="External"/><Relationship Id="rId31" Type="http://schemas.openxmlformats.org/officeDocument/2006/relationships/hyperlink" Target="file:///C:\Workspace\template\doc\com\lab111\labwork4\Glyph.html" TargetMode="External"/><Relationship Id="rId44" Type="http://schemas.openxmlformats.org/officeDocument/2006/relationships/hyperlink" Target="file:///C:\Workspace\template\doc\com\lab111\labwork4\package-summary.html" TargetMode="External"/><Relationship Id="rId52" Type="http://schemas.openxmlformats.org/officeDocument/2006/relationships/hyperlink" Target="file:///C:\Workspace\template\doc\com\lab111\labwork4\Lab4.html" TargetMode="External"/><Relationship Id="rId60" Type="http://schemas.openxmlformats.org/officeDocument/2006/relationships/hyperlink" Target="file:///C:\Workspace\template\doc\com\lab111\labwork4\Glyph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orkspace\template\doc\com\lab111\labwork4\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14</cp:revision>
  <cp:lastPrinted>2015-10-06T16:07:00Z</cp:lastPrinted>
  <dcterms:created xsi:type="dcterms:W3CDTF">2015-09-11T12:24:00Z</dcterms:created>
  <dcterms:modified xsi:type="dcterms:W3CDTF">2015-10-06T16:16:00Z</dcterms:modified>
</cp:coreProperties>
</file>