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Національний технічний університет України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«Київський політехнічний інститут»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Факультет інформатики та обчислювальної техніки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Кафедра обчислювальної техніки</w:t>
      </w:r>
    </w:p>
    <w:p w:rsidR="00767EBC" w:rsidRPr="00B87FA0" w:rsidRDefault="00767EBC">
      <w:pPr>
        <w:rPr>
          <w:sz w:val="28"/>
        </w:rPr>
      </w:pPr>
    </w:p>
    <w:p w:rsidR="00DC05A2" w:rsidRPr="00B87FA0" w:rsidRDefault="00DC05A2">
      <w:pPr>
        <w:rPr>
          <w:sz w:val="28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 w:rsidP="000105A2">
      <w:pPr>
        <w:jc w:val="center"/>
      </w:pPr>
    </w:p>
    <w:p w:rsidR="00DC05A2" w:rsidRPr="00B87FA0" w:rsidRDefault="00DC05A2" w:rsidP="000105A2">
      <w:pPr>
        <w:jc w:val="center"/>
        <w:rPr>
          <w:sz w:val="20"/>
        </w:rPr>
      </w:pPr>
    </w:p>
    <w:p w:rsidR="00DC05A2" w:rsidRPr="0078161F" w:rsidRDefault="00DC05A2" w:rsidP="000105A2">
      <w:pPr>
        <w:jc w:val="center"/>
        <w:rPr>
          <w:sz w:val="36"/>
          <w:szCs w:val="44"/>
          <w:lang w:val="ru-RU"/>
        </w:rPr>
      </w:pPr>
      <w:r w:rsidRPr="00B87FA0">
        <w:rPr>
          <w:sz w:val="36"/>
          <w:szCs w:val="44"/>
        </w:rPr>
        <w:t xml:space="preserve">Лабораторна робота № </w:t>
      </w:r>
      <w:r w:rsidR="0078161F" w:rsidRPr="0078161F">
        <w:rPr>
          <w:sz w:val="36"/>
          <w:szCs w:val="44"/>
          <w:lang w:val="ru-RU"/>
        </w:rPr>
        <w:t>8</w:t>
      </w:r>
    </w:p>
    <w:p w:rsidR="00DC05A2" w:rsidRPr="00B87FA0" w:rsidRDefault="000105A2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>з дисципліни: «Інженерія програмного забезпечення»</w:t>
      </w:r>
    </w:p>
    <w:p w:rsidR="00B87FA0" w:rsidRPr="00B87FA0" w:rsidRDefault="00B87FA0" w:rsidP="000105A2">
      <w:pPr>
        <w:jc w:val="center"/>
        <w:rPr>
          <w:sz w:val="36"/>
          <w:szCs w:val="44"/>
        </w:rPr>
      </w:pPr>
    </w:p>
    <w:p w:rsidR="00B87FA0" w:rsidRPr="0078161F" w:rsidRDefault="00B87FA0" w:rsidP="000105A2">
      <w:pPr>
        <w:jc w:val="center"/>
        <w:rPr>
          <w:sz w:val="36"/>
          <w:szCs w:val="36"/>
        </w:rPr>
      </w:pPr>
      <w:r w:rsidRPr="0078161F">
        <w:rPr>
          <w:sz w:val="36"/>
          <w:szCs w:val="36"/>
        </w:rPr>
        <w:t>Тема: «</w:t>
      </w:r>
      <w:r w:rsidR="0078161F" w:rsidRPr="0078161F">
        <w:rPr>
          <w:sz w:val="36"/>
          <w:szCs w:val="36"/>
        </w:rPr>
        <w:t xml:space="preserve">Шаблони, що породжують. Шаблони </w:t>
      </w:r>
      <w:proofErr w:type="spellStart"/>
      <w:r w:rsidR="0078161F" w:rsidRPr="0078161F">
        <w:rPr>
          <w:sz w:val="36"/>
          <w:szCs w:val="36"/>
        </w:rPr>
        <w:t>Prototype</w:t>
      </w:r>
      <w:proofErr w:type="spellEnd"/>
      <w:r w:rsidR="0078161F" w:rsidRPr="0078161F">
        <w:rPr>
          <w:sz w:val="36"/>
          <w:szCs w:val="36"/>
        </w:rPr>
        <w:t xml:space="preserve">, </w:t>
      </w:r>
      <w:proofErr w:type="spellStart"/>
      <w:r w:rsidR="0078161F" w:rsidRPr="0078161F">
        <w:rPr>
          <w:sz w:val="36"/>
          <w:szCs w:val="36"/>
        </w:rPr>
        <w:t>Singleton</w:t>
      </w:r>
      <w:proofErr w:type="spellEnd"/>
      <w:r w:rsidR="0078161F" w:rsidRPr="0078161F">
        <w:rPr>
          <w:sz w:val="36"/>
          <w:szCs w:val="36"/>
        </w:rPr>
        <w:t xml:space="preserve"> та </w:t>
      </w:r>
      <w:proofErr w:type="spellStart"/>
      <w:r w:rsidR="0078161F" w:rsidRPr="0078161F">
        <w:rPr>
          <w:sz w:val="36"/>
          <w:szCs w:val="36"/>
        </w:rPr>
        <w:t>Factory</w:t>
      </w:r>
      <w:proofErr w:type="spellEnd"/>
      <w:r w:rsidR="0078161F" w:rsidRPr="0078161F">
        <w:rPr>
          <w:sz w:val="36"/>
          <w:szCs w:val="36"/>
        </w:rPr>
        <w:t xml:space="preserve"> </w:t>
      </w:r>
      <w:proofErr w:type="spellStart"/>
      <w:r w:rsidR="0078161F" w:rsidRPr="0078161F">
        <w:rPr>
          <w:sz w:val="36"/>
          <w:szCs w:val="36"/>
        </w:rPr>
        <w:t>Method</w:t>
      </w:r>
      <w:proofErr w:type="spellEnd"/>
      <w:r w:rsidRPr="0078161F">
        <w:rPr>
          <w:sz w:val="36"/>
          <w:szCs w:val="36"/>
        </w:rPr>
        <w:t>»</w:t>
      </w:r>
    </w:p>
    <w:p w:rsidR="00DC05A2" w:rsidRPr="00B87FA0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 xml:space="preserve">Виконав: </w:t>
      </w:r>
    </w:p>
    <w:p w:rsidR="00DC05A2" w:rsidRPr="00B87FA0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="000105A2" w:rsidRPr="00B87FA0">
        <w:rPr>
          <w:sz w:val="32"/>
          <w:szCs w:val="28"/>
        </w:rPr>
        <w:t>с</w:t>
      </w:r>
      <w:r w:rsidRPr="00B87FA0">
        <w:rPr>
          <w:sz w:val="32"/>
          <w:szCs w:val="28"/>
        </w:rPr>
        <w:t>тудент групи ІО-33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proofErr w:type="spellStart"/>
      <w:r w:rsidR="000105A2" w:rsidRPr="00B87FA0">
        <w:rPr>
          <w:sz w:val="32"/>
          <w:szCs w:val="28"/>
        </w:rPr>
        <w:t>Заколенко</w:t>
      </w:r>
      <w:proofErr w:type="spellEnd"/>
      <w:r w:rsidR="000105A2" w:rsidRPr="00B87FA0">
        <w:rPr>
          <w:sz w:val="32"/>
          <w:szCs w:val="28"/>
        </w:rPr>
        <w:t xml:space="preserve"> Роман 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Перевірив:</w:t>
      </w:r>
    </w:p>
    <w:p w:rsidR="0001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Антонюк А.І.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B87FA0">
      <w:pPr>
        <w:rPr>
          <w:rFonts w:asciiTheme="minorHAnsi" w:hAnsiTheme="minorHAnsi" w:cstheme="minorHAnsi"/>
          <w:szCs w:val="28"/>
        </w:rPr>
      </w:pPr>
    </w:p>
    <w:p w:rsidR="00DC05A2" w:rsidRPr="00B87FA0" w:rsidRDefault="00B87FA0" w:rsidP="00B87FA0">
      <w:pPr>
        <w:jc w:val="center"/>
        <w:rPr>
          <w:rStyle w:val="c8"/>
          <w:sz w:val="28"/>
          <w:szCs w:val="28"/>
        </w:rPr>
      </w:pPr>
      <w:r w:rsidRPr="00B87FA0">
        <w:rPr>
          <w:sz w:val="28"/>
          <w:szCs w:val="28"/>
        </w:rPr>
        <w:t>2014</w:t>
      </w:r>
    </w:p>
    <w:p w:rsidR="00E61912" w:rsidRPr="0078161F" w:rsidRDefault="00DC05A2" w:rsidP="00E61912">
      <w:pPr>
        <w:pStyle w:val="c16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4E639C">
        <w:rPr>
          <w:rStyle w:val="c8"/>
          <w:b/>
          <w:bCs/>
          <w:color w:val="000000"/>
          <w:sz w:val="28"/>
          <w:szCs w:val="28"/>
          <w:lang w:val="uk-UA"/>
        </w:rPr>
        <w:lastRenderedPageBreak/>
        <w:t>Мета</w:t>
      </w:r>
      <w:r w:rsidR="000105A2" w:rsidRPr="004E639C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 w:rsidRPr="004E639C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proofErr w:type="spellStart"/>
      <w:r w:rsidR="00E61912">
        <w:rPr>
          <w:rFonts w:ascii="Verdana" w:hAnsi="Verdana"/>
          <w:color w:val="000000"/>
        </w:rPr>
        <w:t>Вивчення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78161F">
        <w:rPr>
          <w:rFonts w:ascii="Verdana" w:hAnsi="Verdana"/>
          <w:color w:val="000000"/>
          <w:lang w:val="uk-UA"/>
        </w:rPr>
        <w:t>породжувальних</w:t>
      </w:r>
      <w:proofErr w:type="spellEnd"/>
      <w:r w:rsidR="0078161F">
        <w:rPr>
          <w:rFonts w:ascii="Verdana" w:hAnsi="Verdana"/>
          <w:color w:val="000000"/>
          <w:lang w:val="uk-UA"/>
        </w:rPr>
        <w:t xml:space="preserve"> шаблонів</w:t>
      </w:r>
      <w:r w:rsidR="00E61912">
        <w:rPr>
          <w:rFonts w:ascii="Verdana" w:hAnsi="Verdana"/>
          <w:color w:val="000000"/>
        </w:rPr>
        <w:t xml:space="preserve">. </w:t>
      </w:r>
      <w:proofErr w:type="spellStart"/>
      <w:r w:rsidR="00E61912">
        <w:rPr>
          <w:rFonts w:ascii="Verdana" w:hAnsi="Verdana"/>
          <w:color w:val="000000"/>
        </w:rPr>
        <w:t>Отримання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базових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навичок</w:t>
      </w:r>
      <w:proofErr w:type="spellEnd"/>
      <w:r w:rsidR="00E61912">
        <w:rPr>
          <w:rFonts w:ascii="Verdana" w:hAnsi="Verdana"/>
          <w:color w:val="000000"/>
        </w:rPr>
        <w:t xml:space="preserve"> з </w:t>
      </w:r>
      <w:proofErr w:type="spellStart"/>
      <w:r w:rsidR="00E61912">
        <w:rPr>
          <w:rFonts w:ascii="Verdana" w:hAnsi="Verdana"/>
          <w:color w:val="000000"/>
        </w:rPr>
        <w:t>застосування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шаблонів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r w:rsidR="0078161F">
        <w:rPr>
          <w:rFonts w:ascii="Verdana" w:hAnsi="Verdana"/>
          <w:color w:val="000000"/>
          <w:lang w:val="en-US"/>
        </w:rPr>
        <w:t>Prototype</w:t>
      </w:r>
      <w:r w:rsidR="0078161F" w:rsidRPr="0078161F">
        <w:rPr>
          <w:rFonts w:ascii="Verdana" w:hAnsi="Verdana"/>
          <w:color w:val="000000"/>
        </w:rPr>
        <w:t xml:space="preserve">, </w:t>
      </w:r>
      <w:r w:rsidR="0078161F">
        <w:rPr>
          <w:rFonts w:ascii="Verdana" w:hAnsi="Verdana"/>
          <w:color w:val="000000"/>
          <w:lang w:val="en-US"/>
        </w:rPr>
        <w:t>Singleton</w:t>
      </w:r>
      <w:r w:rsidR="0078161F" w:rsidRPr="0078161F">
        <w:rPr>
          <w:rFonts w:ascii="Verdana" w:hAnsi="Verdana"/>
          <w:color w:val="000000"/>
        </w:rPr>
        <w:t xml:space="preserve">, </w:t>
      </w:r>
      <w:r w:rsidR="0078161F">
        <w:rPr>
          <w:rFonts w:ascii="Verdana" w:hAnsi="Verdana"/>
          <w:color w:val="000000"/>
          <w:lang w:val="en-US"/>
        </w:rPr>
        <w:t>Factory</w:t>
      </w:r>
      <w:r w:rsidR="0078161F" w:rsidRPr="0078161F">
        <w:rPr>
          <w:rFonts w:ascii="Verdana" w:hAnsi="Verdana"/>
          <w:color w:val="000000"/>
        </w:rPr>
        <w:t xml:space="preserve"> </w:t>
      </w:r>
      <w:r w:rsidR="0078161F">
        <w:rPr>
          <w:rFonts w:ascii="Verdana" w:hAnsi="Verdana"/>
          <w:color w:val="000000"/>
          <w:lang w:val="en-US"/>
        </w:rPr>
        <w:t>Method</w:t>
      </w:r>
      <w:r w:rsidR="00E61912">
        <w:rPr>
          <w:rFonts w:ascii="Verdana" w:hAnsi="Verdana"/>
          <w:color w:val="000000"/>
        </w:rPr>
        <w:t>.</w:t>
      </w:r>
    </w:p>
    <w:p w:rsidR="00DC05A2" w:rsidRPr="00B87FA0" w:rsidRDefault="00DC05A2" w:rsidP="00E61912">
      <w:pPr>
        <w:pStyle w:val="c16"/>
        <w:spacing w:before="0" w:beforeAutospacing="0" w:after="0" w:afterAutospacing="0"/>
        <w:jc w:val="both"/>
        <w:rPr>
          <w:rStyle w:val="c8"/>
          <w:b/>
          <w:bCs/>
          <w:color w:val="000000"/>
          <w:sz w:val="28"/>
          <w:szCs w:val="28"/>
          <w:lang w:val="uk-UA"/>
        </w:rPr>
      </w:pPr>
      <w:r w:rsidRPr="00B87FA0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B87FA0" w:rsidRDefault="000105A2" w:rsidP="000105A2">
      <w:pPr>
        <w:rPr>
          <w:b/>
          <w:sz w:val="28"/>
          <w:szCs w:val="28"/>
        </w:rPr>
      </w:pPr>
      <w:r w:rsidRPr="00B87FA0">
        <w:rPr>
          <w:b/>
          <w:sz w:val="28"/>
          <w:szCs w:val="28"/>
        </w:rPr>
        <w:t>Варіант завдання</w:t>
      </w:r>
      <w:r w:rsidR="0078098C" w:rsidRPr="00B87FA0">
        <w:rPr>
          <w:b/>
          <w:sz w:val="28"/>
          <w:szCs w:val="28"/>
        </w:rPr>
        <w:t xml:space="preserve"> - </w:t>
      </w:r>
      <w:r w:rsidR="0078161F" w:rsidRPr="0078161F">
        <w:rPr>
          <w:b/>
          <w:sz w:val="28"/>
          <w:szCs w:val="28"/>
        </w:rPr>
        <w:t>8</w:t>
      </w:r>
      <w:r w:rsidR="0078098C" w:rsidRPr="00B87FA0">
        <w:rPr>
          <w:b/>
          <w:sz w:val="28"/>
          <w:szCs w:val="28"/>
        </w:rPr>
        <w:t xml:space="preserve"> (3308 </w:t>
      </w:r>
      <w:proofErr w:type="spellStart"/>
      <w:r w:rsidR="0078098C" w:rsidRPr="00B87FA0">
        <w:rPr>
          <w:b/>
          <w:sz w:val="28"/>
          <w:szCs w:val="28"/>
        </w:rPr>
        <w:t>mod</w:t>
      </w:r>
      <w:proofErr w:type="spellEnd"/>
      <w:r w:rsidR="0078098C" w:rsidRPr="00B87FA0">
        <w:rPr>
          <w:b/>
          <w:sz w:val="28"/>
          <w:szCs w:val="28"/>
        </w:rPr>
        <w:t xml:space="preserve"> </w:t>
      </w:r>
      <w:r w:rsidR="0078161F" w:rsidRPr="0078161F">
        <w:rPr>
          <w:b/>
          <w:sz w:val="28"/>
          <w:szCs w:val="28"/>
        </w:rPr>
        <w:t>11</w:t>
      </w:r>
      <w:r w:rsidR="0078098C" w:rsidRPr="00B87FA0">
        <w:rPr>
          <w:b/>
          <w:sz w:val="28"/>
          <w:szCs w:val="28"/>
        </w:rPr>
        <w:t xml:space="preserve"> = </w:t>
      </w:r>
      <w:r w:rsidR="0078161F" w:rsidRPr="0078161F">
        <w:rPr>
          <w:b/>
          <w:sz w:val="28"/>
          <w:szCs w:val="28"/>
        </w:rPr>
        <w:t>8</w:t>
      </w:r>
      <w:r w:rsidR="0078098C" w:rsidRPr="00B87FA0">
        <w:rPr>
          <w:b/>
          <w:sz w:val="28"/>
          <w:szCs w:val="28"/>
        </w:rPr>
        <w:t>)</w:t>
      </w:r>
      <w:r w:rsidR="004E639C">
        <w:rPr>
          <w:b/>
          <w:sz w:val="28"/>
          <w:szCs w:val="28"/>
        </w:rPr>
        <w:t xml:space="preserve"> </w:t>
      </w:r>
      <w:r w:rsidRPr="00B87FA0">
        <w:rPr>
          <w:b/>
          <w:sz w:val="28"/>
          <w:szCs w:val="28"/>
        </w:rPr>
        <w:t>:</w:t>
      </w:r>
    </w:p>
    <w:p w:rsidR="00C70895" w:rsidRPr="00B87FA0" w:rsidRDefault="00C70895" w:rsidP="00A31C59">
      <w:pPr>
        <w:rPr>
          <w:rFonts w:eastAsiaTheme="minorHAnsi"/>
          <w:sz w:val="28"/>
        </w:rPr>
      </w:pPr>
    </w:p>
    <w:p w:rsidR="0078098C" w:rsidRPr="0075129E" w:rsidRDefault="004E639C" w:rsidP="00A31C59">
      <w:pPr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Визначити специфікації класів, </w:t>
      </w:r>
      <w:r w:rsidR="0078161F">
        <w:rPr>
          <w:rFonts w:eastAsiaTheme="minorHAnsi"/>
          <w:sz w:val="28"/>
        </w:rPr>
        <w:t xml:space="preserve">які </w:t>
      </w:r>
      <w:proofErr w:type="spellStart"/>
      <w:r w:rsidR="0078161F">
        <w:rPr>
          <w:rFonts w:eastAsiaTheme="minorHAnsi"/>
          <w:sz w:val="28"/>
        </w:rPr>
        <w:t>інкапсулюють</w:t>
      </w:r>
      <w:proofErr w:type="spellEnd"/>
      <w:r w:rsidR="0078161F">
        <w:rPr>
          <w:rFonts w:eastAsiaTheme="minorHAnsi"/>
          <w:sz w:val="28"/>
        </w:rPr>
        <w:t xml:space="preserve"> лінійний список цілих чисел та </w:t>
      </w:r>
      <w:proofErr w:type="spellStart"/>
      <w:r w:rsidR="0078161F">
        <w:rPr>
          <w:rFonts w:eastAsiaTheme="minorHAnsi"/>
          <w:sz w:val="28"/>
        </w:rPr>
        <w:t>ітератор</w:t>
      </w:r>
      <w:proofErr w:type="spellEnd"/>
      <w:r w:rsidR="0078161F">
        <w:rPr>
          <w:rFonts w:eastAsiaTheme="minorHAnsi"/>
          <w:sz w:val="28"/>
        </w:rPr>
        <w:t xml:space="preserve"> послідовного обходу у прямому напрямку в упорядкованій структурі.</w:t>
      </w:r>
      <w:r w:rsidR="0075129E">
        <w:rPr>
          <w:rFonts w:eastAsiaTheme="minorHAnsi"/>
          <w:sz w:val="28"/>
        </w:rPr>
        <w:t xml:space="preserve"> </w:t>
      </w: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C70895" w:rsidRPr="00B87FA0" w:rsidRDefault="00C70895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UML-діаграма </w:t>
      </w:r>
    </w:p>
    <w:p w:rsidR="00C70895" w:rsidRPr="00B87FA0" w:rsidRDefault="0078161F" w:rsidP="0078161F">
      <w:pPr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201C62E" wp14:editId="1800FDD8">
            <wp:extent cx="5473122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744" cy="25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42" w:rsidRPr="00B87FA0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Pr="00B87FA0" w:rsidRDefault="00947F3C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Лістинг 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com.lab111.labwork8;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java.util.ArrayList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java.util.Iterator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* Class that provides a single object from a global point of access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* 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* @author Roman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Zakolenko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* @version 8.8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class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IterSingleton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This field contains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ArrayList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list;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This field contains Iterator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Iterator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This static fields contains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IterSingleton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static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IterSingleton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iterator;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@return object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IterSingleton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static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IterSingleton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(iterator == null)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iterator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= new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IterSingleton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();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iterator;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This method sets value of field list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void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setList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this.list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</w:t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method sets value of field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void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setIterator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(list == null)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this.list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this.iter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list.iterator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);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@return value of field list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getList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this.list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 @return value of field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iter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Iterator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getIter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()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this.iter</w:t>
      </w:r>
      <w:proofErr w:type="spellEnd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75129E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}</w:t>
      </w:r>
    </w:p>
    <w:p w:rsidR="0075129E" w:rsidRDefault="0075129E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com.lab111.labwork8;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816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8161F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8161F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816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8161F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8.8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Lab8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args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setList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getList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().add(2)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getList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().add(6)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getList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().add(1)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getList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().add(4)</w:t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"Итератор проходит по списку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78161F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gramStart"/>
      <w:r w:rsidRPr="007816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IterSingleton.</w:t>
      </w:r>
      <w:r w:rsidRPr="0078161F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getIterator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getIter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hasNext</w:t>
      </w:r>
      <w:proofErr w:type="spellEnd"/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816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.println(IterSingleton.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 w:eastAsia="en-US"/>
        </w:rPr>
        <w:t>getIterator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().getIter().next());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8161F" w:rsidRPr="0078161F" w:rsidRDefault="0078161F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DA12BB" w:rsidRDefault="00DA12BB" w:rsidP="00DA12BB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0"/>
          <w:lang w:eastAsia="en-US"/>
        </w:rPr>
      </w:pPr>
      <w:r w:rsidRPr="00DA12BB">
        <w:rPr>
          <w:rFonts w:eastAsiaTheme="minorHAnsi"/>
          <w:b/>
          <w:color w:val="000000"/>
          <w:sz w:val="28"/>
          <w:szCs w:val="20"/>
          <w:lang w:eastAsia="en-US"/>
        </w:rPr>
        <w:lastRenderedPageBreak/>
        <w:t>Результати роботи програми</w:t>
      </w:r>
    </w:p>
    <w:p w:rsidR="0078161F" w:rsidRDefault="0078161F" w:rsidP="00DA12BB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0"/>
          <w:lang w:eastAsia="en-US"/>
        </w:rPr>
      </w:pP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Итератор проходит по списку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:</w:t>
      </w:r>
      <w:proofErr w:type="gramEnd"/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2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6</w:t>
      </w:r>
    </w:p>
    <w:p w:rsid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1</w:t>
      </w:r>
    </w:p>
    <w:p w:rsidR="00DA12BB" w:rsidRPr="0078161F" w:rsidRDefault="0078161F" w:rsidP="0078161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4</w:t>
      </w:r>
    </w:p>
    <w:p w:rsidR="00A71E69" w:rsidRPr="00B87FA0" w:rsidRDefault="00A71E69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bookmarkStart w:id="0" w:name="_T_"/>
      <w:bookmarkStart w:id="1" w:name="_W_"/>
      <w:bookmarkEnd w:id="0"/>
      <w:bookmarkEnd w:id="1"/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  <w:r w:rsidRPr="00B87FA0">
        <w:rPr>
          <w:rFonts w:eastAsiaTheme="minorHAnsi"/>
          <w:b/>
          <w:sz w:val="28"/>
          <w:szCs w:val="20"/>
          <w:lang w:eastAsia="en-US"/>
        </w:rPr>
        <w:t xml:space="preserve">Висновки: </w:t>
      </w: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87FA0">
        <w:rPr>
          <w:rFonts w:eastAsiaTheme="minorHAnsi"/>
          <w:sz w:val="28"/>
          <w:szCs w:val="20"/>
          <w:lang w:eastAsia="en-US"/>
        </w:rPr>
        <w:t xml:space="preserve">В результаті виконання лабораторної роботи я вивчив </w:t>
      </w:r>
      <w:r w:rsidR="0075129E">
        <w:rPr>
          <w:rFonts w:eastAsiaTheme="minorHAnsi"/>
          <w:sz w:val="28"/>
          <w:szCs w:val="20"/>
          <w:lang w:eastAsia="en-US"/>
        </w:rPr>
        <w:t>чотири</w:t>
      </w:r>
      <w:r w:rsidR="00B87FA0">
        <w:rPr>
          <w:rFonts w:eastAsiaTheme="minorHAnsi"/>
          <w:sz w:val="28"/>
          <w:szCs w:val="20"/>
          <w:lang w:eastAsia="en-US"/>
        </w:rPr>
        <w:t xml:space="preserve"> </w:t>
      </w:r>
      <w:proofErr w:type="spellStart"/>
      <w:r w:rsidR="00DC6F86">
        <w:rPr>
          <w:rFonts w:eastAsiaTheme="minorHAnsi"/>
          <w:sz w:val="28"/>
          <w:szCs w:val="20"/>
          <w:lang w:eastAsia="en-US"/>
        </w:rPr>
        <w:t>породжувальних</w:t>
      </w:r>
      <w:proofErr w:type="spellEnd"/>
      <w:r w:rsidR="00DC6F86">
        <w:rPr>
          <w:rFonts w:eastAsiaTheme="minorHAnsi"/>
          <w:sz w:val="28"/>
          <w:szCs w:val="20"/>
          <w:lang w:eastAsia="en-US"/>
        </w:rPr>
        <w:t xml:space="preserve"> шаблони</w:t>
      </w:r>
      <w:r w:rsidRPr="00B87FA0">
        <w:rPr>
          <w:rFonts w:eastAsiaTheme="minorHAnsi"/>
          <w:sz w:val="28"/>
          <w:szCs w:val="20"/>
          <w:lang w:eastAsia="en-US"/>
        </w:rPr>
        <w:t>, а саме</w:t>
      </w:r>
      <w:r w:rsidR="00DC6F86">
        <w:rPr>
          <w:rStyle w:val="c3"/>
          <w:color w:val="000000"/>
          <w:sz w:val="28"/>
          <w:szCs w:val="28"/>
        </w:rPr>
        <w:t xml:space="preserve"> </w:t>
      </w:r>
      <w:r w:rsidR="00DC6F86">
        <w:rPr>
          <w:rStyle w:val="c3"/>
          <w:color w:val="000000"/>
          <w:sz w:val="28"/>
          <w:szCs w:val="28"/>
          <w:lang w:val="en-US"/>
        </w:rPr>
        <w:t>Prototype</w:t>
      </w:r>
      <w:r w:rsidR="0075129E" w:rsidRPr="0075129E">
        <w:rPr>
          <w:color w:val="000000"/>
          <w:sz w:val="28"/>
          <w:szCs w:val="36"/>
        </w:rPr>
        <w:t xml:space="preserve">, </w:t>
      </w:r>
      <w:r w:rsidR="00DC6F86">
        <w:rPr>
          <w:color w:val="000000"/>
          <w:sz w:val="28"/>
          <w:szCs w:val="36"/>
          <w:lang w:val="en-US"/>
        </w:rPr>
        <w:t>Singleton</w:t>
      </w:r>
      <w:r w:rsidR="00DA12BB">
        <w:rPr>
          <w:rStyle w:val="c3"/>
          <w:color w:val="000000"/>
          <w:sz w:val="28"/>
          <w:szCs w:val="28"/>
        </w:rPr>
        <w:t>,</w:t>
      </w:r>
      <w:r w:rsidR="00DC6F86" w:rsidRPr="00DC6F86">
        <w:rPr>
          <w:rStyle w:val="c3"/>
          <w:color w:val="000000"/>
          <w:sz w:val="28"/>
          <w:szCs w:val="28"/>
        </w:rPr>
        <w:t xml:space="preserve"> </w:t>
      </w:r>
      <w:r w:rsidR="00DC6F86">
        <w:rPr>
          <w:rStyle w:val="c3"/>
          <w:color w:val="000000"/>
          <w:sz w:val="28"/>
          <w:szCs w:val="28"/>
          <w:lang w:val="en-US"/>
        </w:rPr>
        <w:t>Factory</w:t>
      </w:r>
      <w:r w:rsidR="00DC6F86" w:rsidRPr="00DC6F86">
        <w:rPr>
          <w:rStyle w:val="c3"/>
          <w:color w:val="000000"/>
          <w:sz w:val="28"/>
          <w:szCs w:val="28"/>
        </w:rPr>
        <w:t xml:space="preserve"> </w:t>
      </w:r>
      <w:r w:rsidR="00DC6F86">
        <w:rPr>
          <w:rStyle w:val="c3"/>
          <w:color w:val="000000"/>
          <w:sz w:val="28"/>
          <w:szCs w:val="28"/>
          <w:lang w:val="en-US"/>
        </w:rPr>
        <w:t>Method</w:t>
      </w:r>
      <w:r w:rsidR="00DC6F86" w:rsidRPr="00DC6F86">
        <w:rPr>
          <w:rStyle w:val="c3"/>
          <w:color w:val="000000"/>
          <w:sz w:val="28"/>
          <w:szCs w:val="28"/>
        </w:rPr>
        <w:t>,</w:t>
      </w:r>
      <w:r w:rsidR="00DA12BB">
        <w:rPr>
          <w:rStyle w:val="c3"/>
          <w:color w:val="000000"/>
          <w:sz w:val="28"/>
          <w:szCs w:val="28"/>
        </w:rPr>
        <w:t xml:space="preserve"> а також</w:t>
      </w:r>
      <w:r w:rsidRPr="00B87FA0">
        <w:rPr>
          <w:rStyle w:val="c3"/>
          <w:color w:val="000000"/>
          <w:sz w:val="28"/>
          <w:szCs w:val="28"/>
        </w:rPr>
        <w:t xml:space="preserve"> практично реалізував шаблон </w:t>
      </w:r>
      <w:r w:rsidR="00DC6F86">
        <w:rPr>
          <w:color w:val="000000"/>
          <w:sz w:val="28"/>
          <w:szCs w:val="36"/>
          <w:lang w:val="en-US"/>
        </w:rPr>
        <w:t>Singleton</w:t>
      </w:r>
      <w:bookmarkStart w:id="2" w:name="_GoBack"/>
      <w:bookmarkEnd w:id="2"/>
      <w:r w:rsidRPr="00B87FA0">
        <w:rPr>
          <w:rStyle w:val="c3"/>
          <w:color w:val="000000"/>
          <w:sz w:val="28"/>
          <w:szCs w:val="28"/>
        </w:rPr>
        <w:t>.</w:t>
      </w:r>
    </w:p>
    <w:p w:rsidR="008334AB" w:rsidRPr="00B87FA0" w:rsidRDefault="008334A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8334AB" w:rsidRPr="00B87FA0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306DA"/>
    <w:multiLevelType w:val="multilevel"/>
    <w:tmpl w:val="01F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290397"/>
    <w:rsid w:val="003531BB"/>
    <w:rsid w:val="003869F1"/>
    <w:rsid w:val="003C579B"/>
    <w:rsid w:val="004E639C"/>
    <w:rsid w:val="00517059"/>
    <w:rsid w:val="005B796C"/>
    <w:rsid w:val="00656835"/>
    <w:rsid w:val="00742487"/>
    <w:rsid w:val="00747F9B"/>
    <w:rsid w:val="0075129E"/>
    <w:rsid w:val="00765742"/>
    <w:rsid w:val="00767EBC"/>
    <w:rsid w:val="0078098C"/>
    <w:rsid w:val="0078161F"/>
    <w:rsid w:val="00814802"/>
    <w:rsid w:val="008334AB"/>
    <w:rsid w:val="008A22C2"/>
    <w:rsid w:val="00947F3C"/>
    <w:rsid w:val="00953390"/>
    <w:rsid w:val="00963E90"/>
    <w:rsid w:val="009776BA"/>
    <w:rsid w:val="009A2002"/>
    <w:rsid w:val="00A25A14"/>
    <w:rsid w:val="00A31C59"/>
    <w:rsid w:val="00A71E69"/>
    <w:rsid w:val="00B87FA0"/>
    <w:rsid w:val="00C70895"/>
    <w:rsid w:val="00CC6FDA"/>
    <w:rsid w:val="00D21762"/>
    <w:rsid w:val="00DA12BB"/>
    <w:rsid w:val="00DC05A2"/>
    <w:rsid w:val="00DC58F7"/>
    <w:rsid w:val="00DC6F86"/>
    <w:rsid w:val="00E61912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12">
    <w:name w:val="Верх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13">
    <w:name w:val="Ниж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14">
    <w:name w:val="Название1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15">
    <w:name w:val="Подзаголовок1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31">
    <w:name w:val="Строгий3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12">
    <w:name w:val="Верх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13">
    <w:name w:val="Ниж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14">
    <w:name w:val="Название1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15">
    <w:name w:val="Подзаголовок1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31">
    <w:name w:val="Строгий3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0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9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9E1F0-9527-4D8E-87D3-0C04EC72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2014-11-13T05:32:00Z</dcterms:created>
  <dcterms:modified xsi:type="dcterms:W3CDTF">2014-11-13T05:32:00Z</dcterms:modified>
</cp:coreProperties>
</file>