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«Київський політехнічний інститут»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Кафедра обчислювальної техніки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1341F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По дисципліні «Інженерія програмного забезпечення»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Виконав: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Перевірив: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 ІО-21 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Викладач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341F">
        <w:rPr>
          <w:rFonts w:ascii="Times New Roman" w:eastAsia="Times New Roman" w:hAnsi="Times New Roman" w:cs="Times New Roman"/>
          <w:sz w:val="28"/>
          <w:szCs w:val="28"/>
        </w:rPr>
        <w:t>Коноз</w:t>
      </w:r>
      <w:proofErr w:type="spellEnd"/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А.О.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 xml:space="preserve">Абу </w:t>
      </w:r>
      <w:proofErr w:type="spellStart"/>
      <w:r w:rsidRPr="0011341F">
        <w:rPr>
          <w:rFonts w:ascii="Times New Roman" w:eastAsia="Times New Roman" w:hAnsi="Times New Roman" w:cs="Times New Roman"/>
          <w:sz w:val="28"/>
          <w:szCs w:val="28"/>
        </w:rPr>
        <w:t>Усбах</w:t>
      </w:r>
      <w:proofErr w:type="spellEnd"/>
      <w:r w:rsidRPr="0011341F">
        <w:rPr>
          <w:rFonts w:ascii="Times New Roman" w:eastAsia="Times New Roman" w:hAnsi="Times New Roman" w:cs="Times New Roman"/>
          <w:sz w:val="28"/>
          <w:szCs w:val="28"/>
        </w:rPr>
        <w:t xml:space="preserve"> О. Н.</w:t>
      </w:r>
    </w:p>
    <w:p w:rsidR="0011341F" w:rsidRPr="0011341F" w:rsidRDefault="0011341F" w:rsidP="0011341F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Дата здачі_____________</w:t>
      </w:r>
      <w:r w:rsidRPr="0011341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1341F" w:rsidRPr="0011341F" w:rsidRDefault="0011341F" w:rsidP="0011341F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ab/>
        <w:t>Захищено з балом_____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Pr="0011341F" w:rsidRDefault="0011341F" w:rsidP="0011341F">
      <w:pPr>
        <w:tabs>
          <w:tab w:val="left" w:pos="284"/>
        </w:tabs>
        <w:spacing w:line="240" w:lineRule="auto"/>
        <w:ind w:right="-568"/>
        <w:rPr>
          <w:rFonts w:ascii="Times New Roman" w:eastAsia="Times New Roman" w:hAnsi="Times New Roman" w:cs="Times New Roman"/>
          <w:sz w:val="28"/>
          <w:szCs w:val="28"/>
        </w:rPr>
      </w:pPr>
    </w:p>
    <w:p w:rsid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341F">
        <w:rPr>
          <w:rFonts w:ascii="Times New Roman" w:eastAsia="Times New Roman" w:hAnsi="Times New Roman" w:cs="Times New Roman"/>
          <w:sz w:val="28"/>
          <w:szCs w:val="28"/>
        </w:rPr>
        <w:t>Київ 2013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1341F" w:rsidRPr="0011341F" w:rsidRDefault="0011341F" w:rsidP="0011341F">
      <w:pPr>
        <w:spacing w:after="0" w:line="240" w:lineRule="auto"/>
        <w:ind w:left="1083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34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Завдання</w:t>
      </w:r>
    </w:p>
    <w:p w:rsidR="0011341F" w:rsidRPr="0011341F" w:rsidRDefault="0011341F" w:rsidP="0011341F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1. Повторити шаблони поведінки для проектування ПЗ. Знати загальну характеристику шаблонів поведінки та призначення кожного з них.</w:t>
      </w:r>
    </w:p>
    <w:p w:rsidR="0011341F" w:rsidRPr="0011341F" w:rsidRDefault="0011341F" w:rsidP="0011341F">
      <w:pPr>
        <w:spacing w:before="90" w:after="9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Детально вивчити шаблони поведінки для проектування ПЗ -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Memento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Command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Interpreter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. Для кожного з них:</w:t>
      </w:r>
    </w:p>
    <w:p w:rsidR="0011341F" w:rsidRPr="0011341F" w:rsidRDefault="0011341F" w:rsidP="0011341F">
      <w:pPr>
        <w:numPr>
          <w:ilvl w:val="0"/>
          <w:numId w:val="1"/>
        </w:numPr>
        <w:spacing w:after="0" w:line="240" w:lineRule="auto"/>
        <w:ind w:left="10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11341F" w:rsidRPr="0011341F" w:rsidRDefault="0011341F" w:rsidP="0011341F">
      <w:pPr>
        <w:numPr>
          <w:ilvl w:val="0"/>
          <w:numId w:val="1"/>
        </w:numPr>
        <w:spacing w:after="0" w:line="240" w:lineRule="auto"/>
        <w:ind w:left="10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11341F" w:rsidRPr="0011341F" w:rsidRDefault="0011341F" w:rsidP="0011341F">
      <w:pPr>
        <w:numPr>
          <w:ilvl w:val="0"/>
          <w:numId w:val="1"/>
        </w:numPr>
        <w:spacing w:after="0" w:line="240" w:lineRule="auto"/>
        <w:ind w:left="10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вільно володіти структурою Шаблону, призначенням його класів та відносинами між ними;</w:t>
      </w:r>
    </w:p>
    <w:p w:rsidR="0011341F" w:rsidRPr="0011341F" w:rsidRDefault="0011341F" w:rsidP="0011341F">
      <w:pPr>
        <w:numPr>
          <w:ilvl w:val="0"/>
          <w:numId w:val="1"/>
        </w:numPr>
        <w:spacing w:after="0" w:line="240" w:lineRule="auto"/>
        <w:ind w:left="10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вміти розпізнавати Шаблон в UML діаграмі класів та будувати сирцеві коди Java-класів, що реалізують шаблон.</w:t>
      </w:r>
    </w:p>
    <w:p w:rsidR="0011341F" w:rsidRPr="0011341F" w:rsidRDefault="0011341F" w:rsidP="00113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341F" w:rsidRPr="0011341F" w:rsidRDefault="0011341F" w:rsidP="0011341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В підготованому проекті (ЛР1) створити програмний пакет com.lab111.labwork7.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функціюванням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  <w:r w:rsidRPr="0011341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41F" w:rsidRPr="0011341F" w:rsidRDefault="0011341F" w:rsidP="0011341F">
      <w:pPr>
        <w:spacing w:after="0" w:line="240" w:lineRule="auto"/>
        <w:ind w:left="95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y){</w:t>
      </w:r>
    </w:p>
    <w:p w:rsidR="0011341F" w:rsidRPr="0011341F" w:rsidRDefault="0011341F" w:rsidP="0011341F">
      <w:pPr>
        <w:spacing w:after="0" w:line="240" w:lineRule="auto"/>
        <w:ind w:left="155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“Метод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draw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параметрами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x=”+x+”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y=”+y</w:t>
      </w:r>
      <w:proofErr w:type="spellEnd"/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11341F" w:rsidRPr="0011341F" w:rsidRDefault="0011341F" w:rsidP="0011341F">
      <w:pPr>
        <w:spacing w:after="0" w:line="240" w:lineRule="auto"/>
        <w:ind w:left="95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11341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41F" w:rsidRPr="0011341F" w:rsidRDefault="0011341F" w:rsidP="0011341F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41F">
        <w:rPr>
          <w:rFonts w:ascii="Times New Roman" w:eastAsia="Times New Roman" w:hAnsi="Times New Roman" w:cs="Times New Roman"/>
          <w:color w:val="000000"/>
          <w:sz w:val="24"/>
          <w:szCs w:val="24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11341F" w:rsidRPr="0011341F" w:rsidRDefault="0011341F" w:rsidP="001134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341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341F" w:rsidRPr="0011341F" w:rsidRDefault="0011341F" w:rsidP="0011341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341F">
        <w:rPr>
          <w:rFonts w:ascii="Times New Roman" w:eastAsia="Times New Roman" w:hAnsi="Times New Roman" w:cs="Times New Roman"/>
          <w:sz w:val="24"/>
          <w:szCs w:val="24"/>
        </w:rPr>
        <w:t xml:space="preserve">2112 </w:t>
      </w:r>
      <w:r w:rsidRPr="0011341F">
        <w:rPr>
          <w:rFonts w:ascii="Times New Roman" w:eastAsia="Times New Roman" w:hAnsi="Times New Roman" w:cs="Times New Roman"/>
          <w:sz w:val="24"/>
          <w:szCs w:val="24"/>
          <w:lang w:val="en-US"/>
        </w:rPr>
        <w:t>mod</w:t>
      </w:r>
      <w:r w:rsidRPr="001134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1341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11341F" w:rsidRPr="0011341F" w:rsidRDefault="0011341F" w:rsidP="0011341F">
      <w:pPr>
        <w:tabs>
          <w:tab w:val="left" w:pos="284"/>
        </w:tabs>
        <w:spacing w:line="240" w:lineRule="auto"/>
        <w:ind w:left="76" w:right="-5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5910" cy="2602222"/>
            <wp:effectExtent l="19050" t="0" r="2540" b="0"/>
            <wp:docPr id="1" name="Рисунок 1" descr="C:\Users\User\Desktop\pic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icture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81881" w:rsidP="0011341F">
      <w:pPr>
        <w:spacing w:line="240" w:lineRule="auto"/>
        <w:rPr>
          <w:rFonts w:ascii="Times New Roman" w:hAnsi="Times New Roman" w:cs="Times New Roman"/>
          <w:lang w:val="en-US"/>
        </w:rPr>
      </w:pPr>
    </w:p>
    <w:p w:rsidR="0011341F" w:rsidRDefault="0011341F" w:rsidP="0011341F">
      <w:pPr>
        <w:spacing w:line="240" w:lineRule="auto"/>
        <w:rPr>
          <w:rFonts w:ascii="Times New Roman" w:hAnsi="Times New Roman" w:cs="Times New Roman"/>
          <w:lang w:val="en-US"/>
        </w:rPr>
      </w:pPr>
    </w:p>
    <w:p w:rsidR="0011341F" w:rsidRDefault="0011341F" w:rsidP="0011341F">
      <w:pPr>
        <w:spacing w:line="240" w:lineRule="auto"/>
        <w:rPr>
          <w:rFonts w:ascii="Times New Roman" w:hAnsi="Times New Roman" w:cs="Times New Roman"/>
          <w:lang w:val="en-US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com.lab111.labwork7;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program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trianglecaretaker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circle.setState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1, 2, 100);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circle.ShowState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circleCaretaker.addState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circle.saveState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circle.setState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2, 1, 50);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circle.ShowState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circle.restoreState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circleCaretaker.getState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circle.ShowState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poligon.setState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yelow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5, 6, 1000);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poligon.ShowState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poligoncaretaker.addState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poligon.saveState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poligon.setState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6, 5, 500);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poligon.ShowState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poligon.restoreState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poligoncaretaker.getState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poligon.ShowState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com.lab111.labwork7;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functionality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caretaker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storage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store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storage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storage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delete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memento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highlight w:val="lightGray"/>
        </w:rPr>
        <w:t>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storage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empty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storage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storage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storage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storage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Storage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com.lab111.labwork7;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triangle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Triangle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com.lab111.labwork7;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circle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Circle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com.lab111.labwork7;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stub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poligon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Poligon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Poligon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com.lab111.labwork7;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functionality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figure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figure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figure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figure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figure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memento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memento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Restore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memento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restored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restoreState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state.getColorState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state.getXState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state.getYState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state.getScaleState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Show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information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figure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Figure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parametrers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com.lab111.labwork7;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functionality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Memento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memento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=y;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x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coordinate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saved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getScaleState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341F" w:rsidRDefault="0011341F" w:rsidP="0011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341F" w:rsidRPr="0011341F" w:rsidRDefault="0011341F" w:rsidP="0011341F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11341F" w:rsidRPr="0011341F" w:rsidSect="001134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D2BB7"/>
    <w:multiLevelType w:val="multilevel"/>
    <w:tmpl w:val="A1D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1341F"/>
    <w:rsid w:val="0011341F"/>
    <w:rsid w:val="0058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3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134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4478</Words>
  <Characters>2553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2013-11-19T21:09:00Z</cp:lastPrinted>
  <dcterms:created xsi:type="dcterms:W3CDTF">2013-11-19T21:03:00Z</dcterms:created>
  <dcterms:modified xsi:type="dcterms:W3CDTF">2013-11-19T21:56:00Z</dcterms:modified>
</cp:coreProperties>
</file>