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D8" w:rsidRDefault="00E674AA" w:rsidP="00E674A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E674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67. </w:t>
      </w:r>
      <w:r w:rsidRPr="00E674AA">
        <w:rPr>
          <w:rFonts w:ascii="Times New Roman" w:hAnsi="Times New Roman" w:cs="Times New Roman"/>
          <w:b/>
          <w:sz w:val="24"/>
          <w:szCs w:val="24"/>
        </w:rPr>
        <w:t>UML. Призначення. Історія створення.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UML ( Unified Modeling Language — уніфікована мова моделювання) — мова графічного опису для об'єктного моделювання в області розробки програмного забезпечення. UML є мовою широкого профілю, це відкритий стандарт, що використовує графічні позначення для створення абстрактної моделі системи, називаною UML моделлю. UML був створений для визначення, візуалізації, проектування й документування здебільшого програмних систем.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Використання UML не обмежується моделюванням програмного забезпечення. Його також використовують для моделювання бізнес-процесів, системного проектування й відображення організаційних структур.</w:t>
      </w:r>
    </w:p>
    <w:p w:rsidR="00E674AA" w:rsidRPr="008B1164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UML дозволяє розроблювачам ПЗ досягти угоди в графічних позначеннях для представлення загальних понять (таких як клас, компонент, узагальнення (generalization), об'єднання (aggregation) і поведінка) і більше сконцентруватися на проектуванні й архітектурі.</w:t>
      </w:r>
    </w:p>
    <w:p w:rsidR="00E674AA" w:rsidRPr="006765A2" w:rsidRDefault="00E674AA" w:rsidP="00E674AA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765A2">
        <w:rPr>
          <w:rFonts w:ascii="Times New Roman" w:hAnsi="Times New Roman" w:cs="Times New Roman"/>
          <w:b/>
          <w:sz w:val="24"/>
          <w:szCs w:val="24"/>
        </w:rPr>
        <w:t>Завдання UML.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Мова UML призначена для рішення наступних завдань: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1.надати в розпорядження користувачів готову до використання виразну потужну мову візуального моделювання, що дозволяє розробляти осмислені моделі й обмінюватися ними;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2. передбачити внутрішні механізми розширюваності й спеціалізації базових концепцій мови;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3. забезпечити максимальну незалежність проекту створення програмного забезпечення від конкретних мов програмування й процесів розробки;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4. забезпечити формальну основу для однозначної інтерпретації мови;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5.стимулювати розширення ринку об’єктно-орієнтованих інструментальних засобів створення програмного забезпечення;</w:t>
      </w:r>
    </w:p>
    <w:p w:rsidR="00E674AA" w:rsidRPr="00E674AA" w:rsidRDefault="00E674AA" w:rsidP="00E674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674AA">
        <w:rPr>
          <w:rFonts w:ascii="Times New Roman" w:hAnsi="Times New Roman" w:cs="Times New Roman"/>
          <w:sz w:val="24"/>
          <w:szCs w:val="24"/>
        </w:rPr>
        <w:t>6. інтегрувати кращий практичний досвід використання мови й реалізації програмних засобів його підтримки.</w:t>
      </w:r>
    </w:p>
    <w:p w:rsidR="00E674AA" w:rsidRDefault="006765A2" w:rsidP="00E674AA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765A2">
        <w:rPr>
          <w:rFonts w:ascii="Times New Roman" w:hAnsi="Times New Roman" w:cs="Times New Roman"/>
          <w:b/>
          <w:sz w:val="24"/>
          <w:szCs w:val="24"/>
        </w:rPr>
        <w:t xml:space="preserve">Історія </w:t>
      </w:r>
    </w:p>
    <w:p w:rsidR="008B1164" w:rsidRDefault="008B1164" w:rsidP="008B116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B1164">
        <w:rPr>
          <w:rFonts w:ascii="Times New Roman" w:hAnsi="Times New Roman" w:cs="Times New Roman"/>
          <w:sz w:val="24"/>
          <w:szCs w:val="24"/>
        </w:rPr>
        <w:t xml:space="preserve">У середині 90-х існувало більше 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50 </w:t>
      </w:r>
      <w:r w:rsidRPr="008B1164">
        <w:rPr>
          <w:rFonts w:ascii="Times New Roman" w:hAnsi="Times New Roman" w:cs="Times New Roman"/>
          <w:sz w:val="24"/>
          <w:szCs w:val="24"/>
        </w:rPr>
        <w:t>різних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об'єктно-орієнтованих методів чи мов</w:t>
      </w:r>
      <w:r w:rsidRPr="008B1164">
        <w:rPr>
          <w:rFonts w:ascii="Times New Roman" w:hAnsi="Times New Roman" w:cs="Times New Roman"/>
          <w:sz w:val="24"/>
          <w:szCs w:val="24"/>
        </w:rPr>
        <w:t xml:space="preserve"> 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моделювання</w:t>
      </w:r>
      <w:r w:rsidRPr="008B1164">
        <w:rPr>
          <w:rFonts w:ascii="Times New Roman" w:hAnsi="Times New Roman" w:cs="Times New Roman"/>
          <w:sz w:val="24"/>
          <w:szCs w:val="24"/>
        </w:rPr>
        <w:t xml:space="preserve">. У цей же період часу оновлюються версії таких досить розповсюджених методів як: Booch'93, OMT-2 (Object Modelling Technique), Fusion, OOSE (Object-Oriented Software Engineering). І розроблювачів ПС, і замовників охоплювало занепокоєння при виборі метода проектування ПС, кожен із яких до того ж, як правило, спирався на власну нотацію. Отже, на часі визріла проблема в 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стандартизації й уніфікації</w:t>
      </w:r>
      <w:r w:rsidRPr="008B1164">
        <w:rPr>
          <w:rFonts w:ascii="Times New Roman" w:hAnsi="Times New Roman" w:cs="Times New Roman"/>
          <w:sz w:val="24"/>
          <w:szCs w:val="24"/>
        </w:rPr>
        <w:t xml:space="preserve"> підходів до моделювання. </w:t>
      </w:r>
    </w:p>
    <w:p w:rsidR="008B1164" w:rsidRPr="008B1164" w:rsidRDefault="008B1164" w:rsidP="008B11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1164">
        <w:rPr>
          <w:rFonts w:ascii="Times New Roman" w:hAnsi="Times New Roman" w:cs="Times New Roman"/>
          <w:sz w:val="24"/>
          <w:szCs w:val="24"/>
        </w:rPr>
        <w:t xml:space="preserve">Початком розробки </w:t>
      </w:r>
      <w:r w:rsidRPr="008B1164">
        <w:rPr>
          <w:rFonts w:ascii="Times New Roman" w:hAnsi="Times New Roman" w:cs="Times New Roman"/>
          <w:i/>
          <w:iCs/>
          <w:sz w:val="24"/>
          <w:szCs w:val="24"/>
        </w:rPr>
        <w:t>UML</w:t>
      </w:r>
      <w:r w:rsidRPr="008B1164">
        <w:rPr>
          <w:rFonts w:ascii="Times New Roman" w:hAnsi="Times New Roman" w:cs="Times New Roman"/>
          <w:sz w:val="24"/>
          <w:szCs w:val="24"/>
        </w:rPr>
        <w:t xml:space="preserve"> вважається жовтень 1994 року, коли у </w:t>
      </w:r>
      <w:r w:rsidRPr="008B1164">
        <w:rPr>
          <w:rFonts w:ascii="Times New Roman" w:hAnsi="Times New Roman" w:cs="Times New Roman"/>
          <w:i/>
          <w:iCs/>
          <w:sz w:val="24"/>
          <w:szCs w:val="24"/>
        </w:rPr>
        <w:t>Rational Software Corporation</w:t>
      </w:r>
      <w:r w:rsidRPr="008B1164">
        <w:rPr>
          <w:rFonts w:ascii="Times New Roman" w:hAnsi="Times New Roman" w:cs="Times New Roman"/>
          <w:sz w:val="24"/>
          <w:szCs w:val="24"/>
        </w:rPr>
        <w:t xml:space="preserve"> силами 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Греді Буча</w:t>
      </w:r>
      <w:r w:rsidRPr="008B1164">
        <w:rPr>
          <w:rFonts w:ascii="Times New Roman" w:hAnsi="Times New Roman" w:cs="Times New Roman"/>
          <w:sz w:val="24"/>
          <w:szCs w:val="24"/>
        </w:rPr>
        <w:t xml:space="preserve"> (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Grady Booch</w:t>
      </w:r>
      <w:r w:rsidRPr="008B1164">
        <w:rPr>
          <w:rFonts w:ascii="Times New Roman" w:hAnsi="Times New Roman" w:cs="Times New Roman"/>
          <w:sz w:val="24"/>
          <w:szCs w:val="24"/>
        </w:rPr>
        <w:t xml:space="preserve">) і 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Джима Рамбо</w:t>
      </w:r>
      <w:r w:rsidRPr="008B1164">
        <w:rPr>
          <w:rFonts w:ascii="Times New Roman" w:hAnsi="Times New Roman" w:cs="Times New Roman"/>
          <w:sz w:val="24"/>
          <w:szCs w:val="24"/>
        </w:rPr>
        <w:t xml:space="preserve"> (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Jim Rumbaugh</w:t>
      </w:r>
      <w:r w:rsidRPr="008B1164">
        <w:rPr>
          <w:rFonts w:ascii="Times New Roman" w:hAnsi="Times New Roman" w:cs="Times New Roman"/>
          <w:sz w:val="24"/>
          <w:szCs w:val="24"/>
        </w:rPr>
        <w:t>) була започаткована робота з уніфікації їх власних методів Booch'93 та OMT. Перша версія Уніфікованого Метода (Unified Method 0.8) була опублікована в жовтні 1995.</w:t>
      </w:r>
    </w:p>
    <w:p w:rsidR="008B1164" w:rsidRPr="008B1164" w:rsidRDefault="008B1164" w:rsidP="008B11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1164">
        <w:rPr>
          <w:rFonts w:ascii="Times New Roman" w:hAnsi="Times New Roman" w:cs="Times New Roman"/>
          <w:sz w:val="24"/>
          <w:szCs w:val="24"/>
        </w:rPr>
        <w:t xml:space="preserve">Трохи згодом, у тому ж 1995 році, до роботи приєднався 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Айвер Якобсон</w:t>
      </w:r>
      <w:r w:rsidRPr="008B1164">
        <w:rPr>
          <w:rFonts w:ascii="Times New Roman" w:hAnsi="Times New Roman" w:cs="Times New Roman"/>
          <w:sz w:val="24"/>
          <w:szCs w:val="24"/>
        </w:rPr>
        <w:t xml:space="preserve"> (</w:t>
      </w:r>
      <w:r w:rsidRPr="008B11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Ivar Jacobson</w:t>
      </w:r>
      <w:r w:rsidRPr="008B1164">
        <w:rPr>
          <w:rFonts w:ascii="Times New Roman" w:hAnsi="Times New Roman" w:cs="Times New Roman"/>
          <w:sz w:val="24"/>
          <w:szCs w:val="24"/>
        </w:rPr>
        <w:t xml:space="preserve">), залучаючи до процесу інтеграції й уніфікації ще один метод –  власний метод </w:t>
      </w:r>
      <w:r w:rsidRPr="008B1164">
        <w:rPr>
          <w:rFonts w:ascii="Times New Roman" w:hAnsi="Times New Roman" w:cs="Times New Roman"/>
          <w:i/>
          <w:iCs/>
          <w:sz w:val="24"/>
          <w:szCs w:val="24"/>
        </w:rPr>
        <w:t>OOSE</w:t>
      </w:r>
      <w:r w:rsidRPr="008B1164">
        <w:rPr>
          <w:rFonts w:ascii="Times New Roman" w:hAnsi="Times New Roman" w:cs="Times New Roman"/>
          <w:sz w:val="24"/>
          <w:szCs w:val="24"/>
        </w:rPr>
        <w:t>.</w:t>
      </w:r>
    </w:p>
    <w:p w:rsidR="008B1164" w:rsidRPr="008B1164" w:rsidRDefault="008B1164" w:rsidP="008B1164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B1164">
        <w:rPr>
          <w:rFonts w:ascii="Times New Roman" w:hAnsi="Times New Roman" w:cs="Times New Roman"/>
          <w:sz w:val="24"/>
          <w:szCs w:val="24"/>
        </w:rPr>
        <w:t xml:space="preserve">Таким чином, на першому концептуальному етапі </w:t>
      </w:r>
      <w:r w:rsidRPr="008B1164">
        <w:rPr>
          <w:rFonts w:ascii="Times New Roman" w:hAnsi="Times New Roman" w:cs="Times New Roman"/>
          <w:i/>
          <w:iCs/>
          <w:sz w:val="24"/>
          <w:szCs w:val="24"/>
        </w:rPr>
        <w:t>UML</w:t>
      </w:r>
      <w:r w:rsidRPr="008B1164">
        <w:rPr>
          <w:rFonts w:ascii="Times New Roman" w:hAnsi="Times New Roman" w:cs="Times New Roman"/>
          <w:sz w:val="24"/>
          <w:szCs w:val="24"/>
        </w:rPr>
        <w:t xml:space="preserve"> отримав трьох авторів: Буча, Рамбо і Якобсона, кожен із яких був ідеологом свого власного об'єктно-орієнтованого метода візуального моделювання</w:t>
      </w:r>
    </w:p>
    <w:p w:rsidR="00F342E5" w:rsidRDefault="00F34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42E5" w:rsidRDefault="00F342E5" w:rsidP="006765A2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42E5">
        <w:rPr>
          <w:b/>
        </w:rPr>
        <w:lastRenderedPageBreak/>
        <w:t xml:space="preserve"> </w:t>
      </w:r>
      <w:r w:rsidRPr="00F342E5">
        <w:rPr>
          <w:rFonts w:ascii="Times New Roman" w:hAnsi="Times New Roman" w:cs="Times New Roman"/>
          <w:b/>
          <w:sz w:val="24"/>
          <w:szCs w:val="24"/>
        </w:rPr>
        <w:t>68.</w:t>
      </w:r>
      <w:r w:rsidRPr="00F342E5">
        <w:rPr>
          <w:rFonts w:ascii="Times New Roman" w:hAnsi="Times New Roman" w:cs="Times New Roman"/>
          <w:b/>
          <w:sz w:val="24"/>
          <w:szCs w:val="24"/>
        </w:rPr>
        <w:tab/>
        <w:t>Шаблон Memento. Призначення, структура, учасники. Порівняти з альтернативними рішеннями.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Зні́мок (англ. Memento) — шаблон проектування, відноситься до класу шаблонів поведінки.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42E5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Не порушуючи інкапсуляції, фіксує та виносить за межі об'єкта його внутрішній стан так, щоб пізніше можна було відновити з нього об'єкт.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Слід використовувати шаблон Знімок у випадках, коли: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необхідно зберегти миттєвий знімок стану об'єкта (або його частини), щоб згодом об'єкт можна було відтворити у тому ж самому стані; </w:t>
      </w:r>
    </w:p>
    <w:p w:rsid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>безпосереднє вилучення цього стану розкриває деталі реалізації та порушує інкапсуляцію об'єкта.</w:t>
      </w:r>
    </w:p>
    <w:p w:rsidR="00F342E5" w:rsidRDefault="00F342E5" w:rsidP="00F342E5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42E5">
        <w:rPr>
          <w:rFonts w:ascii="Times New Roman" w:hAnsi="Times New Roman" w:cs="Times New Roman"/>
          <w:b/>
          <w:sz w:val="24"/>
          <w:szCs w:val="24"/>
        </w:rPr>
        <w:t>Структура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CA3CE22" wp14:editId="3327E5DD">
            <wp:extent cx="4219816" cy="1708298"/>
            <wp:effectExtent l="19050" t="19050" r="9525" b="25400"/>
            <wp:docPr id="19" name="Рисунок 19" descr="Memento_design_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mento_design_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166" cy="17108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8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342E5">
        <w:t xml:space="preserve"> </w:t>
      </w: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Memento — контекст: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зберігає внутрішній стан об'єкта Originator. Обсяг інформації, що зберігається, може бути різним та визначається потребами хазяїна;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забороняє доступ усім іншим об'єктам окрім хазяїна. По суті знімок має два інтерфейси. Опікун Caretaker користується лише вузьким інтерфейсом знімку — він може лише передавати знімок іншим об'єктам. Напроти, хазяїн користується широким інтерфейсом, котрий забезпечує доступ до всіх даних, необхідних для відтворення об'єкта (чи його частини) у попередньому стані. Ідеальний варіант — коли тільки хазяїну, що створив знімок, відкритий доступ до внутрішнього стану знімку;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 xml:space="preserve">Originator — хазяїн: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створює знімок, що утримує поточний внутрішній стан;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використовує знімок для відтворення внутрішнього стану;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 xml:space="preserve">CareTaker — опікун: </w:t>
      </w:r>
    </w:p>
    <w:p w:rsidR="00F342E5" w:rsidRP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 xml:space="preserve">відповідає за зберігання знімку; </w:t>
      </w:r>
    </w:p>
    <w:p w:rsidR="00F342E5" w:rsidRDefault="00F342E5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>не проводить жодних операцій над знімком та не має уяви про його внутрішній зміст.</w:t>
      </w:r>
    </w:p>
    <w:p w:rsidR="00F342E5" w:rsidRDefault="00F342E5" w:rsidP="00F342E5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42E5">
        <w:rPr>
          <w:rFonts w:ascii="Times New Roman" w:hAnsi="Times New Roman" w:cs="Times New Roman"/>
          <w:b/>
          <w:sz w:val="24"/>
          <w:szCs w:val="24"/>
        </w:rPr>
        <w:t>Відносини</w:t>
      </w:r>
    </w:p>
    <w:p w:rsidR="00F342E5" w:rsidRDefault="00F342E5" w:rsidP="00F342E5">
      <w:pPr>
        <w:spacing w:after="0"/>
        <w:ind w:firstLine="708"/>
        <w:rPr>
          <w:noProof/>
          <w:lang w:eastAsia="uk-UA"/>
        </w:rPr>
      </w:pPr>
      <w:r w:rsidRPr="00F342E5">
        <w:rPr>
          <w:rFonts w:ascii="Times New Roman" w:hAnsi="Times New Roman" w:cs="Times New Roman"/>
          <w:sz w:val="24"/>
          <w:szCs w:val="24"/>
        </w:rPr>
        <w:t>•</w:t>
      </w:r>
      <w:r w:rsidRPr="00F342E5">
        <w:rPr>
          <w:rFonts w:ascii="Times New Roman" w:hAnsi="Times New Roman" w:cs="Times New Roman"/>
          <w:sz w:val="24"/>
          <w:szCs w:val="24"/>
        </w:rPr>
        <w:tab/>
        <w:t>опікун запитує знімок у хазяїна, деякий час тримає його у себе, опісля повертає хазяїну. Іноді цього не відбувається, бо хазяїн не має необхідності відтворювати свій попередній стан;</w:t>
      </w:r>
      <w:r w:rsidRPr="00F342E5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BF26E33" wp14:editId="0E7A52A7">
            <wp:extent cx="4352260" cy="2267871"/>
            <wp:effectExtent l="19050" t="19050" r="10795" b="18415"/>
            <wp:docPr id="20" name="Рисунок 20" descr="Memento_design_pattern_sequ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mento_design_pattern_sequenc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22" cy="22681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8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16C3E" w:rsidRPr="00F342E5" w:rsidRDefault="00C16C3E" w:rsidP="00F342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16C3E">
        <w:rPr>
          <w:rFonts w:ascii="Times New Roman" w:hAnsi="Times New Roman" w:cs="Times New Roman"/>
          <w:sz w:val="24"/>
          <w:szCs w:val="24"/>
        </w:rPr>
        <w:t>•</w:t>
      </w:r>
      <w:r w:rsidRPr="00C16C3E">
        <w:rPr>
          <w:rFonts w:ascii="Times New Roman" w:hAnsi="Times New Roman" w:cs="Times New Roman"/>
          <w:sz w:val="24"/>
          <w:szCs w:val="24"/>
        </w:rPr>
        <w:tab/>
        <w:t>знімки пасивні. Тільки хазяїн, що створив знімок, має доступ до інформації про стан.</w:t>
      </w:r>
    </w:p>
    <w:sectPr w:rsidR="00C16C3E" w:rsidRPr="00F342E5" w:rsidSect="00F342E5">
      <w:pgSz w:w="11906" w:h="16838"/>
      <w:pgMar w:top="450" w:right="476" w:bottom="45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F5"/>
    <w:rsid w:val="00085834"/>
    <w:rsid w:val="006529D8"/>
    <w:rsid w:val="006765A2"/>
    <w:rsid w:val="007D5BF5"/>
    <w:rsid w:val="008B1164"/>
    <w:rsid w:val="00C16C3E"/>
    <w:rsid w:val="00E674AA"/>
    <w:rsid w:val="00F342E5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2985</Words>
  <Characters>1702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7</cp:revision>
  <cp:lastPrinted>2014-12-25T16:18:00Z</cp:lastPrinted>
  <dcterms:created xsi:type="dcterms:W3CDTF">2014-12-25T15:09:00Z</dcterms:created>
  <dcterms:modified xsi:type="dcterms:W3CDTF">2014-12-25T16:18:00Z</dcterms:modified>
</cp:coreProperties>
</file>