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4004D6" w:rsidRPr="004D61F0" w:rsidRDefault="004004D6" w:rsidP="005C13E7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4D61F0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C13E7" w:rsidRDefault="004004D6" w:rsidP="004004D6">
      <w:pPr>
        <w:jc w:val="center"/>
        <w:rPr>
          <w:rFonts w:ascii="Times New Roman" w:hAnsi="Times New Roman" w:cs="Times New Roman"/>
          <w:color w:val="000000" w:themeColor="text1"/>
          <w:sz w:val="52"/>
          <w:lang w:val="ru-RU"/>
        </w:rPr>
      </w:pPr>
      <w:r w:rsidRPr="005C13E7">
        <w:rPr>
          <w:rFonts w:ascii="Times New Roman" w:hAnsi="Times New Roman" w:cs="Times New Roman"/>
          <w:color w:val="000000" w:themeColor="text1"/>
          <w:sz w:val="52"/>
          <w:lang w:val="uk-UA"/>
        </w:rPr>
        <w:t>Лабораторна робота №</w:t>
      </w:r>
      <w:r w:rsidR="00B16C3F" w:rsidRPr="005C13E7">
        <w:rPr>
          <w:rFonts w:ascii="Times New Roman" w:hAnsi="Times New Roman" w:cs="Times New Roman"/>
          <w:color w:val="000000" w:themeColor="text1"/>
          <w:sz w:val="52"/>
          <w:lang w:val="ru-RU"/>
        </w:rPr>
        <w:t>6</w:t>
      </w:r>
    </w:p>
    <w:p w:rsidR="000F2D9C" w:rsidRPr="004D61F0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«Інженерія програмного забезпечення»</w:t>
      </w:r>
    </w:p>
    <w:p w:rsidR="00B1656E" w:rsidRPr="004D61F0" w:rsidRDefault="00B1656E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Шаблони поведінки - Шаблони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Strategy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,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Chain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of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Responsibility</w:t>
      </w:r>
      <w:proofErr w:type="spellEnd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 та </w:t>
      </w:r>
      <w:proofErr w:type="spellStart"/>
      <w:r w:rsidR="00B16C3F" w:rsidRPr="00B16C3F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Visitor</w:t>
      </w:r>
      <w:proofErr w:type="spellEnd"/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4004D6" w:rsidRPr="004D61F0" w:rsidRDefault="004004D6" w:rsidP="004004D6">
      <w:pPr>
        <w:rPr>
          <w:color w:val="000000" w:themeColor="text1"/>
          <w:sz w:val="20"/>
          <w:lang w:val="uk-UA"/>
        </w:rPr>
      </w:pPr>
    </w:p>
    <w:p w:rsidR="004004D6" w:rsidRPr="004D61F0" w:rsidRDefault="004004D6" w:rsidP="00BF3F5C">
      <w:pPr>
        <w:jc w:val="right"/>
        <w:rPr>
          <w:color w:val="000000" w:themeColor="text1"/>
          <w:sz w:val="20"/>
          <w:lang w:val="uk-UA"/>
        </w:rPr>
      </w:pPr>
    </w:p>
    <w:p w:rsidR="004004D6" w:rsidRPr="004D61F0" w:rsidRDefault="004004D6" w:rsidP="008E42F7">
      <w:pPr>
        <w:spacing w:after="0"/>
        <w:rPr>
          <w:color w:val="000000" w:themeColor="text1"/>
          <w:sz w:val="20"/>
          <w:lang w:val="uk-UA"/>
        </w:rPr>
      </w:pPr>
    </w:p>
    <w:p w:rsidR="005C13E7" w:rsidRDefault="005C13E7" w:rsidP="005C13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ІІ курсу ФІОТ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ІО-71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Чеботаренко</w:t>
      </w:r>
      <w:proofErr w:type="spellEnd"/>
      <w:r>
        <w:rPr>
          <w:sz w:val="28"/>
          <w:szCs w:val="28"/>
          <w:lang w:val="uk-UA"/>
        </w:rPr>
        <w:t xml:space="preserve"> Артем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Залікова - 7127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– 4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</w:p>
    <w:p w:rsidR="005C13E7" w:rsidRDefault="005C13E7" w:rsidP="005C13E7">
      <w:pPr>
        <w:jc w:val="right"/>
        <w:rPr>
          <w:sz w:val="28"/>
          <w:szCs w:val="28"/>
          <w:lang w:val="uk-UA"/>
        </w:rPr>
      </w:pPr>
    </w:p>
    <w:p w:rsidR="005C13E7" w:rsidRDefault="005C13E7" w:rsidP="005C13E7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5C13E7" w:rsidRDefault="005C13E7" w:rsidP="005C13E7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Доцент</w:t>
      </w:r>
    </w:p>
    <w:p w:rsidR="005C13E7" w:rsidRDefault="005C13E7" w:rsidP="005C13E7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к.т.н</w:t>
      </w:r>
      <w:proofErr w:type="spellEnd"/>
      <w:r>
        <w:rPr>
          <w:color w:val="000000"/>
          <w:sz w:val="28"/>
          <w:szCs w:val="28"/>
          <w:lang w:val="uk-UA"/>
        </w:rPr>
        <w:t xml:space="preserve">., </w:t>
      </w:r>
      <w:proofErr w:type="spellStart"/>
      <w:r>
        <w:rPr>
          <w:color w:val="000000"/>
          <w:sz w:val="28"/>
          <w:szCs w:val="28"/>
          <w:lang w:val="uk-UA"/>
        </w:rPr>
        <w:t>с.н.с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5C13E7" w:rsidRDefault="005C13E7" w:rsidP="005C13E7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Антонюк А.І.</w:t>
      </w:r>
    </w:p>
    <w:p w:rsidR="005C13E7" w:rsidRDefault="005C13E7" w:rsidP="005C13E7">
      <w:pPr>
        <w:jc w:val="right"/>
        <w:rPr>
          <w:sz w:val="28"/>
          <w:szCs w:val="28"/>
          <w:lang w:val="uk-UA"/>
        </w:rPr>
      </w:pPr>
    </w:p>
    <w:p w:rsidR="005C13E7" w:rsidRDefault="005C13E7" w:rsidP="005C13E7">
      <w:pPr>
        <w:jc w:val="right"/>
        <w:rPr>
          <w:sz w:val="28"/>
          <w:szCs w:val="28"/>
          <w:lang w:val="uk-UA"/>
        </w:rPr>
      </w:pPr>
    </w:p>
    <w:p w:rsidR="005C13E7" w:rsidRDefault="005C13E7" w:rsidP="005C13E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2018</w:t>
      </w:r>
    </w:p>
    <w:p w:rsidR="00B16C3F" w:rsidRDefault="00B16C3F" w:rsidP="005C13E7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16C3F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lastRenderedPageBreak/>
        <w:t xml:space="preserve"> </w:t>
      </w:r>
    </w:p>
    <w:p w:rsidR="00B16C3F" w:rsidRDefault="00BF3F5C" w:rsidP="00B16C3F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4D61F0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B1656E" w:rsidRPr="004D61F0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DB75DA" w:rsidRPr="005C13E7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          </w:t>
      </w:r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Вивчення шаблонів поведінки. Отримання базових навичок з застосування шаблонів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Strategy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,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Chain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of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Responsibility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 та </w:t>
      </w:r>
      <w:proofErr w:type="spellStart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Visitor</w:t>
      </w:r>
      <w:proofErr w:type="spellEnd"/>
      <w:r w:rsidR="00B16C3F" w:rsidRPr="00B16C3F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DB75DA" w:rsidRDefault="00DA29F9" w:rsidP="00B16C3F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2B4119" w:rsidRPr="00DB75DA" w:rsidRDefault="00DA29F9" w:rsidP="00DB75DA">
      <w:pPr>
        <w:widowControl w:val="0"/>
        <w:spacing w:after="0" w:line="240" w:lineRule="auto"/>
        <w:ind w:left="709" w:right="20" w:hanging="709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>Визначення варіанту завдання:</w:t>
      </w:r>
    </w:p>
    <w:p w:rsidR="002B4119" w:rsidRPr="004D61F0" w:rsidRDefault="00DA29F9" w:rsidP="00DB75DA">
      <w:pPr>
        <w:pStyle w:val="a7"/>
        <w:spacing w:after="0" w:line="276" w:lineRule="auto"/>
        <w:ind w:left="0"/>
        <w:rPr>
          <w:rFonts w:ascii="Times New Roman" w:hAnsi="Times New Roman" w:cs="Times New Roman"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Номер залікової книжки: </w:t>
      </w:r>
      <w:r w:rsidR="005C13E7">
        <w:rPr>
          <w:rFonts w:ascii="Times New Roman" w:hAnsi="Times New Roman" w:cs="Times New Roman"/>
          <w:color w:val="000000" w:themeColor="text1"/>
          <w:lang w:val="uk-UA"/>
        </w:rPr>
        <w:t>7127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>;</w:t>
      </w:r>
    </w:p>
    <w:p w:rsidR="00644521" w:rsidRPr="004D61F0" w:rsidRDefault="00DA29F9" w:rsidP="00B16C3F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i/>
          <w:color w:val="000000" w:themeColor="text1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lang w:val="uk-UA"/>
        </w:rPr>
        <w:t xml:space="preserve">Варіант: </w:t>
      </w:r>
      <w:r w:rsidR="005C13E7">
        <w:rPr>
          <w:rFonts w:ascii="Times New Roman" w:hAnsi="Times New Roman" w:cs="Times New Roman"/>
          <w:color w:val="000000" w:themeColor="text1"/>
          <w:lang w:val="uk-UA"/>
        </w:rPr>
        <w:t>7127</w:t>
      </w:r>
      <w:bookmarkStart w:id="0" w:name="_GoBack"/>
      <w:bookmarkEnd w:id="0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proofErr w:type="spellStart"/>
      <w:r w:rsidRPr="004D61F0">
        <w:rPr>
          <w:rFonts w:ascii="Times New Roman" w:hAnsi="Times New Roman" w:cs="Times New Roman"/>
          <w:i/>
          <w:color w:val="000000" w:themeColor="text1"/>
          <w:lang w:val="uk-UA"/>
        </w:rPr>
        <w:t>mod</w:t>
      </w:r>
      <w:proofErr w:type="spellEnd"/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B16C3F" w:rsidRPr="005C13E7">
        <w:rPr>
          <w:rFonts w:ascii="Times New Roman" w:hAnsi="Times New Roman" w:cs="Times New Roman"/>
          <w:color w:val="000000" w:themeColor="text1"/>
          <w:lang w:val="uk-UA"/>
        </w:rPr>
        <w:t>10</w:t>
      </w:r>
      <w:r w:rsidRPr="004D61F0">
        <w:rPr>
          <w:rFonts w:ascii="Times New Roman" w:hAnsi="Times New Roman" w:cs="Times New Roman"/>
          <w:color w:val="000000" w:themeColor="text1"/>
          <w:lang w:val="uk-UA"/>
        </w:rPr>
        <w:t xml:space="preserve"> = </w:t>
      </w:r>
      <w:r w:rsidR="00B16C3F" w:rsidRPr="005C13E7">
        <w:rPr>
          <w:rFonts w:ascii="Times New Roman" w:hAnsi="Times New Roman" w:cs="Times New Roman"/>
          <w:b/>
          <w:color w:val="000000" w:themeColor="text1"/>
          <w:lang w:val="uk-UA"/>
        </w:rPr>
        <w:t>3</w:t>
      </w:r>
      <w:r w:rsidR="000E679D" w:rsidRPr="004D61F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  <w:r w:rsidR="008E42F7" w:rsidRPr="004D61F0">
        <w:rPr>
          <w:rFonts w:ascii="Times New Roman" w:hAnsi="Times New Roman" w:cs="Times New Roman"/>
          <w:color w:val="000000" w:themeColor="text1"/>
          <w:lang w:val="uk-UA"/>
        </w:rPr>
        <w:t>–</w:t>
      </w:r>
      <w:r w:rsidR="000E679D" w:rsidRPr="004D61F0">
        <w:rPr>
          <w:rFonts w:ascii="Times New Roman" w:hAnsi="Times New Roman" w:cs="Times New Roman"/>
          <w:i/>
          <w:color w:val="000000" w:themeColor="text1"/>
          <w:lang w:val="uk-UA"/>
        </w:rPr>
        <w:t xml:space="preserve"> </w:t>
      </w:r>
      <w:r w:rsidR="00B16C3F" w:rsidRPr="00B16C3F">
        <w:rPr>
          <w:rFonts w:ascii="Times New Roman" w:hAnsi="Times New Roman" w:cs="Times New Roman"/>
          <w:i/>
          <w:color w:val="000000" w:themeColor="text1"/>
          <w:lang w:val="uk-UA"/>
        </w:rPr>
        <w:t>Визначити специфікації класів, що реалізують контейнери для цілих чисел та текстових строк з можливістю їх сортування. Забезпечити можливість динамічної зміни алгоритму сортування шляхом зовнішньої параметризації. Реалізація алгоритму сортування має бути незалежною від типу даних, що сортуються.</w:t>
      </w:r>
    </w:p>
    <w:p w:rsidR="00644521" w:rsidRPr="004D61F0" w:rsidRDefault="00644521" w:rsidP="00644521">
      <w:pPr>
        <w:pStyle w:val="a7"/>
        <w:spacing w:after="0" w:line="276" w:lineRule="auto"/>
        <w:ind w:left="284" w:hanging="284"/>
        <w:rPr>
          <w:rFonts w:ascii="Times New Roman" w:hAnsi="Times New Roman" w:cs="Times New Roman"/>
          <w:i/>
          <w:color w:val="000000" w:themeColor="text1"/>
          <w:lang w:val="uk-UA"/>
        </w:rPr>
      </w:pPr>
    </w:p>
    <w:p w:rsidR="00644521" w:rsidRPr="004D61F0" w:rsidRDefault="00644521" w:rsidP="00644521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ІI. Діаграма класів</w:t>
      </w:r>
    </w:p>
    <w:p w:rsidR="008E42F7" w:rsidRPr="004D61F0" w:rsidRDefault="00F047A9" w:rsidP="00901378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>
        <w:rPr>
          <w:rFonts w:eastAsia="Times New Roman"/>
          <w:i/>
          <w:noProof/>
          <w:color w:val="000000"/>
          <w:sz w:val="28"/>
          <w:szCs w:val="28"/>
          <w:lang w:eastAsia="ru-RU"/>
        </w:rPr>
        <w:drawing>
          <wp:inline distT="0" distB="0" distL="0" distR="0" wp14:anchorId="5B7554AD" wp14:editId="3F3E5806">
            <wp:extent cx="5940549" cy="3133725"/>
            <wp:effectExtent l="0" t="0" r="0" b="0"/>
            <wp:docPr id="1" name="Рисунок 1" descr="D:\obuchenie\2 курс 3 семестр\Инженерия программного обеспечения\Лабы\untitledModel_ua_kpi_ipz_lab6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buchenie\2 курс 3 семестр\Инженерия программного обеспечения\Лабы\untitledModel_ua_kpi_ipz_lab6_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92" cy="31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7B9" w:rsidRPr="004D61F0" w:rsidRDefault="008E42F7" w:rsidP="001C3C3C">
      <w:pPr>
        <w:pStyle w:val="21"/>
        <w:shd w:val="clear" w:color="auto" w:fill="auto"/>
        <w:tabs>
          <w:tab w:val="left" w:pos="470"/>
        </w:tabs>
        <w:spacing w:before="240" w:after="0" w:line="360" w:lineRule="auto"/>
        <w:ind w:left="220" w:right="20" w:firstLine="0"/>
        <w:rPr>
          <w:b/>
          <w:color w:val="000000" w:themeColor="text1"/>
          <w:sz w:val="32"/>
          <w:lang w:val="uk-UA"/>
        </w:rPr>
      </w:pPr>
      <w:r w:rsidRPr="004D61F0">
        <w:rPr>
          <w:b/>
          <w:color w:val="000000" w:themeColor="text1"/>
          <w:sz w:val="32"/>
          <w:lang w:val="en-US"/>
        </w:rPr>
        <w:t>I</w:t>
      </w:r>
      <w:r w:rsidR="001177B9" w:rsidRPr="004D61F0">
        <w:rPr>
          <w:b/>
          <w:color w:val="000000" w:themeColor="text1"/>
          <w:sz w:val="32"/>
          <w:lang w:val="uk-UA"/>
        </w:rPr>
        <w:t>IІ. Код програми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>
        <w:rPr>
          <w:rFonts w:ascii="Courier New" w:hAnsi="Courier New" w:cs="Courier New"/>
          <w:color w:val="000000" w:themeColor="text1"/>
          <w:sz w:val="14"/>
          <w:szCs w:val="16"/>
        </w:rPr>
        <w:t>.Comparator</w:t>
      </w:r>
      <w:proofErr w:type="spellEnd"/>
      <w:r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comparator for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public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implements Comparator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compare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o1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o2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@return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compare(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 o1, Integer o2)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lastRenderedPageBreak/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if (o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1.intValue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 &gt; o2.intValue())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return 1;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return o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1.intValue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() &gt;= o2.intValue() ?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0 :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-1;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compare(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Object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Object obj1)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return compare((Integer)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(Integer) obj1);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container which extends container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public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>ntContainer</w:t>
      </w:r>
      <w:proofErr w:type="spellEnd"/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extends Container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values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 values[])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new Integer[100];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values;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Setters for sort strategy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sort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sortstrategy.sort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(values, 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print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show(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for 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0;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&lt;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values.length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++)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((new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StringBuilder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).append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(values[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])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.append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(", ").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toString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protected Integer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values[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.Arrays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 Class Sort Algorithm 1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 class Sor</w:t>
      </w:r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tAlg1 implements </w:t>
      </w:r>
      <w:proofErr w:type="spellStart"/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public SortAlg1()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sorting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Object a[], Comparator c)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Arrays.sort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(a, c);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("Sorting by first algorithm");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.Arrays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Sort Algorithm 2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public class SortAlg2 implements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lastRenderedPageBreak/>
        <w:tab/>
        <w:t>public SortAlg2()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sorting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Object a[], Comparator c)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Arrays.sort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(a, c);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("Sorting by second algorithm");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</w:t>
      </w:r>
      <w:r w:rsidR="00747BFD" w:rsidRPr="00747BFD">
        <w:rPr>
          <w:rFonts w:ascii="Courier New" w:hAnsi="Courier New" w:cs="Courier New"/>
          <w:color w:val="000000" w:themeColor="text1"/>
          <w:sz w:val="14"/>
          <w:szCs w:val="16"/>
        </w:rPr>
        <w:t>*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This is sort strategy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public interface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sort method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aobj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comparator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abstract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Object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[], Comparator comparator);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comparator for sorting String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public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implements Comparator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o1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o2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@return compare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compare(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 o1, String o2)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return o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1.compareTo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(o2);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 (non-Javadoc)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@see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java.util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.Comparator#compare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java.lang.Object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java.lang.Object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compare(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Object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Object obj1)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return compare((String)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obj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, (String) obj1);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import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java.io.PrintStream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The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which extends container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public class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extends Container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Constructor of this class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values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 values[])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new String[100];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this.values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values;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Seter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this.sortstrategy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which sorted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sortstrategy.sort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(values, 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StringComparator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/*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method for print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show(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lastRenderedPageBreak/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for 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= 0;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&lt;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values.length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;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++)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((new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StringBuilder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(values[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])))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.append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(", ").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toString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System.out.println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protected String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values[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 abstract class Container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public abstract void </w:t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setSortstrategy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</w:t>
      </w:r>
      <w:proofErr w:type="spellStart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paramSortStrategy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public abstract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show(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 public abstract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sort(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package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com.lab111.labwork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6;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Class Main which tested all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@author Taras Barabash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 @version 6.3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*/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public class Test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Test(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{</w:t>
      </w:r>
    </w:p>
    <w:p w:rsidR="00313CB0" w:rsidRPr="00747BFD" w:rsidRDefault="00747BFD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}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/**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main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 @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param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args</w:t>
      </w:r>
      <w:proofErr w:type="spellEnd"/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 */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public static void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main(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String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args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[]) {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Integer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a[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] = {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(1),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(3),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(5),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(2),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Integer.valueOf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(7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) }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 xml:space="preserve">String </w:t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b[</w:t>
      </w:r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] = { "ab", "we", "to" };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con2 = 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StringContainer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(b);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 xml:space="preserve"> con = new </w:t>
      </w:r>
      <w:proofErr w:type="spell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IntContainer</w:t>
      </w:r>
      <w:proofErr w:type="spell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(a);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con2.setSortstrategy(new SortAlg1());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con.setSortstrategy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(new SortAlg2());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con2.sort();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  <w:t>con2.show();</w:t>
      </w:r>
    </w:p>
    <w:p w:rsidR="00313CB0" w:rsidRPr="00747BFD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spellStart"/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con.sort</w:t>
      </w:r>
      <w:proofErr w:type="spellEnd"/>
      <w:proofErr w:type="gramEnd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();</w:t>
      </w:r>
    </w:p>
    <w:p w:rsidR="00313CB0" w:rsidRPr="005C13E7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  <w:lang w:val="ru-RU"/>
        </w:rPr>
      </w:pP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ab/>
      </w:r>
      <w:proofErr w:type="gramStart"/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con</w:t>
      </w:r>
      <w:r w:rsidRPr="005C13E7">
        <w:rPr>
          <w:rFonts w:ascii="Courier New" w:hAnsi="Courier New" w:cs="Courier New"/>
          <w:color w:val="000000" w:themeColor="text1"/>
          <w:sz w:val="14"/>
          <w:szCs w:val="16"/>
          <w:lang w:val="ru-RU"/>
        </w:rPr>
        <w:t>.</w:t>
      </w:r>
      <w:r w:rsidRPr="00747BFD">
        <w:rPr>
          <w:rFonts w:ascii="Courier New" w:hAnsi="Courier New" w:cs="Courier New"/>
          <w:color w:val="000000" w:themeColor="text1"/>
          <w:sz w:val="14"/>
          <w:szCs w:val="16"/>
        </w:rPr>
        <w:t>show</w:t>
      </w:r>
      <w:proofErr w:type="gramEnd"/>
      <w:r w:rsidRPr="005C13E7">
        <w:rPr>
          <w:rFonts w:ascii="Courier New" w:hAnsi="Courier New" w:cs="Courier New"/>
          <w:color w:val="000000" w:themeColor="text1"/>
          <w:sz w:val="14"/>
          <w:szCs w:val="16"/>
          <w:lang w:val="ru-RU"/>
        </w:rPr>
        <w:t>();</w:t>
      </w:r>
    </w:p>
    <w:p w:rsidR="00313CB0" w:rsidRPr="005C13E7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  <w:lang w:val="ru-RU"/>
        </w:rPr>
      </w:pPr>
      <w:r w:rsidRPr="005C13E7">
        <w:rPr>
          <w:rFonts w:ascii="Courier New" w:hAnsi="Courier New" w:cs="Courier New"/>
          <w:color w:val="000000" w:themeColor="text1"/>
          <w:sz w:val="14"/>
          <w:szCs w:val="16"/>
          <w:lang w:val="ru-RU"/>
        </w:rPr>
        <w:tab/>
        <w:t>}</w:t>
      </w:r>
    </w:p>
    <w:p w:rsidR="00313CB0" w:rsidRPr="005C13E7" w:rsidRDefault="00313CB0" w:rsidP="00313CB0">
      <w:pPr>
        <w:spacing w:after="0"/>
        <w:rPr>
          <w:rFonts w:ascii="Courier New" w:hAnsi="Courier New" w:cs="Courier New"/>
          <w:color w:val="000000" w:themeColor="text1"/>
          <w:sz w:val="14"/>
          <w:szCs w:val="16"/>
          <w:lang w:val="ru-RU"/>
        </w:rPr>
      </w:pPr>
      <w:r w:rsidRPr="005C13E7">
        <w:rPr>
          <w:rFonts w:ascii="Courier New" w:hAnsi="Courier New" w:cs="Courier New"/>
          <w:color w:val="000000" w:themeColor="text1"/>
          <w:sz w:val="14"/>
          <w:szCs w:val="16"/>
          <w:lang w:val="ru-RU"/>
        </w:rPr>
        <w:t>}</w:t>
      </w:r>
    </w:p>
    <w:p w:rsidR="00E01FE6" w:rsidRPr="005C13E7" w:rsidRDefault="00E01FE6" w:rsidP="00313CB0">
      <w:pPr>
        <w:spacing w:after="0"/>
        <w:jc w:val="center"/>
        <w:rPr>
          <w:rFonts w:ascii="Courier New" w:hAnsi="Courier New" w:cs="Courier New"/>
          <w:color w:val="000000" w:themeColor="text1"/>
          <w:sz w:val="16"/>
          <w:szCs w:val="16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</w:rPr>
        <w:t>V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173E9C" w:rsidRDefault="007B5EF1" w:rsidP="000C7226">
      <w:p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Ознайомились</w:t>
      </w:r>
      <w:proofErr w:type="spellEnd"/>
      <w:r w:rsidRPr="004D61F0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4D61F0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з видами шаблонів проектування програмного забезпечення. Розроблена відповідна тестова програма. Результати успішної роботи тестової програми наведені нижче підтверджують правильність обраних рішень.</w:t>
      </w:r>
    </w:p>
    <w:p w:rsid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Sorting by first algorithm</w:t>
      </w:r>
    </w:p>
    <w:p w:rsid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ab, to, we, </w:t>
      </w:r>
    </w:p>
    <w:p w:rsid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Sorting by second algorithm</w:t>
      </w:r>
    </w:p>
    <w:p w:rsidR="000C7226" w:rsidRPr="000B3BB1" w:rsidRDefault="000B3BB1" w:rsidP="000B3B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1, 2, 3, 5, 7, </w:t>
      </w:r>
    </w:p>
    <w:sectPr w:rsidR="000C7226" w:rsidRPr="000B3BB1" w:rsidSect="004E72D7">
      <w:headerReference w:type="default" r:id="rId8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30F" w:rsidRDefault="00E4130F" w:rsidP="004004D6">
      <w:pPr>
        <w:spacing w:after="0" w:line="240" w:lineRule="auto"/>
      </w:pPr>
      <w:r>
        <w:separator/>
      </w:r>
    </w:p>
  </w:endnote>
  <w:endnote w:type="continuationSeparator" w:id="0">
    <w:p w:rsidR="00E4130F" w:rsidRDefault="00E4130F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30F" w:rsidRDefault="00E4130F" w:rsidP="004004D6">
      <w:pPr>
        <w:spacing w:after="0" w:line="240" w:lineRule="auto"/>
      </w:pPr>
      <w:r>
        <w:separator/>
      </w:r>
    </w:p>
  </w:footnote>
  <w:footnote w:type="continuationSeparator" w:id="0">
    <w:p w:rsidR="00E4130F" w:rsidRDefault="00E4130F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5DA" w:rsidRPr="00644521" w:rsidRDefault="00DB75DA" w:rsidP="00644521">
    <w:pPr>
      <w:pStyle w:val="a3"/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4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80A16"/>
    <w:rsid w:val="000B3BB1"/>
    <w:rsid w:val="000C7226"/>
    <w:rsid w:val="000E04FC"/>
    <w:rsid w:val="000E679D"/>
    <w:rsid w:val="000F2D9C"/>
    <w:rsid w:val="000F493C"/>
    <w:rsid w:val="001165A2"/>
    <w:rsid w:val="001177B9"/>
    <w:rsid w:val="00173E9C"/>
    <w:rsid w:val="001B55AE"/>
    <w:rsid w:val="001C3C3C"/>
    <w:rsid w:val="002B4119"/>
    <w:rsid w:val="00313CB0"/>
    <w:rsid w:val="0037357B"/>
    <w:rsid w:val="004004D6"/>
    <w:rsid w:val="00490343"/>
    <w:rsid w:val="004D5119"/>
    <w:rsid w:val="004D61F0"/>
    <w:rsid w:val="004E72D7"/>
    <w:rsid w:val="005103C8"/>
    <w:rsid w:val="005722C9"/>
    <w:rsid w:val="005C13E7"/>
    <w:rsid w:val="00636C4D"/>
    <w:rsid w:val="00644521"/>
    <w:rsid w:val="00674123"/>
    <w:rsid w:val="00700278"/>
    <w:rsid w:val="00747BFD"/>
    <w:rsid w:val="007B5EF1"/>
    <w:rsid w:val="0086181B"/>
    <w:rsid w:val="008E42F7"/>
    <w:rsid w:val="00901378"/>
    <w:rsid w:val="009A61FA"/>
    <w:rsid w:val="00A36C0D"/>
    <w:rsid w:val="00AE0B7A"/>
    <w:rsid w:val="00AE1838"/>
    <w:rsid w:val="00B1656E"/>
    <w:rsid w:val="00B16C3F"/>
    <w:rsid w:val="00B353F5"/>
    <w:rsid w:val="00BF3F5C"/>
    <w:rsid w:val="00CC1E0D"/>
    <w:rsid w:val="00CC214F"/>
    <w:rsid w:val="00DA29F9"/>
    <w:rsid w:val="00DB75DA"/>
    <w:rsid w:val="00DD1C11"/>
    <w:rsid w:val="00E01FE6"/>
    <w:rsid w:val="00E05189"/>
    <w:rsid w:val="00E4130F"/>
    <w:rsid w:val="00E9683C"/>
    <w:rsid w:val="00EA65ED"/>
    <w:rsid w:val="00F047A9"/>
    <w:rsid w:val="00F4652D"/>
    <w:rsid w:val="00F94D0F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AA5BF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УКРОП</cp:lastModifiedBy>
  <cp:revision>22</cp:revision>
  <cp:lastPrinted>2015-10-18T12:04:00Z</cp:lastPrinted>
  <dcterms:created xsi:type="dcterms:W3CDTF">2015-09-11T12:24:00Z</dcterms:created>
  <dcterms:modified xsi:type="dcterms:W3CDTF">2018-12-20T23:26:00Z</dcterms:modified>
</cp:coreProperties>
</file>