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Default="00C806AD" w:rsidP="00C806AD">
      <w:pPr>
        <w:jc w:val="center"/>
        <w:rPr>
          <w:b/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proofErr w:type="spellStart"/>
      <w:r w:rsidR="00C55BEF">
        <w:rPr>
          <w:sz w:val="28"/>
          <w:szCs w:val="28"/>
          <w:lang w:val="uk-UA"/>
        </w:rPr>
        <w:t>Комп</w:t>
      </w:r>
      <w:proofErr w:type="spellEnd"/>
      <w:r w:rsidR="00C55BEF" w:rsidRPr="00F33B46">
        <w:rPr>
          <w:sz w:val="28"/>
          <w:szCs w:val="28"/>
        </w:rPr>
        <w:t>’</w:t>
      </w:r>
      <w:proofErr w:type="spellStart"/>
      <w:r w:rsidR="00C55BEF">
        <w:rPr>
          <w:sz w:val="28"/>
          <w:szCs w:val="28"/>
          <w:lang w:val="uk-UA"/>
        </w:rPr>
        <w:t>ютерна</w:t>
      </w:r>
      <w:proofErr w:type="spellEnd"/>
      <w:r w:rsidR="00C55BEF">
        <w:rPr>
          <w:sz w:val="28"/>
          <w:szCs w:val="28"/>
          <w:lang w:val="uk-UA"/>
        </w:rPr>
        <w:t xml:space="preserve"> графіка</w:t>
      </w:r>
      <w:r w:rsidRPr="00054446">
        <w:rPr>
          <w:b/>
          <w:sz w:val="28"/>
          <w:szCs w:val="28"/>
          <w:lang w:val="uk-UA"/>
        </w:rPr>
        <w:t>»</w:t>
      </w: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3861F1" w:rsidRPr="00054446" w:rsidRDefault="003861F1" w:rsidP="00C806AD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«Графік поверхні»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3861F1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бригада №5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="003861F1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1</w:t>
      </w:r>
    </w:p>
    <w:p w:rsidR="00C806AD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861F1" w:rsidRPr="00054446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Горох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r w:rsidR="003861F1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3861F1" w:rsidRPr="003861F1" w:rsidRDefault="003861F1" w:rsidP="003861F1">
      <w:pPr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  <w:lang w:val="uk-UA"/>
        </w:rPr>
        <w:lastRenderedPageBreak/>
        <w:t>Лабораторна робота №2</w:t>
      </w:r>
    </w:p>
    <w:p w:rsidR="003861F1" w:rsidRPr="003861F1" w:rsidRDefault="003861F1" w:rsidP="003861F1">
      <w:pPr>
        <w:pStyle w:val="a5"/>
        <w:rPr>
          <w:b/>
          <w:lang w:val="uk-UA"/>
        </w:rPr>
      </w:pPr>
    </w:p>
    <w:p w:rsidR="003861F1" w:rsidRPr="003861F1" w:rsidRDefault="003861F1" w:rsidP="003861F1">
      <w:pPr>
        <w:pStyle w:val="a5"/>
      </w:pPr>
      <w:r w:rsidRPr="003861F1">
        <w:rPr>
          <w:b/>
        </w:rPr>
        <w:t xml:space="preserve">Тема: </w:t>
      </w:r>
      <w:r w:rsidRPr="003861F1">
        <w:rPr>
          <w:lang w:val="uk-UA"/>
        </w:rPr>
        <w:t xml:space="preserve">зображення </w:t>
      </w:r>
      <w:proofErr w:type="spellStart"/>
      <w:r w:rsidRPr="003861F1">
        <w:t>графік</w:t>
      </w:r>
      <w:proofErr w:type="spellEnd"/>
      <w:r w:rsidRPr="003861F1">
        <w:rPr>
          <w:lang w:val="uk-UA"/>
        </w:rPr>
        <w:t>у</w:t>
      </w:r>
      <w:r w:rsidRPr="003861F1">
        <w:t xml:space="preserve"> </w:t>
      </w:r>
      <w:proofErr w:type="spellStart"/>
      <w:r w:rsidRPr="003861F1">
        <w:t>поверхні</w:t>
      </w:r>
      <w:proofErr w:type="spellEnd"/>
      <w:r w:rsidRPr="003861F1">
        <w:rPr>
          <w:lang w:val="uk-UA"/>
        </w:rPr>
        <w:t xml:space="preserve"> об’ємного тіла</w:t>
      </w:r>
      <w:r w:rsidRPr="003861F1">
        <w:t>.</w:t>
      </w:r>
    </w:p>
    <w:p w:rsidR="003861F1" w:rsidRDefault="003861F1" w:rsidP="003861F1">
      <w:pPr>
        <w:pStyle w:val="a5"/>
        <w:rPr>
          <w:b/>
        </w:rPr>
      </w:pPr>
      <w:bookmarkStart w:id="0" w:name="_GoBack"/>
      <w:bookmarkEnd w:id="0"/>
    </w:p>
    <w:p w:rsidR="003861F1" w:rsidRDefault="003861F1" w:rsidP="003861F1">
      <w:pPr>
        <w:pStyle w:val="a5"/>
        <w:rPr>
          <w:b/>
        </w:rPr>
      </w:pPr>
    </w:p>
    <w:p w:rsidR="003861F1" w:rsidRPr="008D4209" w:rsidRDefault="003861F1" w:rsidP="003861F1">
      <w:pPr>
        <w:pStyle w:val="a5"/>
      </w:pPr>
      <w:r w:rsidRPr="002422B3">
        <w:rPr>
          <w:b/>
        </w:rPr>
        <w:t>Мета:</w:t>
      </w:r>
      <w:r>
        <w:t xml:space="preserve"> </w:t>
      </w:r>
      <w:proofErr w:type="spellStart"/>
      <w:proofErr w:type="gramStart"/>
      <w:r>
        <w:t>Навчитися</w:t>
      </w:r>
      <w:proofErr w:type="spellEnd"/>
      <w:r>
        <w:t xml:space="preserve">  </w:t>
      </w:r>
      <w:proofErr w:type="spellStart"/>
      <w:r>
        <w:rPr>
          <w:lang w:val="uk-UA"/>
        </w:rPr>
        <w:t>візуалізувати</w:t>
      </w:r>
      <w:proofErr w:type="spellEnd"/>
      <w:proofErr w:type="gramEnd"/>
      <w:r>
        <w:rPr>
          <w:lang w:val="uk-UA"/>
        </w:rPr>
        <w:t xml:space="preserve"> графіки поверхонь </w:t>
      </w:r>
      <w:r>
        <w:t xml:space="preserve">за </w:t>
      </w:r>
      <w:proofErr w:type="spellStart"/>
      <w:r>
        <w:t>допомогою</w:t>
      </w:r>
      <w:proofErr w:type="spellEnd"/>
      <w:r>
        <w:rPr>
          <w:lang w:val="uk-UA"/>
        </w:rPr>
        <w:t xml:space="preserve"> програмних додатків</w:t>
      </w:r>
      <w:r>
        <w:t>.</w:t>
      </w:r>
    </w:p>
    <w:p w:rsidR="003861F1" w:rsidRPr="00704DAD" w:rsidRDefault="003861F1" w:rsidP="003861F1">
      <w:pPr>
        <w:pStyle w:val="a5"/>
        <w:rPr>
          <w:lang w:val="uk-UA"/>
        </w:rPr>
      </w:pPr>
      <w:proofErr w:type="spellStart"/>
      <w:r w:rsidRPr="002422B3">
        <w:rPr>
          <w:b/>
        </w:rPr>
        <w:t>Завдання</w:t>
      </w:r>
      <w:proofErr w:type="spellEnd"/>
      <w:r w:rsidRPr="002422B3">
        <w:rPr>
          <w:b/>
        </w:rPr>
        <w:t>:</w:t>
      </w:r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графічно зобразити поверхню, яка задана аналітично.</w:t>
      </w:r>
    </w:p>
    <w:p w:rsidR="003861F1" w:rsidRDefault="003861F1" w:rsidP="003861F1">
      <w:pPr>
        <w:pStyle w:val="a5"/>
        <w:rPr>
          <w:b/>
          <w:lang w:val="uk-UA"/>
        </w:rPr>
      </w:pPr>
      <w:r w:rsidRPr="002422B3">
        <w:rPr>
          <w:b/>
          <w:lang w:val="uk-UA"/>
        </w:rPr>
        <w:t xml:space="preserve">Варіант завдання № </w:t>
      </w:r>
      <w:r>
        <w:rPr>
          <w:b/>
          <w:lang w:val="uk-UA"/>
        </w:rPr>
        <w:t>5</w:t>
      </w:r>
      <w:r w:rsidRPr="002422B3">
        <w:rPr>
          <w:b/>
          <w:lang w:val="uk-UA"/>
        </w:rPr>
        <w:t>:</w:t>
      </w:r>
    </w:p>
    <w:p w:rsidR="003861F1" w:rsidRDefault="003861F1" w:rsidP="003861F1">
      <w:pPr>
        <w:pStyle w:val="a5"/>
        <w:rPr>
          <w:rFonts w:eastAsiaTheme="minorEastAsia"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>z=sin(x)</m:t>
        </m:r>
      </m:oMath>
      <w:r w:rsidRPr="003861F1">
        <w:rPr>
          <w:rFonts w:eastAsiaTheme="minorEastAsia"/>
          <w:lang w:val="uk-UA"/>
        </w:rPr>
        <w:t>*</w:t>
      </w:r>
      <w:r>
        <w:rPr>
          <w:rFonts w:eastAsiaTheme="minorEastAsia"/>
          <w:lang w:val="en-US"/>
        </w:rPr>
        <w:t>cos</w:t>
      </w:r>
      <w:r w:rsidRPr="003861F1">
        <w:rPr>
          <w:rFonts w:eastAsiaTheme="minorEastAsia"/>
          <w:lang w:val="uk-UA"/>
        </w:rPr>
        <w:t>(</w:t>
      </w:r>
      <w:r>
        <w:rPr>
          <w:rFonts w:eastAsiaTheme="minorEastAsia"/>
          <w:lang w:val="en-US"/>
        </w:rPr>
        <w:t>y</w:t>
      </w:r>
      <w:r w:rsidRPr="003861F1">
        <w:rPr>
          <w:rFonts w:eastAsiaTheme="minorEastAsia"/>
          <w:lang w:val="uk-UA"/>
        </w:rPr>
        <w:t>)</w:t>
      </w:r>
    </w:p>
    <w:p w:rsidR="003861F1" w:rsidRPr="003861F1" w:rsidRDefault="003861F1" w:rsidP="003861F1">
      <w:pPr>
        <w:pStyle w:val="a5"/>
        <w:rPr>
          <w:rFonts w:eastAsiaTheme="minorEastAsia"/>
          <w:lang w:val="uk-UA"/>
        </w:rPr>
      </w:pPr>
    </w:p>
    <w:p w:rsidR="003861F1" w:rsidRDefault="003861F1" w:rsidP="003861F1">
      <w:pPr>
        <w:pStyle w:val="1"/>
      </w:pP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3861F1" w:rsidRPr="003861F1" w:rsidRDefault="003861F1" w:rsidP="003861F1">
      <w:pPr>
        <w:pStyle w:val="a5"/>
      </w:pPr>
      <w:r>
        <w:t>В ход</w:t>
      </w:r>
      <w:r>
        <w:rPr>
          <w:lang w:val="uk-UA"/>
        </w:rPr>
        <w:t xml:space="preserve">і даної роботи для побудови графіка поверхні була використана програма </w:t>
      </w:r>
      <w:r w:rsidRPr="008D4209">
        <w:rPr>
          <w:b/>
          <w:lang w:val="en-US"/>
        </w:rPr>
        <w:t>Mathcad</w:t>
      </w:r>
      <w:r w:rsidRPr="003861F1">
        <w:rPr>
          <w:b/>
        </w:rPr>
        <w:t xml:space="preserve"> </w:t>
      </w:r>
      <w:r w:rsidRPr="008D4209">
        <w:rPr>
          <w:b/>
          <w:lang w:val="en-US"/>
        </w:rPr>
        <w:t>Prime</w:t>
      </w:r>
      <w:r w:rsidRPr="003861F1">
        <w:rPr>
          <w:b/>
        </w:rPr>
        <w:t xml:space="preserve"> 3.0</w:t>
      </w:r>
      <w:r w:rsidRPr="003861F1">
        <w:t>.</w:t>
      </w:r>
    </w:p>
    <w:p w:rsidR="003861F1" w:rsidRDefault="003861F1" w:rsidP="003861F1">
      <w:pPr>
        <w:pStyle w:val="2"/>
        <w:rPr>
          <w:lang w:val="uk-UA"/>
        </w:rPr>
      </w:pPr>
      <w:r>
        <w:rPr>
          <w:lang w:val="uk-UA"/>
        </w:rPr>
        <w:t>Опис графіка та його зображення</w:t>
      </w:r>
    </w:p>
    <w:p w:rsidR="003861F1" w:rsidRPr="008D4209" w:rsidRDefault="003861F1" w:rsidP="003861F1">
      <w:pPr>
        <w:pStyle w:val="a5"/>
        <w:rPr>
          <w:lang w:val="uk-UA"/>
        </w:rPr>
      </w:pPr>
      <w:r w:rsidRPr="00C3799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 wp14:anchorId="6DFD0775" wp14:editId="1F140014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6119495" cy="1605994"/>
            <wp:effectExtent l="0" t="0" r="0" b="0"/>
            <wp:wrapThrough wrapText="bothSides">
              <wp:wrapPolygon edited="0">
                <wp:start x="0" y="0"/>
                <wp:lineTo x="0" y="21267"/>
                <wp:lineTo x="21517" y="21267"/>
                <wp:lineTo x="21517" y="0"/>
                <wp:lineTo x="0" y="0"/>
              </wp:wrapPolygon>
            </wp:wrapThrough>
            <wp:docPr id="5" name="Рисунок 5" descr="F:\Studying\Comp_Graphics\lab2\оп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udying\Comp_Graphics\lab2\опис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Опис поверхні знаходиться в </w:t>
      </w:r>
      <w:r w:rsidRPr="008D4209">
        <w:rPr>
          <w:i/>
          <w:lang w:val="uk-UA"/>
        </w:rPr>
        <w:t>формульному блоці</w:t>
      </w:r>
      <w:r>
        <w:rPr>
          <w:i/>
          <w:lang w:val="uk-UA"/>
        </w:rPr>
        <w:t>:</w:t>
      </w:r>
    </w:p>
    <w:p w:rsidR="003861F1" w:rsidRDefault="003861F1" w:rsidP="003861F1">
      <w:pPr>
        <w:pStyle w:val="a5"/>
        <w:rPr>
          <w:lang w:val="uk-UA"/>
        </w:rPr>
      </w:pPr>
      <w:r>
        <w:rPr>
          <w:lang w:val="uk-UA"/>
        </w:rPr>
        <w:t>На основі цього опису можна отримати два графіка: по точках та заданий формулою:</w:t>
      </w:r>
    </w:p>
    <w:p w:rsidR="003861F1" w:rsidRDefault="003861F1" w:rsidP="003861F1">
      <w:pPr>
        <w:rPr>
          <w:b/>
          <w:sz w:val="32"/>
          <w:lang w:val="uk-UA"/>
        </w:rPr>
      </w:pPr>
      <w:r w:rsidRPr="00C3799B">
        <w:rPr>
          <w:noProof/>
        </w:rPr>
        <w:drawing>
          <wp:anchor distT="0" distB="0" distL="114300" distR="114300" simplePos="0" relativeHeight="251658752" behindDoc="1" locked="0" layoutInCell="1" allowOverlap="1" wp14:anchorId="0C6CAEF9" wp14:editId="40814E50">
            <wp:simplePos x="0" y="0"/>
            <wp:positionH relativeFrom="margin">
              <wp:posOffset>-8255</wp:posOffset>
            </wp:positionH>
            <wp:positionV relativeFrom="paragraph">
              <wp:posOffset>79375</wp:posOffset>
            </wp:positionV>
            <wp:extent cx="6119495" cy="2816860"/>
            <wp:effectExtent l="0" t="0" r="0" b="2540"/>
            <wp:wrapThrough wrapText="bothSides">
              <wp:wrapPolygon edited="0">
                <wp:start x="0" y="0"/>
                <wp:lineTo x="0" y="21473"/>
                <wp:lineTo x="21517" y="21473"/>
                <wp:lineTo x="21517" y="0"/>
                <wp:lineTo x="0" y="0"/>
              </wp:wrapPolygon>
            </wp:wrapThrough>
            <wp:docPr id="9" name="Рисунок 9" descr="F:\Studying\Comp_Graphics\lab2\графі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tudying\Comp_Graphics\lab2\графік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br w:type="page"/>
      </w:r>
      <w:r w:rsidRPr="003861F1">
        <w:rPr>
          <w:b/>
          <w:sz w:val="32"/>
          <w:lang w:val="uk-UA"/>
        </w:rPr>
        <w:lastRenderedPageBreak/>
        <w:t>Висновки</w:t>
      </w:r>
      <w:r>
        <w:rPr>
          <w:b/>
          <w:sz w:val="32"/>
          <w:lang w:val="uk-UA"/>
        </w:rPr>
        <w:t>:</w:t>
      </w:r>
    </w:p>
    <w:p w:rsidR="003861F1" w:rsidRPr="003861F1" w:rsidRDefault="003861F1" w:rsidP="003861F1">
      <w:pPr>
        <w:rPr>
          <w:b/>
          <w:lang w:val="uk-UA"/>
        </w:rPr>
      </w:pPr>
    </w:p>
    <w:p w:rsidR="003861F1" w:rsidRDefault="003861F1" w:rsidP="003861F1">
      <w:pPr>
        <w:pStyle w:val="a5"/>
        <w:rPr>
          <w:rFonts w:eastAsiaTheme="minorEastAsia"/>
          <w:lang w:val="uk-UA"/>
        </w:rPr>
      </w:pPr>
      <w:r>
        <w:rPr>
          <w:lang w:val="uk-UA"/>
        </w:rPr>
        <w:t xml:space="preserve">В даній роботі за допомогою системи автоматизованого проектування </w:t>
      </w:r>
      <w:r>
        <w:rPr>
          <w:b/>
          <w:lang w:val="en-US"/>
        </w:rPr>
        <w:t>Mathcad</w:t>
      </w:r>
      <w:r w:rsidRPr="003861F1">
        <w:rPr>
          <w:b/>
        </w:rPr>
        <w:t xml:space="preserve"> </w:t>
      </w:r>
      <w:r>
        <w:rPr>
          <w:b/>
          <w:lang w:val="en-US"/>
        </w:rPr>
        <w:t>Prime</w:t>
      </w:r>
      <w:r w:rsidRPr="003861F1">
        <w:rPr>
          <w:b/>
        </w:rPr>
        <w:t xml:space="preserve"> 3.0</w:t>
      </w:r>
      <w:r w:rsidRPr="003861F1">
        <w:t xml:space="preserve"> </w:t>
      </w:r>
      <w:proofErr w:type="spellStart"/>
      <w:r>
        <w:t>побудована</w:t>
      </w:r>
      <w:proofErr w:type="spellEnd"/>
      <w:r>
        <w:t xml:space="preserve"> </w:t>
      </w:r>
      <w:proofErr w:type="spellStart"/>
      <w:r>
        <w:t>поверхня</w:t>
      </w:r>
      <w:proofErr w:type="spellEnd"/>
      <w:r>
        <w:t xml:space="preserve">, задана </w:t>
      </w:r>
      <w:proofErr w:type="spellStart"/>
      <w:r>
        <w:t>аналітично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  <w:lang w:val="uk-UA"/>
          </w:rPr>
          <m:t>z=sin(x)</m:t>
        </m:r>
      </m:oMath>
      <w:r w:rsidRPr="003861F1">
        <w:rPr>
          <w:rFonts w:eastAsiaTheme="minorEastAsia"/>
        </w:rPr>
        <w:t>*</w:t>
      </w:r>
      <w:r>
        <w:rPr>
          <w:rFonts w:eastAsiaTheme="minorEastAsia"/>
          <w:lang w:val="en-US"/>
        </w:rPr>
        <w:t>cos</w:t>
      </w:r>
      <w:r w:rsidRPr="003861F1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3861F1">
        <w:rPr>
          <w:rFonts w:eastAsiaTheme="minorEastAsia"/>
        </w:rPr>
        <w:t>)</w:t>
      </w:r>
      <w:r>
        <w:rPr>
          <w:rFonts w:eastAsiaTheme="minorEastAsia"/>
          <w:lang w:val="uk-UA"/>
        </w:rPr>
        <w:t>. Зобразити графіки можна декількома шляхами:</w:t>
      </w:r>
    </w:p>
    <w:p w:rsidR="003861F1" w:rsidRDefault="003861F1" w:rsidP="003861F1">
      <w:pPr>
        <w:pStyle w:val="a5"/>
        <w:numPr>
          <w:ilvl w:val="0"/>
          <w:numId w:val="1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за допомогою масиву</w:t>
      </w:r>
      <w:r>
        <w:rPr>
          <w:rFonts w:eastAsiaTheme="minorEastAsia"/>
          <w:lang w:val="en-US"/>
        </w:rPr>
        <w:t>;</w:t>
      </w:r>
    </w:p>
    <w:p w:rsidR="003861F1" w:rsidRDefault="003861F1" w:rsidP="003861F1">
      <w:pPr>
        <w:pStyle w:val="a5"/>
        <w:numPr>
          <w:ilvl w:val="0"/>
          <w:numId w:val="1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безпосередньо формулою.</w:t>
      </w:r>
    </w:p>
    <w:p w:rsidR="003861F1" w:rsidRPr="003861F1" w:rsidRDefault="003861F1" w:rsidP="003861F1">
      <w:pPr>
        <w:pStyle w:val="a5"/>
        <w:rPr>
          <w:rFonts w:eastAsiaTheme="minorEastAsia"/>
        </w:rPr>
      </w:pPr>
      <w:r w:rsidRPr="004208B9">
        <w:rPr>
          <w:rFonts w:eastAsiaTheme="minorEastAsia"/>
          <w:u w:val="single"/>
          <w:lang w:val="uk-UA"/>
        </w:rPr>
        <w:t>Перший спосіб більш гнучкий</w:t>
      </w:r>
      <w:r>
        <w:rPr>
          <w:rFonts w:eastAsiaTheme="minorEastAsia"/>
          <w:lang w:val="uk-UA"/>
        </w:rPr>
        <w:t xml:space="preserve">, можна на свій розсуд: змінювати кількість точок на графіку, спосіб їх розташування, масштабувати графік. В роботі таким шляхом побудована поверхня </w:t>
      </w:r>
      <m:oMath>
        <m:r>
          <m:rPr>
            <m:sty m:val="p"/>
          </m:rPr>
          <w:rPr>
            <w:rFonts w:ascii="Cambria Math" w:hAnsi="Cambria Math"/>
            <w:lang w:val="uk-UA"/>
          </w:rPr>
          <m:t>Z(i,j)</m:t>
        </m:r>
      </m:oMath>
      <w:r w:rsidRPr="003861F1">
        <w:rPr>
          <w:rFonts w:eastAsiaTheme="minorEastAsia"/>
        </w:rPr>
        <w:t xml:space="preserve">. </w:t>
      </w:r>
    </w:p>
    <w:p w:rsidR="003861F1" w:rsidRPr="007232C1" w:rsidRDefault="003861F1" w:rsidP="003861F1">
      <w:pPr>
        <w:pStyle w:val="a5"/>
        <w:rPr>
          <w:rFonts w:eastAsiaTheme="minorEastAsia"/>
        </w:rPr>
      </w:pPr>
      <w:proofErr w:type="spellStart"/>
      <w:r w:rsidRPr="00FD053C">
        <w:rPr>
          <w:rFonts w:eastAsiaTheme="minorEastAsia"/>
          <w:u w:val="single"/>
        </w:rPr>
        <w:t>Другий</w:t>
      </w:r>
      <w:proofErr w:type="spellEnd"/>
      <w:r w:rsidRPr="00FD053C">
        <w:rPr>
          <w:rFonts w:eastAsiaTheme="minorEastAsia"/>
          <w:u w:val="single"/>
        </w:rPr>
        <w:t xml:space="preserve"> </w:t>
      </w:r>
      <w:proofErr w:type="spellStart"/>
      <w:r w:rsidRPr="00FD053C">
        <w:rPr>
          <w:rFonts w:eastAsiaTheme="minorEastAsia"/>
          <w:u w:val="single"/>
        </w:rPr>
        <w:t>спос</w:t>
      </w:r>
      <w:r w:rsidRPr="00FD053C">
        <w:rPr>
          <w:rFonts w:eastAsiaTheme="minorEastAsia"/>
          <w:u w:val="single"/>
          <w:lang w:val="uk-UA"/>
        </w:rPr>
        <w:t>іб</w:t>
      </w:r>
      <w:proofErr w:type="spellEnd"/>
      <w:r w:rsidRPr="00FD053C">
        <w:rPr>
          <w:rFonts w:eastAsiaTheme="minorEastAsia"/>
          <w:u w:val="single"/>
          <w:lang w:val="uk-UA"/>
        </w:rPr>
        <w:t xml:space="preserve"> більш простий</w:t>
      </w:r>
      <w:r>
        <w:rPr>
          <w:rFonts w:eastAsiaTheme="minorEastAsia"/>
          <w:lang w:val="uk-UA"/>
        </w:rPr>
        <w:t xml:space="preserve">, достатньо записати формулу і вписати </w:t>
      </w:r>
      <w:proofErr w:type="spellStart"/>
      <w:r>
        <w:rPr>
          <w:rFonts w:eastAsiaTheme="minorEastAsia"/>
          <w:lang w:val="uk-UA"/>
        </w:rPr>
        <w:t>ім</w:t>
      </w:r>
      <w:proofErr w:type="spellEnd"/>
      <w:r w:rsidRPr="007232C1">
        <w:rPr>
          <w:rFonts w:eastAsiaTheme="minorEastAsia"/>
        </w:rPr>
        <w:t>'</w:t>
      </w:r>
      <w:r>
        <w:rPr>
          <w:rFonts w:eastAsiaTheme="minorEastAsia"/>
        </w:rPr>
        <w:t xml:space="preserve">я </w:t>
      </w:r>
      <w:r>
        <w:rPr>
          <w:rFonts w:eastAsiaTheme="minorEastAsia"/>
          <w:lang w:val="uk-UA"/>
        </w:rPr>
        <w:t xml:space="preserve">функції на </w:t>
      </w:r>
      <w:proofErr w:type="gramStart"/>
      <w:r>
        <w:rPr>
          <w:rFonts w:eastAsiaTheme="minorEastAsia"/>
          <w:lang w:val="uk-UA"/>
        </w:rPr>
        <w:t>графіку(</w:t>
      </w:r>
      <w:proofErr w:type="gramEnd"/>
      <w:r>
        <w:rPr>
          <w:rFonts w:eastAsiaTheme="minorEastAsia"/>
          <w:lang w:val="uk-UA"/>
        </w:rPr>
        <w:t xml:space="preserve">в роботі - </w:t>
      </w:r>
      <m:oMath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uk-UA"/>
          </w:rPr>
          <m:t>(x,y)</m:t>
        </m:r>
      </m:oMath>
      <w:r w:rsidRPr="007232C1">
        <w:rPr>
          <w:rFonts w:eastAsiaTheme="minorEastAsia"/>
        </w:rPr>
        <w:t>).</w:t>
      </w:r>
    </w:p>
    <w:p w:rsidR="003861F1" w:rsidRDefault="003861F1" w:rsidP="003861F1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Змінюючи параметри(перший спосіб) для масивів точок </w:t>
      </w:r>
      <m:oMath>
        <m:r>
          <m:rPr>
            <m:sty m:val="p"/>
          </m:rPr>
          <w:rPr>
            <w:rFonts w:ascii="Cambria Math" w:hAnsi="Cambria Math"/>
            <w:lang w:val="uk-UA"/>
          </w:rPr>
          <m:t>X(i)</m:t>
        </m:r>
      </m:oMath>
      <w:r w:rsidRPr="007232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 w:rsidRPr="007232C1">
        <w:rPr>
          <w:rFonts w:eastAsiaTheme="minorEastAsia"/>
        </w:rPr>
        <w:t xml:space="preserve">, можна спостерігати </w:t>
      </w:r>
      <w:r>
        <w:rPr>
          <w:rFonts w:eastAsiaTheme="minorEastAsia"/>
          <w:lang w:val="uk-UA"/>
        </w:rPr>
        <w:t xml:space="preserve">певні зміни на поверхні графіку. Зокрема, при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uk-UA"/>
          </w:rPr>
          <m:t>≔</m:t>
        </m:r>
        <m:r>
          <w:rPr>
            <w:rFonts w:ascii="Cambria Math" w:hAnsi="Cambria Math"/>
            <w:lang w:val="en-US"/>
          </w:rPr>
          <m:t>pπ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Nx</m:t>
            </m:r>
          </m:den>
        </m:f>
      </m:oMath>
      <w:r w:rsidRPr="007232C1">
        <w:rPr>
          <w:rFonts w:eastAsiaTheme="minorEastAsia"/>
          <w:lang w:val="uk-UA"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uk-UA"/>
          </w:rPr>
          <m:t>≔</m:t>
        </m:r>
        <m:r>
          <w:rPr>
            <w:rFonts w:ascii="Cambria Math" w:hAnsi="Cambria Math"/>
            <w:lang w:val="en-US"/>
          </w:rPr>
          <m:t>qπ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lang w:val="en-US"/>
              </w:rPr>
              <m:t>Ny</m:t>
            </m:r>
          </m:den>
        </m:f>
        <m:r>
          <w:rPr>
            <w:rFonts w:ascii="Cambria Math" w:eastAsiaTheme="minorEastAsia" w:hAnsi="Cambria Math"/>
            <w:lang w:val="uk-UA"/>
          </w:rPr>
          <m:t xml:space="preserve">, де p=2;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7232C1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вздовж осі ординат </w:t>
      </w:r>
      <w:r w:rsidRPr="006C3E1C">
        <w:rPr>
          <w:rFonts w:eastAsiaTheme="minorEastAsia"/>
          <w:u w:val="single"/>
          <w:lang w:val="uk-UA"/>
        </w:rPr>
        <w:t>пагорби розташовуються</w:t>
      </w:r>
      <w:r>
        <w:rPr>
          <w:rFonts w:eastAsiaTheme="minorEastAsia"/>
          <w:u w:val="single"/>
          <w:lang w:val="uk-UA"/>
        </w:rPr>
        <w:t xml:space="preserve"> кількістю </w:t>
      </w:r>
      <w:r w:rsidRPr="00290CAF">
        <w:rPr>
          <w:rFonts w:eastAsiaTheme="minorEastAsia"/>
          <w:b/>
          <w:u w:val="single"/>
          <w:lang w:val="en-US"/>
        </w:rPr>
        <w:t>q</w:t>
      </w:r>
      <w:r w:rsidRPr="007232C1">
        <w:rPr>
          <w:rFonts w:eastAsiaTheme="minorEastAsia"/>
          <w:lang w:val="uk-UA"/>
        </w:rPr>
        <w:t>; пр</w:t>
      </w:r>
      <w:r>
        <w:rPr>
          <w:rFonts w:eastAsiaTheme="minorEastAsia"/>
          <w:lang w:val="uk-UA"/>
        </w:rPr>
        <w:t xml:space="preserve">и </w:t>
      </w:r>
      <m:oMath>
        <m:r>
          <w:rPr>
            <w:rFonts w:ascii="Cambria Math" w:eastAsiaTheme="minorEastAsia" w:hAnsi="Cambria Math"/>
            <w:lang w:val="uk-UA"/>
          </w:rPr>
          <m:t>0≤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uk-UA"/>
          </w:rPr>
          <m:t xml:space="preserve">&lt; 1,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7232C1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поверхня починає </w:t>
      </w:r>
      <w:r w:rsidRPr="007232C1">
        <w:rPr>
          <w:rFonts w:eastAsiaTheme="minorEastAsia"/>
          <w:lang w:val="uk-UA"/>
        </w:rPr>
        <w:t>«</w:t>
      </w:r>
      <w:r>
        <w:rPr>
          <w:rFonts w:eastAsiaTheme="minorEastAsia"/>
          <w:lang w:val="uk-UA"/>
        </w:rPr>
        <w:t xml:space="preserve">розгортатись» в лист, яка на площині </w:t>
      </w:r>
      <w:r>
        <w:rPr>
          <w:rFonts w:eastAsiaTheme="minorEastAsia"/>
          <w:lang w:val="en-US"/>
        </w:rPr>
        <w:t>X</w:t>
      </w:r>
      <w:r w:rsidRPr="007232C1">
        <w:rPr>
          <w:rFonts w:eastAsiaTheme="minorEastAsia"/>
          <w:lang w:val="uk-UA"/>
        </w:rPr>
        <w:t>0</w:t>
      </w:r>
      <w:r>
        <w:rPr>
          <w:rFonts w:eastAsiaTheme="minorEastAsia"/>
          <w:lang w:val="en-US"/>
        </w:rPr>
        <w:t>Z</w:t>
      </w:r>
      <w:r w:rsidRPr="007232C1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при зменшенні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lang w:val="uk-UA"/>
        </w:rPr>
        <w:t xml:space="preserve"> змінюється в синусоїду(при </w:t>
      </w:r>
      <m:oMath>
        <m:r>
          <w:rPr>
            <w:rFonts w:ascii="Cambria Math" w:eastAsiaTheme="minorEastAsia" w:hAnsi="Cambria Math"/>
            <w:lang w:val="uk-UA"/>
          </w:rPr>
          <m:t>q</m:t>
        </m:r>
        <m:r>
          <w:rPr>
            <w:rFonts w:ascii="Cambria Math" w:eastAsiaTheme="minorEastAsia" w:hAnsi="Cambria Math"/>
            <w:lang w:val="uk-UA"/>
          </w:rPr>
          <m:t>→ 0</m:t>
        </m:r>
      </m:oMath>
      <w:r w:rsidRPr="007232C1">
        <w:rPr>
          <w:rFonts w:eastAsiaTheme="minorEastAsia"/>
          <w:lang w:val="uk-UA"/>
        </w:rPr>
        <w:t xml:space="preserve"> косинус у формул</w:t>
      </w:r>
      <w:r>
        <w:rPr>
          <w:rFonts w:eastAsiaTheme="minorEastAsia"/>
          <w:lang w:val="uk-UA"/>
        </w:rPr>
        <w:t>і поверхні стає 1).</w:t>
      </w:r>
    </w:p>
    <w:p w:rsidR="003861F1" w:rsidRDefault="003861F1" w:rsidP="003861F1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Також, при зміні параметрів</w:t>
      </w:r>
      <w:r w:rsidRPr="003861F1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3861F1">
        <w:rPr>
          <w:rFonts w:eastAsiaTheme="minorEastAsia"/>
        </w:rPr>
        <w:t xml:space="preserve"> = 0.69, </w:t>
      </w:r>
      <w:r>
        <w:rPr>
          <w:rFonts w:eastAsiaTheme="minorEastAsia"/>
          <w:lang w:val="en-US"/>
        </w:rPr>
        <w:t>q</w:t>
      </w:r>
      <w:r w:rsidRPr="003861F1">
        <w:rPr>
          <w:rFonts w:eastAsiaTheme="minorEastAsia"/>
        </w:rPr>
        <w:t xml:space="preserve"> = 8)</w:t>
      </w:r>
      <w:r>
        <w:rPr>
          <w:rFonts w:eastAsiaTheme="minorEastAsia"/>
          <w:lang w:val="uk-UA"/>
        </w:rPr>
        <w:t xml:space="preserve"> був отриманий графік, який </w:t>
      </w:r>
      <w:r w:rsidRPr="00290CAF">
        <w:rPr>
          <w:rFonts w:eastAsiaTheme="minorEastAsia"/>
          <w:u w:val="single"/>
          <w:lang w:val="uk-UA"/>
        </w:rPr>
        <w:t>схожий на цибулю</w:t>
      </w:r>
      <w:r>
        <w:rPr>
          <w:rFonts w:eastAsiaTheme="minorEastAsia"/>
          <w:lang w:val="uk-UA"/>
        </w:rPr>
        <w:t>:</w:t>
      </w:r>
    </w:p>
    <w:p w:rsidR="003861F1" w:rsidRPr="00290CAF" w:rsidRDefault="003861F1" w:rsidP="003861F1">
      <w:pPr>
        <w:pStyle w:val="a5"/>
        <w:jc w:val="center"/>
        <w:rPr>
          <w:rFonts w:eastAsiaTheme="minorEastAsia"/>
          <w:i/>
          <w:lang w:val="uk-UA"/>
        </w:rPr>
      </w:pPr>
      <w:r w:rsidRPr="00290CAF">
        <w:rPr>
          <w:rFonts w:eastAsiaTheme="minorEastAsia"/>
          <w:i/>
          <w:noProof/>
          <w:lang w:eastAsia="ru-RU"/>
        </w:rPr>
        <w:drawing>
          <wp:inline distT="0" distB="0" distL="0" distR="0" wp14:anchorId="69525AE6" wp14:editId="17761E12">
            <wp:extent cx="2638425" cy="2657475"/>
            <wp:effectExtent l="0" t="0" r="9525" b="9525"/>
            <wp:docPr id="10" name="Рисунок 10" descr="F:\Studying\Comp_Graphics\lab2\цибу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udying\Comp_Graphics\lab2\цибул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F1" w:rsidRPr="004208B9" w:rsidRDefault="003861F1" w:rsidP="003861F1">
      <w:pPr>
        <w:pStyle w:val="a5"/>
        <w:ind w:left="1287" w:firstLine="0"/>
        <w:rPr>
          <w:rFonts w:eastAsiaTheme="minorEastAsia"/>
          <w:lang w:val="uk-UA"/>
        </w:rPr>
      </w:pPr>
    </w:p>
    <w:p w:rsidR="003861F1" w:rsidRPr="004208B9" w:rsidRDefault="003861F1" w:rsidP="003861F1">
      <w:pPr>
        <w:pStyle w:val="a5"/>
        <w:rPr>
          <w:lang w:val="uk-UA"/>
        </w:rPr>
      </w:pPr>
    </w:p>
    <w:p w:rsidR="00DE1B1C" w:rsidRDefault="00DE1B1C" w:rsidP="003861F1">
      <w:pPr>
        <w:rPr>
          <w:sz w:val="28"/>
          <w:szCs w:val="28"/>
          <w:lang w:val="uk-UA"/>
        </w:rPr>
      </w:pPr>
    </w:p>
    <w:sectPr w:rsidR="00DE1B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1C07"/>
    <w:multiLevelType w:val="hybridMultilevel"/>
    <w:tmpl w:val="D8500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24DD2"/>
    <w:rsid w:val="003861F1"/>
    <w:rsid w:val="00395601"/>
    <w:rsid w:val="003F350E"/>
    <w:rsid w:val="00405794"/>
    <w:rsid w:val="004868E0"/>
    <w:rsid w:val="006360AA"/>
    <w:rsid w:val="008A44FB"/>
    <w:rsid w:val="00BA1AFC"/>
    <w:rsid w:val="00C55BEF"/>
    <w:rsid w:val="00C806AD"/>
    <w:rsid w:val="00D15748"/>
    <w:rsid w:val="00DE1B1C"/>
    <w:rsid w:val="00F31BAF"/>
    <w:rsid w:val="00F33B4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20624-2165-490D-9E20-1647F0F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D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DD2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5">
    <w:name w:val="МойСтиль"/>
    <w:link w:val="a6"/>
    <w:qFormat/>
    <w:rsid w:val="003861F1"/>
    <w:pPr>
      <w:spacing w:after="160" w:line="288" w:lineRule="auto"/>
      <w:ind w:firstLine="567"/>
      <w:contextualSpacing/>
      <w:jc w:val="both"/>
    </w:pPr>
    <w:rPr>
      <w:rFonts w:ascii="Times New Roman" w:hAnsi="Times New Roman"/>
      <w:sz w:val="28"/>
      <w:lang w:val="ru-RU"/>
    </w:rPr>
  </w:style>
  <w:style w:type="character" w:customStyle="1" w:styleId="a6">
    <w:name w:val="МойСтиль Знак"/>
    <w:basedOn w:val="a0"/>
    <w:link w:val="a5"/>
    <w:rsid w:val="003861F1"/>
    <w:rPr>
      <w:rFonts w:ascii="Times New Roman" w:hAnsi="Times New Roman"/>
      <w:sz w:val="28"/>
      <w:lang w:val="ru-RU"/>
    </w:rPr>
  </w:style>
  <w:style w:type="paragraph" w:customStyle="1" w:styleId="2">
    <w:name w:val="МойЗаголовок2"/>
    <w:next w:val="a5"/>
    <w:link w:val="20"/>
    <w:qFormat/>
    <w:rsid w:val="003861F1"/>
    <w:pPr>
      <w:spacing w:after="120" w:line="288" w:lineRule="auto"/>
      <w:ind w:firstLine="284"/>
      <w:contextualSpacing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МойЗаголовок2 Знак"/>
    <w:basedOn w:val="a0"/>
    <w:link w:val="2"/>
    <w:rsid w:val="003861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1">
    <w:name w:val="МойЗаголовок1"/>
    <w:basedOn w:val="2"/>
    <w:next w:val="2"/>
    <w:qFormat/>
    <w:rsid w:val="003861F1"/>
    <w:pPr>
      <w:ind w:firstLine="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Долинный</cp:lastModifiedBy>
  <cp:revision>2</cp:revision>
  <cp:lastPrinted>2013-11-03T14:55:00Z</cp:lastPrinted>
  <dcterms:created xsi:type="dcterms:W3CDTF">2015-02-18T17:45:00Z</dcterms:created>
  <dcterms:modified xsi:type="dcterms:W3CDTF">2015-02-18T17:45:00Z</dcterms:modified>
</cp:coreProperties>
</file>