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DC" w:rsidRDefault="009333E6" w:rsidP="000568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Лабораторна робота 5</w:t>
      </w:r>
      <w:bookmarkStart w:id="0" w:name="_GoBack"/>
      <w:bookmarkEnd w:id="0"/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З комп’ютерної графіки</w:t>
      </w: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 xml:space="preserve">Побудова каркасного </w:t>
      </w: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трьохвимірного зображення</w:t>
      </w:r>
    </w:p>
    <w:p w:rsidR="000568DC" w:rsidRPr="00F40B37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color w:val="000000" w:themeColor="text1"/>
          <w:sz w:val="32"/>
          <w:szCs w:val="20"/>
        </w:rPr>
      </w:pPr>
      <w:r w:rsidRPr="00F40B37">
        <w:rPr>
          <w:rFonts w:cstheme="minorHAnsi"/>
          <w:bCs/>
          <w:color w:val="000000" w:themeColor="text1"/>
          <w:sz w:val="32"/>
          <w:szCs w:val="20"/>
        </w:rPr>
        <w:t>Виконали:</w:t>
      </w:r>
    </w:p>
    <w:p w:rsidR="000568DC" w:rsidRPr="00F40B37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color w:val="000000" w:themeColor="text1"/>
          <w:sz w:val="32"/>
          <w:szCs w:val="20"/>
        </w:rPr>
      </w:pPr>
      <w:r w:rsidRPr="00F40B37">
        <w:rPr>
          <w:rFonts w:cstheme="minorHAnsi"/>
          <w:bCs/>
          <w:color w:val="000000" w:themeColor="text1"/>
          <w:sz w:val="32"/>
          <w:szCs w:val="20"/>
        </w:rPr>
        <w:t>Маслов Т.О., Малижев Б.С.</w:t>
      </w:r>
    </w:p>
    <w:p w:rsidR="000568DC" w:rsidRDefault="000568DC"/>
    <w:p w:rsidR="000568DC" w:rsidRDefault="000568DC"/>
    <w:p w:rsidR="00590557" w:rsidRPr="000568DC" w:rsidRDefault="00590557">
      <w:pPr>
        <w:rPr>
          <w:b/>
          <w:i/>
          <w:sz w:val="28"/>
        </w:rPr>
      </w:pPr>
      <w:r w:rsidRPr="000568DC">
        <w:rPr>
          <w:sz w:val="28"/>
          <w:lang w:val="en-US"/>
        </w:rPr>
        <w:t xml:space="preserve">1.  </w:t>
      </w:r>
      <w:r w:rsidRPr="000568DC">
        <w:rPr>
          <w:sz w:val="28"/>
        </w:rPr>
        <w:t xml:space="preserve">Створюєм 2 обєкти пірамід командою </w:t>
      </w:r>
      <w:r w:rsidRPr="000568DC">
        <w:rPr>
          <w:b/>
          <w:i/>
          <w:sz w:val="28"/>
          <w:lang w:val="en-US"/>
        </w:rPr>
        <w:t>Create – Standard primitives – Pyramid</w:t>
      </w:r>
    </w:p>
    <w:p w:rsidR="00D12FBC" w:rsidRDefault="00590557">
      <w:pPr>
        <w:rPr>
          <w:b/>
          <w:i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3114675"/>
            <wp:effectExtent l="0" t="0" r="0" b="9525"/>
            <wp:docPr id="1" name="Рисунок 1" descr="C:\Users\Taras\Desktop\Записа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Desktop\Записат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DC" w:rsidRPr="000568DC" w:rsidRDefault="000568DC">
      <w:pPr>
        <w:rPr>
          <w:sz w:val="28"/>
        </w:rPr>
      </w:pPr>
      <w:r>
        <w:rPr>
          <w:sz w:val="28"/>
          <w:lang w:val="ru-RU"/>
        </w:rPr>
        <w:t>Отримали 3</w:t>
      </w:r>
      <w:r>
        <w:rPr>
          <w:sz w:val="28"/>
          <w:lang w:val="en-US"/>
        </w:rPr>
        <w:t>D</w:t>
      </w:r>
      <w:r w:rsidRPr="000568DC">
        <w:rPr>
          <w:sz w:val="28"/>
          <w:lang w:val="ru-RU"/>
        </w:rPr>
        <w:t>-</w:t>
      </w:r>
      <w:r>
        <w:rPr>
          <w:sz w:val="28"/>
        </w:rPr>
        <w:t>зображення фігур, яке можна легко редагувати.</w:t>
      </w:r>
    </w:p>
    <w:p w:rsidR="00590557" w:rsidRPr="000568DC" w:rsidRDefault="00590557">
      <w:pPr>
        <w:rPr>
          <w:sz w:val="28"/>
        </w:rPr>
      </w:pPr>
      <w:r w:rsidRPr="000568DC">
        <w:rPr>
          <w:sz w:val="28"/>
          <w:lang w:val="ru-RU"/>
        </w:rPr>
        <w:t xml:space="preserve">2. </w:t>
      </w:r>
      <w:r w:rsidRPr="000568DC">
        <w:rPr>
          <w:sz w:val="28"/>
        </w:rPr>
        <w:t xml:space="preserve">Виконаєм зв’язування цих 2-х пірамід в одну фігуру. Для цього виділим їх мишкою і виконаєм команду  </w:t>
      </w:r>
      <w:r w:rsidRPr="000568DC">
        <w:rPr>
          <w:b/>
          <w:i/>
          <w:sz w:val="28"/>
          <w:lang w:val="en-US"/>
        </w:rPr>
        <w:t>Group</w:t>
      </w:r>
      <w:r w:rsidRPr="000568DC">
        <w:rPr>
          <w:b/>
          <w:i/>
          <w:sz w:val="28"/>
        </w:rPr>
        <w:t xml:space="preserve"> – </w:t>
      </w:r>
      <w:r w:rsidRPr="000568DC">
        <w:rPr>
          <w:b/>
          <w:i/>
          <w:sz w:val="28"/>
          <w:lang w:val="en-US"/>
        </w:rPr>
        <w:t>Group</w:t>
      </w:r>
      <w:r w:rsidRPr="000568DC">
        <w:rPr>
          <w:sz w:val="28"/>
        </w:rPr>
        <w:t xml:space="preserve"> головного меню</w:t>
      </w:r>
    </w:p>
    <w:p w:rsidR="009333E6" w:rsidRPr="009333E6" w:rsidRDefault="00590557">
      <w:r>
        <w:rPr>
          <w:noProof/>
          <w:lang w:eastAsia="uk-UA"/>
        </w:rPr>
        <w:drawing>
          <wp:inline distT="0" distB="0" distL="0" distR="0">
            <wp:extent cx="3181350" cy="1907490"/>
            <wp:effectExtent l="0" t="0" r="0" b="0"/>
            <wp:docPr id="2" name="Рисунок 2" descr="C:\Users\Taras\Desktop\Записа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as\Desktop\Записа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43" cy="19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E6" w:rsidRDefault="009333E6">
      <w:pPr>
        <w:rPr>
          <w:sz w:val="28"/>
        </w:rPr>
      </w:pPr>
      <w:r>
        <w:rPr>
          <w:sz w:val="28"/>
          <w:lang w:val="ru-RU"/>
        </w:rPr>
        <w:lastRenderedPageBreak/>
        <w:t>3</w:t>
      </w:r>
      <w:r w:rsidRPr="009333E6">
        <w:rPr>
          <w:sz w:val="28"/>
          <w:lang w:val="ru-RU"/>
        </w:rPr>
        <w:t xml:space="preserve">. </w:t>
      </w:r>
      <w:r w:rsidRPr="009333E6">
        <w:rPr>
          <w:sz w:val="28"/>
        </w:rPr>
        <w:t>Для видалення невидимих граней виберем наступне подання:</w:t>
      </w:r>
    </w:p>
    <w:p w:rsidR="009333E6" w:rsidRDefault="009333E6">
      <w:pPr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423862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E6" w:rsidRDefault="009333E6">
      <w:pPr>
        <w:rPr>
          <w:sz w:val="28"/>
        </w:rPr>
      </w:pPr>
      <w:r>
        <w:rPr>
          <w:sz w:val="28"/>
        </w:rPr>
        <w:t>4. Результат</w:t>
      </w:r>
    </w:p>
    <w:p w:rsidR="009333E6" w:rsidRPr="009333E6" w:rsidRDefault="009333E6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3D27B01F" wp14:editId="369C6D61">
            <wp:extent cx="52959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C" w:rsidRDefault="000568DC"/>
    <w:p w:rsidR="000568DC" w:rsidRPr="000568DC" w:rsidRDefault="000568DC">
      <w:pPr>
        <w:rPr>
          <w:sz w:val="28"/>
        </w:rPr>
      </w:pPr>
      <w:r w:rsidRPr="000568DC">
        <w:rPr>
          <w:b/>
          <w:i/>
          <w:sz w:val="28"/>
        </w:rPr>
        <w:t>Висновок:</w:t>
      </w:r>
      <w:r w:rsidRPr="000568DC">
        <w:rPr>
          <w:sz w:val="28"/>
        </w:rPr>
        <w:t xml:space="preserve"> під час цієї роботи ми навчились створювати трьохвимірні моделі геометричних фігур в середовищі 3</w:t>
      </w:r>
      <w:r w:rsidRPr="000568DC">
        <w:rPr>
          <w:sz w:val="28"/>
          <w:lang w:val="en-US"/>
        </w:rPr>
        <w:t>DS</w:t>
      </w:r>
      <w:r w:rsidRPr="000568DC">
        <w:rPr>
          <w:sz w:val="28"/>
        </w:rPr>
        <w:t xml:space="preserve"> </w:t>
      </w:r>
      <w:r w:rsidRPr="000568DC">
        <w:rPr>
          <w:sz w:val="28"/>
          <w:lang w:val="en-US"/>
        </w:rPr>
        <w:t>MAX</w:t>
      </w:r>
      <w:r w:rsidRPr="000568DC">
        <w:rPr>
          <w:sz w:val="28"/>
        </w:rPr>
        <w:t>, а також установлювати каркасне відображення фігур.</w:t>
      </w:r>
    </w:p>
    <w:sectPr w:rsidR="000568DC" w:rsidRPr="00056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57"/>
    <w:rsid w:val="000568DC"/>
    <w:rsid w:val="00590557"/>
    <w:rsid w:val="009333E6"/>
    <w:rsid w:val="00D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2</cp:revision>
  <dcterms:created xsi:type="dcterms:W3CDTF">2012-04-11T20:19:00Z</dcterms:created>
  <dcterms:modified xsi:type="dcterms:W3CDTF">2012-04-11T20:19:00Z</dcterms:modified>
</cp:coreProperties>
</file>