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98" w:rsidRDefault="00775C98" w:rsidP="00EF2683">
      <w:pPr>
        <w:pStyle w:val="Normal"/>
        <w:ind w:left="0" w:right="-28"/>
        <w:jc w:val="center"/>
        <w:rPr>
          <w:rFonts w:ascii="Arial" w:hAnsi="Arial"/>
          <w:b/>
          <w:sz w:val="28"/>
        </w:rPr>
      </w:pPr>
      <w:bookmarkStart w:id="0" w:name="_GoBack"/>
      <w:bookmarkEnd w:id="0"/>
      <w:r>
        <w:rPr>
          <w:rFonts w:ascii="Arial" w:hAnsi="Arial"/>
          <w:b/>
          <w:sz w:val="28"/>
        </w:rPr>
        <w:t>Психологічна структура особистості</w:t>
      </w:r>
    </w:p>
    <w:p w:rsidR="00775C98" w:rsidRDefault="00775C98" w:rsidP="00775C98">
      <w:pPr>
        <w:pStyle w:val="Normal"/>
        <w:ind w:left="0" w:right="-28" w:firstLine="709"/>
        <w:jc w:val="both"/>
        <w:rPr>
          <w:sz w:val="28"/>
        </w:rPr>
      </w:pPr>
      <w:r>
        <w:rPr>
          <w:sz w:val="28"/>
        </w:rPr>
        <w:t>Особистість – складне цілісне утворення. Дослідженню її структури присвячені праці бага</w:t>
      </w:r>
      <w:r>
        <w:rPr>
          <w:sz w:val="28"/>
        </w:rPr>
        <w:softHyphen/>
        <w:t xml:space="preserve">тьох психологів. Згідно з дослідженнями К.К.Платонова в структурі особистості виділяють чотири головні </w:t>
      </w:r>
      <w:proofErr w:type="spellStart"/>
      <w:r>
        <w:rPr>
          <w:sz w:val="28"/>
        </w:rPr>
        <w:t>однопорядкові</w:t>
      </w:r>
      <w:proofErr w:type="spellEnd"/>
      <w:r>
        <w:rPr>
          <w:sz w:val="28"/>
        </w:rPr>
        <w:t xml:space="preserve"> підструктури.</w:t>
      </w:r>
    </w:p>
    <w:p w:rsidR="00775C98" w:rsidRDefault="00775C98" w:rsidP="00775C98">
      <w:pPr>
        <w:pStyle w:val="Normal"/>
        <w:ind w:left="0" w:right="-28" w:firstLine="709"/>
        <w:jc w:val="both"/>
        <w:rPr>
          <w:sz w:val="28"/>
        </w:rPr>
      </w:pPr>
      <w:r>
        <w:rPr>
          <w:i/>
          <w:sz w:val="28"/>
        </w:rPr>
        <w:t>Перша підструктура</w:t>
      </w:r>
      <w:r>
        <w:rPr>
          <w:sz w:val="28"/>
        </w:rPr>
        <w:t xml:space="preserve"> характеризує спрямованість особистості або вибіркове ставлення людини до дійсності. Складові якості цієї підструктури особистості не є природними, а відображають індивідуальне суспільне мислення. Формується спрямованість особистості в процесі виховання. Виділена окремо в психологічній структурі особистості спрямованість, у свою чергу, включає систему взаємопов’язаних компонентів: ін</w:t>
      </w:r>
      <w:r>
        <w:rPr>
          <w:sz w:val="28"/>
        </w:rPr>
        <w:softHyphen/>
        <w:t>тереси, бажання, прагнення, ідеали, світогляд, переконання. Вказані компоненти спрямованості характеризують ставлення особистості, її матері</w:t>
      </w:r>
      <w:r>
        <w:rPr>
          <w:sz w:val="28"/>
        </w:rPr>
        <w:softHyphen/>
        <w:t>альні й духовні потреби, моральні якості. Оскільки ставлення є не тільки якістю особистості, а насамперед елементом свідомості, що впливає на прояви її активності, то активність спрямованості здебільшого виявляється через переконання – свідомі потреби людини, які спонукають її діяти відповідно до ціннісних орієнтацій.</w:t>
      </w:r>
    </w:p>
    <w:p w:rsidR="00775C98" w:rsidRDefault="00775C98" w:rsidP="00775C98">
      <w:pPr>
        <w:pStyle w:val="Normal"/>
        <w:ind w:left="0" w:right="-28" w:firstLine="709"/>
        <w:jc w:val="right"/>
        <w:rPr>
          <w:sz w:val="28"/>
        </w:rPr>
      </w:pPr>
      <w:r>
        <w:rPr>
          <w:sz w:val="28"/>
        </w:rPr>
        <w:t xml:space="preserve"> </w:t>
      </w:r>
    </w:p>
    <w:p w:rsidR="00775C98" w:rsidRDefault="00775C98" w:rsidP="00775C98">
      <w:pPr>
        <w:pStyle w:val="Normal"/>
        <w:ind w:left="0" w:right="-28" w:firstLine="709"/>
        <w:jc w:val="right"/>
        <w:rPr>
          <w:sz w:val="28"/>
        </w:rPr>
      </w:pPr>
      <w:r>
        <w:rPr>
          <w:sz w:val="28"/>
        </w:rPr>
        <w:t>Таблиця 12</w:t>
      </w:r>
    </w:p>
    <w:p w:rsidR="00775C98" w:rsidRDefault="00775C98" w:rsidP="00775C98">
      <w:pPr>
        <w:pStyle w:val="Normal"/>
        <w:spacing w:after="60"/>
        <w:ind w:left="0" w:right="-28"/>
        <w:jc w:val="center"/>
        <w:rPr>
          <w:sz w:val="28"/>
        </w:rPr>
      </w:pPr>
      <w:r>
        <w:rPr>
          <w:sz w:val="28"/>
        </w:rPr>
        <w:t xml:space="preserve">Головні </w:t>
      </w:r>
      <w:proofErr w:type="spellStart"/>
      <w:r>
        <w:rPr>
          <w:sz w:val="28"/>
        </w:rPr>
        <w:t>однопорядкові</w:t>
      </w:r>
      <w:proofErr w:type="spellEnd"/>
      <w:r>
        <w:rPr>
          <w:sz w:val="28"/>
        </w:rPr>
        <w:t xml:space="preserve"> підструктури особистості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60"/>
        <w:gridCol w:w="1842"/>
        <w:gridCol w:w="1701"/>
        <w:gridCol w:w="1560"/>
      </w:tblGrid>
      <w:tr w:rsidR="00775C98" w:rsidTr="00C64F95">
        <w:tblPrEx>
          <w:tblCellMar>
            <w:top w:w="0" w:type="dxa"/>
            <w:bottom w:w="0" w:type="dxa"/>
          </w:tblCellMar>
        </w:tblPrEx>
        <w:tc>
          <w:tcPr>
            <w:tcW w:w="1701" w:type="dxa"/>
          </w:tcPr>
          <w:p w:rsidR="00775C98" w:rsidRDefault="00775C98" w:rsidP="00C64F95">
            <w:pPr>
              <w:pStyle w:val="FR2"/>
              <w:ind w:right="-30"/>
              <w:jc w:val="center"/>
              <w:rPr>
                <w:rFonts w:ascii="Times New Roman" w:hAnsi="Times New Roman"/>
                <w:b/>
                <w:sz w:val="24"/>
              </w:rPr>
            </w:pPr>
            <w:r>
              <w:rPr>
                <w:rFonts w:ascii="Times New Roman" w:hAnsi="Times New Roman"/>
                <w:b/>
                <w:sz w:val="24"/>
              </w:rPr>
              <w:t>Підструктури особистості</w:t>
            </w:r>
          </w:p>
          <w:p w:rsidR="00775C98" w:rsidRDefault="00775C98" w:rsidP="00C64F95">
            <w:pPr>
              <w:pStyle w:val="FR2"/>
              <w:ind w:right="-30" w:firstLine="709"/>
              <w:jc w:val="center"/>
              <w:rPr>
                <w:b/>
                <w:sz w:val="24"/>
              </w:rPr>
            </w:pPr>
          </w:p>
        </w:tc>
        <w:tc>
          <w:tcPr>
            <w:tcW w:w="1560" w:type="dxa"/>
          </w:tcPr>
          <w:p w:rsidR="00775C98" w:rsidRDefault="00775C98" w:rsidP="00C64F95">
            <w:pPr>
              <w:pStyle w:val="FR2"/>
              <w:ind w:right="-30"/>
              <w:jc w:val="center"/>
              <w:rPr>
                <w:rFonts w:ascii="Times New Roman" w:hAnsi="Times New Roman"/>
                <w:b/>
                <w:sz w:val="24"/>
              </w:rPr>
            </w:pPr>
            <w:r>
              <w:rPr>
                <w:rFonts w:ascii="Times New Roman" w:hAnsi="Times New Roman"/>
                <w:b/>
                <w:sz w:val="24"/>
              </w:rPr>
              <w:t>Компоненти підструктур</w:t>
            </w:r>
          </w:p>
          <w:p w:rsidR="00775C98" w:rsidRDefault="00775C98" w:rsidP="00C64F95">
            <w:pPr>
              <w:pStyle w:val="FR2"/>
              <w:ind w:right="-30" w:firstLine="709"/>
              <w:jc w:val="center"/>
              <w:rPr>
                <w:b/>
                <w:sz w:val="24"/>
              </w:rPr>
            </w:pPr>
          </w:p>
        </w:tc>
        <w:tc>
          <w:tcPr>
            <w:tcW w:w="1842" w:type="dxa"/>
          </w:tcPr>
          <w:p w:rsidR="00775C98" w:rsidRDefault="00775C98" w:rsidP="00C64F95">
            <w:pPr>
              <w:pStyle w:val="FR2"/>
              <w:ind w:right="-108" w:hanging="108"/>
              <w:jc w:val="center"/>
              <w:rPr>
                <w:rFonts w:ascii="Times New Roman" w:hAnsi="Times New Roman"/>
                <w:b/>
                <w:sz w:val="24"/>
              </w:rPr>
            </w:pPr>
            <w:r>
              <w:rPr>
                <w:rFonts w:ascii="Times New Roman" w:hAnsi="Times New Roman"/>
                <w:b/>
                <w:sz w:val="24"/>
              </w:rPr>
              <w:t>Співвідношення соціального й біологічного</w:t>
            </w:r>
          </w:p>
        </w:tc>
        <w:tc>
          <w:tcPr>
            <w:tcW w:w="1701" w:type="dxa"/>
          </w:tcPr>
          <w:p w:rsidR="00775C98" w:rsidRDefault="00775C98" w:rsidP="00C64F95">
            <w:pPr>
              <w:pStyle w:val="FR2"/>
              <w:ind w:right="-30" w:firstLine="34"/>
              <w:jc w:val="center"/>
              <w:rPr>
                <w:rFonts w:ascii="Times New Roman" w:hAnsi="Times New Roman"/>
                <w:b/>
                <w:sz w:val="24"/>
              </w:rPr>
            </w:pPr>
            <w:r>
              <w:rPr>
                <w:rFonts w:ascii="Times New Roman" w:hAnsi="Times New Roman"/>
                <w:b/>
                <w:sz w:val="24"/>
              </w:rPr>
              <w:t>Рівень аналізу</w:t>
            </w:r>
          </w:p>
        </w:tc>
        <w:tc>
          <w:tcPr>
            <w:tcW w:w="1560" w:type="dxa"/>
          </w:tcPr>
          <w:p w:rsidR="00775C98" w:rsidRDefault="00775C98" w:rsidP="00C64F95">
            <w:pPr>
              <w:pStyle w:val="FR2"/>
              <w:ind w:right="-108"/>
              <w:jc w:val="center"/>
              <w:rPr>
                <w:rFonts w:ascii="Times New Roman" w:hAnsi="Times New Roman"/>
                <w:b/>
                <w:sz w:val="24"/>
              </w:rPr>
            </w:pPr>
            <w:r>
              <w:rPr>
                <w:rFonts w:ascii="Times New Roman" w:hAnsi="Times New Roman"/>
                <w:b/>
                <w:sz w:val="24"/>
              </w:rPr>
              <w:t>Види</w:t>
            </w:r>
          </w:p>
          <w:p w:rsidR="00775C98" w:rsidRDefault="00775C98" w:rsidP="00C64F95">
            <w:pPr>
              <w:pStyle w:val="FR2"/>
              <w:ind w:right="-108" w:hanging="108"/>
              <w:jc w:val="center"/>
              <w:rPr>
                <w:rFonts w:ascii="Times New Roman" w:hAnsi="Times New Roman"/>
                <w:b/>
                <w:sz w:val="24"/>
              </w:rPr>
            </w:pPr>
            <w:r>
              <w:rPr>
                <w:rFonts w:ascii="Times New Roman" w:hAnsi="Times New Roman"/>
                <w:b/>
                <w:sz w:val="24"/>
              </w:rPr>
              <w:t>формування</w:t>
            </w:r>
          </w:p>
        </w:tc>
      </w:tr>
      <w:tr w:rsidR="00775C98" w:rsidTr="00C64F95">
        <w:tblPrEx>
          <w:tblCellMar>
            <w:top w:w="0" w:type="dxa"/>
            <w:bottom w:w="0" w:type="dxa"/>
          </w:tblCellMar>
        </w:tblPrEx>
        <w:tc>
          <w:tcPr>
            <w:tcW w:w="1701" w:type="dxa"/>
          </w:tcPr>
          <w:p w:rsidR="00775C98" w:rsidRDefault="00775C98" w:rsidP="00C64F95">
            <w:pPr>
              <w:pStyle w:val="Normal"/>
              <w:ind w:left="0" w:right="-108" w:hanging="108"/>
              <w:jc w:val="center"/>
              <w:rPr>
                <w:sz w:val="22"/>
              </w:rPr>
            </w:pPr>
            <w:r>
              <w:rPr>
                <w:sz w:val="22"/>
              </w:rPr>
              <w:t>Спрямованість особистості</w:t>
            </w:r>
          </w:p>
          <w:p w:rsidR="00775C98" w:rsidRDefault="00775C98" w:rsidP="00C64F95">
            <w:pPr>
              <w:pStyle w:val="FR2"/>
              <w:ind w:right="-108" w:hanging="108"/>
              <w:jc w:val="center"/>
              <w:rPr>
                <w:sz w:val="22"/>
              </w:rPr>
            </w:pPr>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Переконання, світогляд, ідеали, прагнення, інтереси, бажання</w:t>
            </w:r>
          </w:p>
        </w:tc>
        <w:tc>
          <w:tcPr>
            <w:tcW w:w="1842" w:type="dxa"/>
          </w:tcPr>
          <w:p w:rsidR="00775C98" w:rsidRDefault="00775C98" w:rsidP="00C64F95">
            <w:pPr>
              <w:pStyle w:val="Normal"/>
              <w:ind w:left="0" w:right="-30" w:hanging="108"/>
              <w:jc w:val="center"/>
              <w:rPr>
                <w:sz w:val="22"/>
              </w:rPr>
            </w:pPr>
            <w:r>
              <w:rPr>
                <w:sz w:val="22"/>
              </w:rPr>
              <w:t>Біологічного майже немає</w:t>
            </w:r>
          </w:p>
          <w:p w:rsidR="00775C98" w:rsidRDefault="00775C98" w:rsidP="00C64F95">
            <w:pPr>
              <w:pStyle w:val="FR2"/>
              <w:ind w:right="-30" w:hanging="108"/>
              <w:jc w:val="center"/>
              <w:rPr>
                <w:sz w:val="22"/>
              </w:rPr>
            </w:pPr>
          </w:p>
        </w:tc>
        <w:tc>
          <w:tcPr>
            <w:tcW w:w="1701" w:type="dxa"/>
          </w:tcPr>
          <w:p w:rsidR="00775C98" w:rsidRDefault="00775C98" w:rsidP="00C64F95">
            <w:pPr>
              <w:pStyle w:val="FR2"/>
              <w:ind w:right="-30"/>
              <w:jc w:val="center"/>
              <w:rPr>
                <w:rFonts w:ascii="Times New Roman" w:hAnsi="Times New Roman"/>
                <w:sz w:val="22"/>
              </w:rPr>
            </w:pPr>
            <w:r>
              <w:rPr>
                <w:rFonts w:ascii="Times New Roman" w:hAnsi="Times New Roman"/>
                <w:sz w:val="22"/>
              </w:rPr>
              <w:t>Соціально-психологічний</w:t>
            </w:r>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Виховання</w:t>
            </w:r>
          </w:p>
        </w:tc>
      </w:tr>
      <w:tr w:rsidR="00775C98" w:rsidTr="00C64F95">
        <w:tblPrEx>
          <w:tblCellMar>
            <w:top w:w="0" w:type="dxa"/>
            <w:bottom w:w="0" w:type="dxa"/>
          </w:tblCellMar>
        </w:tblPrEx>
        <w:tc>
          <w:tcPr>
            <w:tcW w:w="1701" w:type="dxa"/>
          </w:tcPr>
          <w:p w:rsidR="00775C98" w:rsidRDefault="00775C98" w:rsidP="00C64F95">
            <w:pPr>
              <w:pStyle w:val="Normal"/>
              <w:ind w:left="0" w:right="-108" w:hanging="108"/>
              <w:jc w:val="center"/>
              <w:rPr>
                <w:sz w:val="22"/>
              </w:rPr>
            </w:pPr>
            <w:r>
              <w:rPr>
                <w:sz w:val="22"/>
              </w:rPr>
              <w:t>Досвід</w:t>
            </w:r>
          </w:p>
          <w:p w:rsidR="00775C98" w:rsidRDefault="00775C98" w:rsidP="00C64F95">
            <w:pPr>
              <w:pStyle w:val="FR2"/>
              <w:ind w:right="-108" w:hanging="108"/>
              <w:jc w:val="center"/>
              <w:rPr>
                <w:sz w:val="22"/>
              </w:rPr>
            </w:pPr>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Звички, уміння,</w:t>
            </w:r>
            <w:r>
              <w:rPr>
                <w:rFonts w:ascii="Times New Roman" w:hAnsi="Times New Roman"/>
                <w:b/>
                <w:sz w:val="22"/>
              </w:rPr>
              <w:t xml:space="preserve"> </w:t>
            </w:r>
            <w:r>
              <w:rPr>
                <w:rFonts w:ascii="Times New Roman" w:hAnsi="Times New Roman"/>
                <w:sz w:val="22"/>
              </w:rPr>
              <w:t>навички,</w:t>
            </w:r>
            <w:r>
              <w:rPr>
                <w:rFonts w:ascii="Times New Roman" w:hAnsi="Times New Roman"/>
                <w:b/>
                <w:sz w:val="22"/>
              </w:rPr>
              <w:t xml:space="preserve"> </w:t>
            </w:r>
            <w:r>
              <w:rPr>
                <w:rFonts w:ascii="Times New Roman" w:hAnsi="Times New Roman"/>
                <w:sz w:val="22"/>
              </w:rPr>
              <w:t>знання</w:t>
            </w:r>
          </w:p>
        </w:tc>
        <w:tc>
          <w:tcPr>
            <w:tcW w:w="1842"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Значно більше соціального</w:t>
            </w:r>
          </w:p>
        </w:tc>
        <w:tc>
          <w:tcPr>
            <w:tcW w:w="1701" w:type="dxa"/>
          </w:tcPr>
          <w:p w:rsidR="00775C98" w:rsidRDefault="00775C98" w:rsidP="00C64F95">
            <w:pPr>
              <w:pStyle w:val="FR2"/>
              <w:ind w:right="-30"/>
              <w:jc w:val="center"/>
              <w:rPr>
                <w:rFonts w:ascii="Times New Roman" w:hAnsi="Times New Roman"/>
                <w:sz w:val="22"/>
              </w:rPr>
            </w:pPr>
            <w:r>
              <w:rPr>
                <w:rFonts w:ascii="Times New Roman" w:hAnsi="Times New Roman"/>
                <w:sz w:val="22"/>
              </w:rPr>
              <w:t>Психолого-педагогічний</w:t>
            </w:r>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Навчання</w:t>
            </w:r>
          </w:p>
        </w:tc>
      </w:tr>
      <w:tr w:rsidR="00775C98" w:rsidTr="00C64F95">
        <w:tblPrEx>
          <w:tblCellMar>
            <w:top w:w="0" w:type="dxa"/>
            <w:bottom w:w="0" w:type="dxa"/>
          </w:tblCellMar>
        </w:tblPrEx>
        <w:tc>
          <w:tcPr>
            <w:tcW w:w="1701" w:type="dxa"/>
          </w:tcPr>
          <w:p w:rsidR="00775C98" w:rsidRDefault="00775C98" w:rsidP="00C64F95">
            <w:pPr>
              <w:pStyle w:val="Normal"/>
              <w:ind w:left="0" w:right="-108" w:hanging="108"/>
              <w:jc w:val="center"/>
              <w:rPr>
                <w:sz w:val="22"/>
              </w:rPr>
            </w:pPr>
            <w:r>
              <w:rPr>
                <w:sz w:val="22"/>
              </w:rPr>
              <w:t>Особливості психічних процесів</w:t>
            </w:r>
          </w:p>
          <w:p w:rsidR="00775C98" w:rsidRDefault="00775C98" w:rsidP="00C64F95">
            <w:pPr>
              <w:pStyle w:val="FR2"/>
              <w:ind w:right="-108" w:hanging="108"/>
              <w:jc w:val="center"/>
              <w:rPr>
                <w:sz w:val="22"/>
              </w:rPr>
            </w:pPr>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Відчуття, сприймання, воля, почуття, емоції, мислення, пам’ять</w:t>
            </w:r>
          </w:p>
        </w:tc>
        <w:tc>
          <w:tcPr>
            <w:tcW w:w="1842" w:type="dxa"/>
          </w:tcPr>
          <w:p w:rsidR="00775C98" w:rsidRDefault="00775C98" w:rsidP="00C64F95">
            <w:pPr>
              <w:pStyle w:val="Normal"/>
              <w:ind w:left="0" w:right="-30" w:hanging="108"/>
              <w:jc w:val="center"/>
              <w:rPr>
                <w:sz w:val="22"/>
              </w:rPr>
            </w:pPr>
            <w:r>
              <w:rPr>
                <w:sz w:val="22"/>
              </w:rPr>
              <w:t>Частіше більше соціального</w:t>
            </w:r>
          </w:p>
          <w:p w:rsidR="00775C98" w:rsidRDefault="00775C98" w:rsidP="00C64F95">
            <w:pPr>
              <w:pStyle w:val="FR2"/>
              <w:ind w:right="-30" w:hanging="108"/>
              <w:jc w:val="center"/>
              <w:rPr>
                <w:sz w:val="22"/>
              </w:rPr>
            </w:pPr>
          </w:p>
        </w:tc>
        <w:tc>
          <w:tcPr>
            <w:tcW w:w="1701" w:type="dxa"/>
          </w:tcPr>
          <w:p w:rsidR="00775C98" w:rsidRDefault="00775C98" w:rsidP="00C64F95">
            <w:pPr>
              <w:pStyle w:val="FR2"/>
              <w:ind w:right="-108"/>
              <w:jc w:val="center"/>
              <w:rPr>
                <w:rFonts w:ascii="Times New Roman" w:hAnsi="Times New Roman"/>
                <w:sz w:val="22"/>
              </w:rPr>
            </w:pPr>
            <w:r>
              <w:rPr>
                <w:rFonts w:ascii="Times New Roman" w:hAnsi="Times New Roman"/>
                <w:sz w:val="22"/>
              </w:rPr>
              <w:t>Індивідуально-психологічний</w:t>
            </w:r>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Вправи</w:t>
            </w:r>
          </w:p>
        </w:tc>
      </w:tr>
      <w:tr w:rsidR="00775C98" w:rsidTr="00C64F95">
        <w:tblPrEx>
          <w:tblCellMar>
            <w:top w:w="0" w:type="dxa"/>
            <w:bottom w:w="0" w:type="dxa"/>
          </w:tblCellMar>
        </w:tblPrEx>
        <w:tc>
          <w:tcPr>
            <w:tcW w:w="1701" w:type="dxa"/>
          </w:tcPr>
          <w:p w:rsidR="00775C98" w:rsidRDefault="00775C98" w:rsidP="00C64F95">
            <w:pPr>
              <w:pStyle w:val="Normal"/>
              <w:ind w:left="0" w:right="-108" w:hanging="108"/>
              <w:jc w:val="center"/>
              <w:rPr>
                <w:sz w:val="22"/>
              </w:rPr>
            </w:pPr>
            <w:r>
              <w:rPr>
                <w:sz w:val="22"/>
              </w:rPr>
              <w:t>Біопсихологічні властивості</w:t>
            </w:r>
          </w:p>
          <w:p w:rsidR="00775C98" w:rsidRDefault="00775C98" w:rsidP="00C64F95">
            <w:pPr>
              <w:pStyle w:val="FR2"/>
              <w:ind w:right="-108" w:hanging="108"/>
              <w:jc w:val="center"/>
              <w:rPr>
                <w:sz w:val="22"/>
              </w:rPr>
            </w:pPr>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Темперамент, статеві ознаки, вікові властивості</w:t>
            </w:r>
          </w:p>
        </w:tc>
        <w:tc>
          <w:tcPr>
            <w:tcW w:w="1842" w:type="dxa"/>
          </w:tcPr>
          <w:p w:rsidR="00775C98" w:rsidRDefault="00775C98" w:rsidP="00C64F95">
            <w:pPr>
              <w:pStyle w:val="Normal"/>
              <w:ind w:left="0" w:right="-30" w:hanging="108"/>
              <w:jc w:val="center"/>
              <w:rPr>
                <w:sz w:val="22"/>
              </w:rPr>
            </w:pPr>
            <w:r>
              <w:rPr>
                <w:sz w:val="22"/>
              </w:rPr>
              <w:t>Соціального майже немає</w:t>
            </w:r>
          </w:p>
          <w:p w:rsidR="00775C98" w:rsidRDefault="00775C98" w:rsidP="00C64F95">
            <w:pPr>
              <w:pStyle w:val="FR2"/>
              <w:ind w:right="-30" w:hanging="108"/>
              <w:jc w:val="center"/>
              <w:rPr>
                <w:sz w:val="22"/>
              </w:rPr>
            </w:pPr>
          </w:p>
        </w:tc>
        <w:tc>
          <w:tcPr>
            <w:tcW w:w="1701" w:type="dxa"/>
          </w:tcPr>
          <w:p w:rsidR="00775C98" w:rsidRDefault="00775C98" w:rsidP="00C64F95">
            <w:pPr>
              <w:pStyle w:val="FR2"/>
              <w:ind w:right="-30"/>
              <w:jc w:val="center"/>
              <w:rPr>
                <w:rFonts w:ascii="Times New Roman" w:hAnsi="Times New Roman"/>
                <w:sz w:val="22"/>
              </w:rPr>
            </w:pPr>
            <w:proofErr w:type="spellStart"/>
            <w:r>
              <w:rPr>
                <w:rFonts w:ascii="Times New Roman" w:hAnsi="Times New Roman"/>
                <w:sz w:val="22"/>
              </w:rPr>
              <w:t>Психофізіо-логічний</w:t>
            </w:r>
            <w:proofErr w:type="spellEnd"/>
          </w:p>
          <w:p w:rsidR="00775C98" w:rsidRDefault="00775C98" w:rsidP="00C64F95">
            <w:pPr>
              <w:pStyle w:val="FR2"/>
              <w:ind w:right="-30"/>
              <w:jc w:val="center"/>
              <w:rPr>
                <w:rFonts w:ascii="Times New Roman" w:hAnsi="Times New Roman"/>
                <w:sz w:val="22"/>
              </w:rPr>
            </w:pPr>
            <w:proofErr w:type="spellStart"/>
            <w:r>
              <w:rPr>
                <w:rFonts w:ascii="Times New Roman" w:hAnsi="Times New Roman"/>
                <w:sz w:val="22"/>
              </w:rPr>
              <w:t>Нейропсихо-логічний</w:t>
            </w:r>
            <w:proofErr w:type="spellEnd"/>
          </w:p>
        </w:tc>
        <w:tc>
          <w:tcPr>
            <w:tcW w:w="1560" w:type="dxa"/>
          </w:tcPr>
          <w:p w:rsidR="00775C98" w:rsidRDefault="00775C98" w:rsidP="00C64F95">
            <w:pPr>
              <w:pStyle w:val="FR2"/>
              <w:ind w:right="-30" w:hanging="108"/>
              <w:jc w:val="center"/>
              <w:rPr>
                <w:rFonts w:ascii="Times New Roman" w:hAnsi="Times New Roman"/>
                <w:sz w:val="22"/>
              </w:rPr>
            </w:pPr>
            <w:r>
              <w:rPr>
                <w:rFonts w:ascii="Times New Roman" w:hAnsi="Times New Roman"/>
                <w:sz w:val="22"/>
              </w:rPr>
              <w:t>Тренування</w:t>
            </w:r>
          </w:p>
        </w:tc>
      </w:tr>
    </w:tbl>
    <w:p w:rsidR="00775C98" w:rsidRDefault="00775C98" w:rsidP="00775C98">
      <w:pPr>
        <w:pStyle w:val="FR2"/>
        <w:ind w:right="-30" w:firstLine="709"/>
        <w:rPr>
          <w:sz w:val="28"/>
        </w:rPr>
      </w:pPr>
    </w:p>
    <w:p w:rsidR="00775C98" w:rsidRDefault="00775C98" w:rsidP="00775C98">
      <w:pPr>
        <w:pStyle w:val="FR2"/>
        <w:ind w:right="-30" w:firstLine="709"/>
        <w:rPr>
          <w:sz w:val="28"/>
        </w:rPr>
      </w:pPr>
    </w:p>
    <w:p w:rsidR="00775C98" w:rsidRDefault="00775C98" w:rsidP="00775C98">
      <w:pPr>
        <w:pStyle w:val="Normal"/>
        <w:ind w:left="0" w:right="-30" w:firstLine="709"/>
        <w:jc w:val="both"/>
        <w:rPr>
          <w:sz w:val="28"/>
        </w:rPr>
      </w:pPr>
      <w:r>
        <w:rPr>
          <w:i/>
          <w:sz w:val="28"/>
        </w:rPr>
        <w:t>Друга підструктура</w:t>
      </w:r>
      <w:r>
        <w:rPr>
          <w:sz w:val="28"/>
        </w:rPr>
        <w:t xml:space="preserve"> включає знання, уміння, навички й звички, які засвоєні у власному досвіді шляхом навчання. Іноді цю підструктуру розглядають як підготовленість індивіда. На формування компонентів даної підструктури помітно впливають біологічні й генетичні якості людини. У </w:t>
      </w:r>
      <w:r>
        <w:rPr>
          <w:sz w:val="28"/>
        </w:rPr>
        <w:lastRenderedPageBreak/>
        <w:t xml:space="preserve">наш час компоненти, об’єднані підструктурою досвіду, не всі психологи схильні розглядати як властивості особистості. Однак К. К. Платонов вважав, що “типові для даного індивіда прояви, так само як і закріплені знання, навичка (на тільки розумова або вольова, але й моторна і сенсорна) і, тим більше, уміння і звичка, вже, безперечно, є властивістю особистості!” </w:t>
      </w:r>
      <w:r>
        <w:rPr>
          <w:rStyle w:val="a9"/>
        </w:rPr>
        <w:footnoteReference w:customMarkFollows="1" w:id="1"/>
        <w:sym w:font="Symbol" w:char="F02A"/>
      </w:r>
      <w:r>
        <w:rPr>
          <w:sz w:val="28"/>
        </w:rPr>
        <w:t>. Справді, набуті знання й сформовані в процесі навчання вміння і навички органічно вплітаються в структуру особистості, стають її невід’ємними властивостями.</w:t>
      </w:r>
    </w:p>
    <w:p w:rsidR="00775C98" w:rsidRDefault="00775C98" w:rsidP="00775C98">
      <w:pPr>
        <w:pStyle w:val="Normal"/>
        <w:ind w:left="0" w:right="-30" w:firstLine="709"/>
        <w:jc w:val="both"/>
        <w:rPr>
          <w:sz w:val="28"/>
        </w:rPr>
      </w:pPr>
      <w:r>
        <w:rPr>
          <w:i/>
          <w:sz w:val="28"/>
        </w:rPr>
        <w:t>Третя підструктура</w:t>
      </w:r>
      <w:r>
        <w:rPr>
          <w:sz w:val="28"/>
        </w:rPr>
        <w:t xml:space="preserve"> включає індивідуальні особливості психічних процесів: відчуття, сприймання, емоції, волю, мислення, пам’ять. </w:t>
      </w:r>
      <w:r>
        <w:rPr>
          <w:i/>
          <w:sz w:val="28"/>
        </w:rPr>
        <w:t xml:space="preserve"> </w:t>
      </w:r>
      <w:r>
        <w:rPr>
          <w:sz w:val="28"/>
        </w:rPr>
        <w:t>Психічні процеси, які є динамічним відображенням дійсності в різних формах психічних явищ, забезпечують зв’язок особистості з дійсністю. На основі психічних процесів утворюються психічні якості особистості, які забезпечують певний кількісно-якісний рівень її психічної діяльності і поведінки, типовий для індивіда. Основні компоненти третьої підструктури формуються й розвиваються за допомогою вправ, при цьому великого значення набувають вольові якос</w:t>
      </w:r>
      <w:r>
        <w:rPr>
          <w:sz w:val="28"/>
        </w:rPr>
        <w:softHyphen/>
        <w:t>ті індивіда, оскільки вони лежать в основі свідомого регулювання психічних процесів і станів особистості.</w:t>
      </w:r>
    </w:p>
    <w:p w:rsidR="00775C98" w:rsidRDefault="00775C98" w:rsidP="00775C98">
      <w:pPr>
        <w:pStyle w:val="Normal"/>
        <w:ind w:left="0" w:right="-30" w:firstLine="709"/>
        <w:jc w:val="both"/>
        <w:rPr>
          <w:sz w:val="28"/>
        </w:rPr>
      </w:pPr>
      <w:r>
        <w:rPr>
          <w:i/>
          <w:sz w:val="28"/>
        </w:rPr>
        <w:t>Четверта підструктура</w:t>
      </w:r>
      <w:r>
        <w:rPr>
          <w:sz w:val="28"/>
        </w:rPr>
        <w:t xml:space="preserve"> особистості включає властивості темпераменту, статеві й вікові властивості. До неї ж відносяться і патологічні (органічні) зміни особистості. Формування компонентів цієї підструктури можливе лише за допомогою тренування, але частіше має місце формування замінників (компенсаторних механізмів) природних властивостей, яких недостає. Ця підструктура має назву біопсихологічної, оскільки якості особистості, які до неї входять, головним чином зумовлені фізіологічними особливостями мозку. Активність проявів цієї підструктури залежить від сили нервових процесів.</w:t>
      </w:r>
    </w:p>
    <w:p w:rsidR="00775C98" w:rsidRDefault="00775C98" w:rsidP="00775C98">
      <w:pPr>
        <w:pStyle w:val="Normal"/>
        <w:ind w:left="0" w:right="-30" w:firstLine="709"/>
        <w:jc w:val="both"/>
        <w:rPr>
          <w:sz w:val="28"/>
        </w:rPr>
      </w:pPr>
      <w:r>
        <w:rPr>
          <w:sz w:val="28"/>
        </w:rPr>
        <w:t>Розглянуті чотири підструктури охоплюють  майже всі відомі якості особистості. Однак слід враховувати, що поряд з</w:t>
      </w:r>
      <w:r>
        <w:rPr>
          <w:b/>
          <w:sz w:val="28"/>
        </w:rPr>
        <w:t xml:space="preserve"> </w:t>
      </w:r>
      <w:r>
        <w:rPr>
          <w:sz w:val="28"/>
        </w:rPr>
        <w:t xml:space="preserve">ними можна назвати незліченну кількість якостей, котрі мають власну структуру і об’єднують декілька компонентів, що належать до різних </w:t>
      </w:r>
      <w:proofErr w:type="spellStart"/>
      <w:r>
        <w:rPr>
          <w:sz w:val="28"/>
        </w:rPr>
        <w:t>однопорядкових</w:t>
      </w:r>
      <w:proofErr w:type="spellEnd"/>
      <w:r>
        <w:rPr>
          <w:sz w:val="28"/>
        </w:rPr>
        <w:t xml:space="preserve"> структур особистості. Наприклад, переконаність віднесена до першої підструктури, а до неї самої входять воля, відповідні знання і особ</w:t>
      </w:r>
      <w:r>
        <w:rPr>
          <w:sz w:val="28"/>
        </w:rPr>
        <w:softHyphen/>
        <w:t xml:space="preserve">ливості процесів мислення. </w:t>
      </w:r>
    </w:p>
    <w:p w:rsidR="00775C98" w:rsidRDefault="00775C98" w:rsidP="00775C98">
      <w:pPr>
        <w:pStyle w:val="Normal"/>
        <w:ind w:left="0" w:right="-30" w:firstLine="709"/>
        <w:jc w:val="both"/>
        <w:rPr>
          <w:sz w:val="28"/>
        </w:rPr>
      </w:pPr>
      <w:r>
        <w:rPr>
          <w:sz w:val="28"/>
        </w:rPr>
        <w:t xml:space="preserve">Серед перелічених підструктур та їх компонентів не названі такі важливі прояви особистості, як характер і здібності. Річ у тому, що ці дві підструктури особистості включають ті чи інші компоненти зі всіх названих </w:t>
      </w:r>
      <w:proofErr w:type="spellStart"/>
      <w:r>
        <w:rPr>
          <w:sz w:val="28"/>
        </w:rPr>
        <w:t>однопорядкових</w:t>
      </w:r>
      <w:proofErr w:type="spellEnd"/>
      <w:r>
        <w:rPr>
          <w:sz w:val="28"/>
        </w:rPr>
        <w:t xml:space="preserve"> підструктур, і тому їх особливості і структура будуть роз</w:t>
      </w:r>
      <w:r>
        <w:rPr>
          <w:sz w:val="28"/>
        </w:rPr>
        <w:softHyphen/>
        <w:t>глянуті окремо.</w:t>
      </w:r>
    </w:p>
    <w:p w:rsidR="00775C98" w:rsidRDefault="00775C98" w:rsidP="00775C98">
      <w:pPr>
        <w:pStyle w:val="Normal"/>
        <w:spacing w:before="40"/>
        <w:ind w:left="0" w:right="-30" w:firstLine="709"/>
        <w:jc w:val="both"/>
        <w:rPr>
          <w:b/>
          <w:sz w:val="28"/>
        </w:rPr>
      </w:pPr>
    </w:p>
    <w:p w:rsidR="00775C98" w:rsidRDefault="00775C98" w:rsidP="00775C98">
      <w:pPr>
        <w:pStyle w:val="Normal"/>
        <w:spacing w:before="40"/>
        <w:ind w:left="0" w:right="-30"/>
        <w:jc w:val="center"/>
        <w:rPr>
          <w:rFonts w:ascii="Arial" w:hAnsi="Arial"/>
          <w:sz w:val="28"/>
        </w:rPr>
      </w:pPr>
      <w:r>
        <w:rPr>
          <w:rFonts w:ascii="Arial" w:hAnsi="Arial"/>
          <w:b/>
          <w:sz w:val="28"/>
        </w:rPr>
        <w:t>Саморегуляція особистості</w:t>
      </w:r>
    </w:p>
    <w:p w:rsidR="00775C98" w:rsidRDefault="00775C98" w:rsidP="00775C98">
      <w:pPr>
        <w:pStyle w:val="a7"/>
        <w:ind w:right="-28" w:firstLine="709"/>
        <w:jc w:val="both"/>
        <w:rPr>
          <w:sz w:val="28"/>
        </w:rPr>
      </w:pPr>
      <w:r>
        <w:rPr>
          <w:sz w:val="28"/>
        </w:rPr>
        <w:t>За висловленням академіка І. П. Павлова, людина – це система, яка  сама  себе  регулює,  виправляє  і  навіть удосконалює. Психічна  саморегуляція здійснюється у поєднанні її енерге</w:t>
      </w:r>
      <w:r>
        <w:rPr>
          <w:sz w:val="28"/>
        </w:rPr>
        <w:softHyphen/>
        <w:t>тичних, динамічних і соціально-змістових аспектів. Людина не автоматично  переключається з однієї діяльності на іншу, а свідомо, з урахуванням соціальної ситуації, важливості виконуваних операцій, можливих результатів своїх вчинків тощо. Вона має можливість вибору, і в цьо</w:t>
      </w:r>
      <w:r>
        <w:rPr>
          <w:sz w:val="28"/>
        </w:rPr>
        <w:softHyphen/>
        <w:t>му полягає її свобода волі. Як свідомий індивід, особистість несе відповідальність за наслідки здійснених виборів і скоєних дій.</w:t>
      </w:r>
    </w:p>
    <w:p w:rsidR="00775C98" w:rsidRDefault="00775C98" w:rsidP="00775C98">
      <w:pPr>
        <w:pStyle w:val="Normal"/>
        <w:ind w:left="0" w:right="-30" w:firstLine="709"/>
        <w:jc w:val="both"/>
        <w:rPr>
          <w:sz w:val="28"/>
        </w:rPr>
      </w:pPr>
      <w:r>
        <w:rPr>
          <w:sz w:val="28"/>
        </w:rPr>
        <w:t>Аналіз загальних закономірностей саморегуляції індивіда дозволив встановити, що вони залежать також від особливостей нервової діяльності, від особистісних якостей та від його звичок в організації дій, сформованих у про</w:t>
      </w:r>
      <w:r>
        <w:rPr>
          <w:sz w:val="28"/>
        </w:rPr>
        <w:softHyphen/>
        <w:t>цесі виховання.</w:t>
      </w:r>
    </w:p>
    <w:p w:rsidR="00775C98" w:rsidRDefault="00775C98" w:rsidP="00775C98">
      <w:pPr>
        <w:pStyle w:val="Normal"/>
        <w:ind w:left="0" w:right="-30" w:firstLine="709"/>
        <w:jc w:val="both"/>
        <w:rPr>
          <w:sz w:val="28"/>
        </w:rPr>
      </w:pPr>
      <w:r>
        <w:rPr>
          <w:sz w:val="28"/>
        </w:rPr>
        <w:t>Особистість як самокерована система може здійснювати:</w:t>
      </w:r>
    </w:p>
    <w:p w:rsidR="00775C98" w:rsidRDefault="00775C98" w:rsidP="00775C98">
      <w:pPr>
        <w:pStyle w:val="Normal"/>
        <w:numPr>
          <w:ilvl w:val="0"/>
          <w:numId w:val="4"/>
        </w:numPr>
        <w:ind w:right="-30"/>
        <w:jc w:val="both"/>
        <w:rPr>
          <w:sz w:val="28"/>
        </w:rPr>
      </w:pPr>
      <w:r>
        <w:rPr>
          <w:sz w:val="28"/>
        </w:rPr>
        <w:t>контроль за діяльністю за допомогою порівняння накресленої про</w:t>
      </w:r>
      <w:r>
        <w:rPr>
          <w:sz w:val="28"/>
        </w:rPr>
        <w:softHyphen/>
        <w:t>грами та виконаних дій;</w:t>
      </w:r>
    </w:p>
    <w:p w:rsidR="00775C98" w:rsidRDefault="00775C98" w:rsidP="00775C98">
      <w:pPr>
        <w:pStyle w:val="Normal"/>
        <w:numPr>
          <w:ilvl w:val="0"/>
          <w:numId w:val="4"/>
        </w:numPr>
        <w:ind w:right="-30"/>
        <w:jc w:val="both"/>
        <w:rPr>
          <w:sz w:val="28"/>
        </w:rPr>
      </w:pPr>
      <w:r>
        <w:rPr>
          <w:sz w:val="28"/>
        </w:rPr>
        <w:t>узгодження спонукань, переключення психічної активності, коор</w:t>
      </w:r>
      <w:r>
        <w:rPr>
          <w:sz w:val="28"/>
        </w:rPr>
        <w:softHyphen/>
        <w:t>динацію дій;</w:t>
      </w:r>
    </w:p>
    <w:p w:rsidR="00775C98" w:rsidRDefault="00775C98" w:rsidP="00775C98">
      <w:pPr>
        <w:pStyle w:val="Normal"/>
        <w:numPr>
          <w:ilvl w:val="0"/>
          <w:numId w:val="4"/>
        </w:numPr>
        <w:ind w:right="-30"/>
        <w:jc w:val="both"/>
        <w:rPr>
          <w:sz w:val="28"/>
        </w:rPr>
      </w:pPr>
      <w:r>
        <w:rPr>
          <w:sz w:val="28"/>
        </w:rPr>
        <w:t>санкціонування – виклик або затримку процесів (дій, вчинків);</w:t>
      </w:r>
    </w:p>
    <w:p w:rsidR="00775C98" w:rsidRDefault="00775C98" w:rsidP="00775C98">
      <w:pPr>
        <w:pStyle w:val="Normal"/>
        <w:numPr>
          <w:ilvl w:val="0"/>
          <w:numId w:val="4"/>
        </w:numPr>
        <w:ind w:right="-30"/>
        <w:jc w:val="both"/>
        <w:rPr>
          <w:sz w:val="28"/>
        </w:rPr>
      </w:pPr>
      <w:r>
        <w:rPr>
          <w:sz w:val="28"/>
        </w:rPr>
        <w:t>посилення або послаблення активності (прискорення або уповіль</w:t>
      </w:r>
      <w:r>
        <w:rPr>
          <w:sz w:val="28"/>
        </w:rPr>
        <w:softHyphen/>
        <w:t>нення психічної діяльності).</w:t>
      </w:r>
    </w:p>
    <w:p w:rsidR="00775C98" w:rsidRDefault="00775C98" w:rsidP="00775C98">
      <w:pPr>
        <w:pStyle w:val="Normal"/>
        <w:ind w:left="0" w:right="-30" w:firstLine="709"/>
        <w:jc w:val="both"/>
        <w:rPr>
          <w:sz w:val="28"/>
        </w:rPr>
      </w:pPr>
      <w:r>
        <w:rPr>
          <w:sz w:val="28"/>
        </w:rPr>
        <w:t>Чим складніша здійснювана психічна діяльність, тім більше пере</w:t>
      </w:r>
      <w:r>
        <w:rPr>
          <w:sz w:val="28"/>
        </w:rPr>
        <w:softHyphen/>
        <w:t>пон на шляху до цілі, тим більше вольове зусилля потрібне людині, особливо якщо вона втомлена, відчуває внутрішню слабість. Таким чи</w:t>
      </w:r>
      <w:r>
        <w:rPr>
          <w:sz w:val="28"/>
        </w:rPr>
        <w:softHyphen/>
        <w:t>ном, зусилля виступає як важливий прояв вольової саморегуляції осо</w:t>
      </w:r>
      <w:r>
        <w:rPr>
          <w:sz w:val="28"/>
        </w:rPr>
        <w:softHyphen/>
        <w:t xml:space="preserve">бистості. </w:t>
      </w:r>
    </w:p>
    <w:p w:rsidR="00775C98" w:rsidRDefault="00775C98" w:rsidP="00775C98">
      <w:pPr>
        <w:pStyle w:val="Normal"/>
        <w:ind w:left="0" w:right="-30" w:firstLine="709"/>
        <w:jc w:val="both"/>
        <w:rPr>
          <w:sz w:val="28"/>
        </w:rPr>
      </w:pPr>
      <w:r>
        <w:rPr>
          <w:sz w:val="28"/>
        </w:rPr>
        <w:t>У центрі проявів саморегуляції особистості – система "Я", яка формується під впливом життєвих вражень і виховання як центр самосвідомості. Будучи елементом психологічної структури особис</w:t>
      </w:r>
      <w:r>
        <w:rPr>
          <w:sz w:val="28"/>
        </w:rPr>
        <w:softHyphen/>
        <w:t>тості, ''Я" виступає як установка щодо самого себе і включає такі компоненти:</w:t>
      </w:r>
    </w:p>
    <w:p w:rsidR="00775C98" w:rsidRDefault="00775C98" w:rsidP="00775C98">
      <w:pPr>
        <w:pStyle w:val="Normal"/>
        <w:numPr>
          <w:ilvl w:val="0"/>
          <w:numId w:val="5"/>
        </w:numPr>
        <w:ind w:right="-30"/>
        <w:jc w:val="both"/>
        <w:rPr>
          <w:sz w:val="28"/>
        </w:rPr>
      </w:pPr>
      <w:r>
        <w:rPr>
          <w:sz w:val="28"/>
        </w:rPr>
        <w:t>когнітивний – уявлення про "Я" реальне та "Я" ідеальне;</w:t>
      </w:r>
    </w:p>
    <w:p w:rsidR="00775C98" w:rsidRDefault="00775C98" w:rsidP="00775C98">
      <w:pPr>
        <w:pStyle w:val="Normal"/>
        <w:numPr>
          <w:ilvl w:val="0"/>
          <w:numId w:val="5"/>
        </w:numPr>
        <w:ind w:right="-30"/>
        <w:jc w:val="both"/>
        <w:rPr>
          <w:sz w:val="28"/>
        </w:rPr>
      </w:pPr>
      <w:r>
        <w:rPr>
          <w:sz w:val="28"/>
        </w:rPr>
        <w:t>емоційний – самоповага (самоприниження) тощо;</w:t>
      </w:r>
    </w:p>
    <w:p w:rsidR="00775C98" w:rsidRDefault="00775C98" w:rsidP="00775C98">
      <w:pPr>
        <w:pStyle w:val="Normal"/>
        <w:numPr>
          <w:ilvl w:val="0"/>
          <w:numId w:val="5"/>
        </w:numPr>
        <w:ind w:right="-30"/>
        <w:jc w:val="both"/>
        <w:rPr>
          <w:sz w:val="28"/>
        </w:rPr>
      </w:pPr>
      <w:r>
        <w:rPr>
          <w:sz w:val="28"/>
        </w:rPr>
        <w:t>оцінно-вольовий – прагнення підвищити самооцінку, завоювати авторитет, повагу.</w:t>
      </w:r>
    </w:p>
    <w:p w:rsidR="00775C98" w:rsidRDefault="00775C98" w:rsidP="00775C98">
      <w:pPr>
        <w:pStyle w:val="Normal"/>
        <w:ind w:left="0" w:right="-30" w:firstLine="709"/>
        <w:jc w:val="both"/>
        <w:rPr>
          <w:sz w:val="28"/>
        </w:rPr>
      </w:pPr>
      <w:r>
        <w:rPr>
          <w:sz w:val="28"/>
        </w:rPr>
        <w:t>Самоуправління особистості може бути оперативним (повсякденним) і перспективним,</w:t>
      </w:r>
      <w:r>
        <w:rPr>
          <w:b/>
          <w:sz w:val="28"/>
        </w:rPr>
        <w:t xml:space="preserve"> </w:t>
      </w:r>
      <w:r>
        <w:rPr>
          <w:sz w:val="28"/>
        </w:rPr>
        <w:t>зумовленим віддаленою метою.</w:t>
      </w:r>
    </w:p>
    <w:p w:rsidR="00775C98" w:rsidRDefault="00775C98" w:rsidP="00775C98">
      <w:pPr>
        <w:pStyle w:val="Normal"/>
        <w:ind w:left="0" w:right="-30" w:firstLine="709"/>
        <w:jc w:val="both"/>
        <w:rPr>
          <w:sz w:val="28"/>
        </w:rPr>
      </w:pPr>
      <w:r>
        <w:rPr>
          <w:sz w:val="28"/>
        </w:rPr>
        <w:t>Залежно від цілей, що їх ставить перед собою особистість, моральних якостей і особливостей вольової саморегуляції, виділяють чотири типи самоуправління: морально-вольовий, аморально-вольовий, абулічний (слабкий), імпульсивний. Природно, що найбільшу цінність для суспільства становить морально-вольовий тип, вольова саморегуля</w:t>
      </w:r>
      <w:r>
        <w:rPr>
          <w:sz w:val="28"/>
        </w:rPr>
        <w:softHyphen/>
        <w:t>ція якого спрямована на досягнення суспільно значущих цілей, що від</w:t>
      </w:r>
      <w:r>
        <w:rPr>
          <w:sz w:val="28"/>
        </w:rPr>
        <w:softHyphen/>
        <w:t>повідають високим моральним нормам.</w:t>
      </w:r>
    </w:p>
    <w:p w:rsidR="00775C98" w:rsidRDefault="00775C98">
      <w:pPr>
        <w:ind w:firstLine="357"/>
        <w:jc w:val="both"/>
        <w:rPr>
          <w:rFonts w:ascii="Arial" w:hAnsi="Arial"/>
          <w:b/>
          <w:sz w:val="28"/>
          <w:lang w:val="uk-UA"/>
        </w:rPr>
      </w:pPr>
    </w:p>
    <w:p w:rsidR="00775C98" w:rsidRDefault="00775C98">
      <w:pPr>
        <w:ind w:firstLine="357"/>
        <w:jc w:val="both"/>
        <w:rPr>
          <w:rFonts w:ascii="Arial" w:hAnsi="Arial"/>
          <w:b/>
          <w:sz w:val="28"/>
          <w:lang w:val="uk-UA"/>
        </w:rPr>
      </w:pPr>
    </w:p>
    <w:p w:rsidR="00775C98" w:rsidRDefault="00775C98">
      <w:pPr>
        <w:ind w:firstLine="357"/>
        <w:jc w:val="both"/>
        <w:rPr>
          <w:rFonts w:ascii="Arial" w:hAnsi="Arial"/>
          <w:b/>
          <w:sz w:val="28"/>
          <w:lang w:val="uk-UA"/>
        </w:rPr>
      </w:pPr>
    </w:p>
    <w:p w:rsidR="00775C98" w:rsidRDefault="00775C98">
      <w:pPr>
        <w:ind w:firstLine="357"/>
        <w:jc w:val="both"/>
        <w:rPr>
          <w:rFonts w:ascii="Arial" w:hAnsi="Arial"/>
          <w:b/>
          <w:sz w:val="28"/>
          <w:lang w:val="uk-UA"/>
        </w:rPr>
      </w:pPr>
    </w:p>
    <w:p w:rsidR="00775C98" w:rsidRDefault="00775C98">
      <w:pPr>
        <w:ind w:firstLine="357"/>
        <w:jc w:val="both"/>
        <w:rPr>
          <w:rFonts w:ascii="Arial" w:hAnsi="Arial"/>
          <w:b/>
          <w:sz w:val="28"/>
          <w:lang w:val="uk-UA"/>
        </w:rPr>
      </w:pPr>
    </w:p>
    <w:p w:rsidR="00775C98" w:rsidRDefault="00775C98" w:rsidP="00775C98">
      <w:pPr>
        <w:pStyle w:val="a5"/>
        <w:spacing w:before="120" w:after="120" w:line="240" w:lineRule="auto"/>
      </w:pPr>
      <w:r>
        <w:t>Спрямованість особистості</w:t>
      </w:r>
    </w:p>
    <w:p w:rsidR="00775C98" w:rsidRDefault="00775C98" w:rsidP="00775C98">
      <w:pPr>
        <w:pStyle w:val="a5"/>
        <w:spacing w:before="120" w:after="120" w:line="240" w:lineRule="auto"/>
      </w:pPr>
      <w:r>
        <w:t>Загальна характеристика спрямованості</w:t>
      </w:r>
    </w:p>
    <w:p w:rsidR="00775C98" w:rsidRDefault="00775C98" w:rsidP="00775C98">
      <w:pPr>
        <w:pStyle w:val="a3"/>
        <w:spacing w:line="240" w:lineRule="auto"/>
        <w:ind w:firstLine="709"/>
        <w:rPr>
          <w:b w:val="0"/>
          <w:lang w:val="uk-UA"/>
        </w:rPr>
      </w:pPr>
      <w:r>
        <w:rPr>
          <w:b w:val="0"/>
          <w:i/>
          <w:lang w:val="uk-UA"/>
        </w:rPr>
        <w:t>Спрямованість – це усталена система найважливіших цільових програм особистості, що визначає смислову єдність її ініціативної поведінки, яка протистоїть випадковостям життя</w:t>
      </w:r>
      <w:r>
        <w:rPr>
          <w:b w:val="0"/>
          <w:lang w:val="uk-UA"/>
        </w:rPr>
        <w:t>.</w:t>
      </w:r>
    </w:p>
    <w:p w:rsidR="00775C98" w:rsidRDefault="00775C98" w:rsidP="00775C98">
      <w:pPr>
        <w:pStyle w:val="3"/>
        <w:spacing w:line="240" w:lineRule="auto"/>
      </w:pPr>
      <w:r>
        <w:t xml:space="preserve">Спрямованість виступає як </w:t>
      </w:r>
      <w:proofErr w:type="spellStart"/>
      <w:r>
        <w:t>системоутворююча</w:t>
      </w:r>
      <w:proofErr w:type="spellEnd"/>
      <w:r>
        <w:t xml:space="preserve"> якість ос</w:t>
      </w:r>
      <w:r>
        <w:t>о</w:t>
      </w:r>
      <w:r>
        <w:t xml:space="preserve">бистості, яка визначає її психологічний склад. Саме в </w:t>
      </w:r>
      <w:proofErr w:type="spellStart"/>
      <w:r>
        <w:t>cпрямованості</w:t>
      </w:r>
      <w:proofErr w:type="spellEnd"/>
      <w:r>
        <w:t xml:space="preserve"> виражают</w:t>
      </w:r>
      <w:r>
        <w:t>ь</w:t>
      </w:r>
      <w:r>
        <w:t>ся цілі, в ім'я яких діє особистість, її мотиви, суб'єктивні ставлення до різних сторін дійсності.</w:t>
      </w:r>
    </w:p>
    <w:p w:rsidR="00775C98" w:rsidRDefault="00775C98" w:rsidP="00775C98">
      <w:pPr>
        <w:ind w:firstLine="709"/>
        <w:jc w:val="both"/>
        <w:rPr>
          <w:color w:val="000000"/>
          <w:sz w:val="28"/>
          <w:lang w:val="uk-UA"/>
        </w:rPr>
      </w:pPr>
      <w:r>
        <w:rPr>
          <w:color w:val="000000"/>
          <w:sz w:val="28"/>
          <w:lang w:val="uk-UA"/>
        </w:rPr>
        <w:t xml:space="preserve">У сучасних дослідженнях виділяють три основні </w:t>
      </w:r>
      <w:r>
        <w:rPr>
          <w:i/>
          <w:color w:val="000000"/>
          <w:sz w:val="28"/>
          <w:lang w:val="uk-UA"/>
        </w:rPr>
        <w:t>види спрямованості ос</w:t>
      </w:r>
      <w:r>
        <w:rPr>
          <w:i/>
          <w:color w:val="000000"/>
          <w:sz w:val="28"/>
          <w:lang w:val="uk-UA"/>
        </w:rPr>
        <w:t>о</w:t>
      </w:r>
      <w:r>
        <w:rPr>
          <w:i/>
          <w:color w:val="000000"/>
          <w:sz w:val="28"/>
          <w:lang w:val="uk-UA"/>
        </w:rPr>
        <w:t>бистості</w:t>
      </w:r>
      <w:r>
        <w:rPr>
          <w:color w:val="000000"/>
          <w:sz w:val="28"/>
          <w:lang w:val="uk-UA"/>
        </w:rPr>
        <w:t>:</w:t>
      </w:r>
    </w:p>
    <w:p w:rsidR="00775C98" w:rsidRDefault="00775C98" w:rsidP="00775C98">
      <w:pPr>
        <w:numPr>
          <w:ilvl w:val="0"/>
          <w:numId w:val="1"/>
        </w:numPr>
        <w:ind w:firstLine="709"/>
        <w:jc w:val="both"/>
        <w:rPr>
          <w:color w:val="000000"/>
          <w:sz w:val="28"/>
          <w:lang w:val="uk-UA"/>
        </w:rPr>
      </w:pPr>
      <w:r>
        <w:rPr>
          <w:i/>
          <w:color w:val="000000"/>
          <w:sz w:val="28"/>
          <w:lang w:val="uk-UA"/>
        </w:rPr>
        <w:t>особиста</w:t>
      </w:r>
      <w:r>
        <w:rPr>
          <w:color w:val="000000"/>
          <w:sz w:val="28"/>
          <w:lang w:val="uk-UA"/>
        </w:rPr>
        <w:t xml:space="preserve"> (престижна, егоїстична);</w:t>
      </w:r>
    </w:p>
    <w:p w:rsidR="00775C98" w:rsidRDefault="00775C98" w:rsidP="00775C98">
      <w:pPr>
        <w:numPr>
          <w:ilvl w:val="0"/>
          <w:numId w:val="1"/>
        </w:numPr>
        <w:ind w:firstLine="709"/>
        <w:jc w:val="both"/>
        <w:rPr>
          <w:color w:val="000000"/>
          <w:sz w:val="28"/>
          <w:lang w:val="uk-UA"/>
        </w:rPr>
      </w:pPr>
      <w:r>
        <w:rPr>
          <w:i/>
          <w:color w:val="000000"/>
          <w:sz w:val="28"/>
          <w:lang w:val="uk-UA"/>
        </w:rPr>
        <w:t>групова</w:t>
      </w:r>
      <w:r>
        <w:rPr>
          <w:color w:val="000000"/>
          <w:sz w:val="28"/>
          <w:lang w:val="uk-UA"/>
        </w:rPr>
        <w:t xml:space="preserve"> (суспільна чи альтруїстична);</w:t>
      </w:r>
    </w:p>
    <w:p w:rsidR="00775C98" w:rsidRDefault="00775C98" w:rsidP="00775C98">
      <w:pPr>
        <w:numPr>
          <w:ilvl w:val="0"/>
          <w:numId w:val="1"/>
        </w:numPr>
        <w:ind w:firstLine="709"/>
        <w:jc w:val="both"/>
        <w:rPr>
          <w:color w:val="000000"/>
          <w:sz w:val="28"/>
          <w:lang w:val="uk-UA"/>
        </w:rPr>
      </w:pPr>
      <w:r>
        <w:rPr>
          <w:i/>
          <w:color w:val="000000"/>
          <w:sz w:val="28"/>
          <w:lang w:val="uk-UA"/>
        </w:rPr>
        <w:t>ділова</w:t>
      </w:r>
      <w:r>
        <w:rPr>
          <w:color w:val="000000"/>
          <w:sz w:val="28"/>
          <w:lang w:val="uk-UA"/>
        </w:rPr>
        <w:t xml:space="preserve"> (інтерес до справи, до пізнання дійсності).</w:t>
      </w:r>
    </w:p>
    <w:p w:rsidR="00775C98" w:rsidRDefault="00775C98" w:rsidP="00775C98">
      <w:pPr>
        <w:ind w:firstLine="709"/>
        <w:jc w:val="both"/>
        <w:rPr>
          <w:color w:val="000000"/>
          <w:sz w:val="28"/>
          <w:lang w:val="uk-UA"/>
        </w:rPr>
      </w:pPr>
      <w:r>
        <w:rPr>
          <w:i/>
          <w:color w:val="000000"/>
          <w:sz w:val="28"/>
          <w:lang w:val="uk-UA"/>
        </w:rPr>
        <w:t>Особиста</w:t>
      </w:r>
      <w:r>
        <w:rPr>
          <w:color w:val="000000"/>
          <w:sz w:val="28"/>
          <w:lang w:val="uk-UA"/>
        </w:rPr>
        <w:t xml:space="preserve"> спрямованість виникає внаслідок переваги мотивів вла</w:t>
      </w:r>
      <w:r>
        <w:rPr>
          <w:color w:val="000000"/>
          <w:sz w:val="28"/>
          <w:lang w:val="uk-UA"/>
        </w:rPr>
        <w:t>с</w:t>
      </w:r>
      <w:r>
        <w:rPr>
          <w:color w:val="000000"/>
          <w:sz w:val="28"/>
          <w:lang w:val="uk-UA"/>
        </w:rPr>
        <w:t xml:space="preserve">ного благополуччя, самоствердження. </w:t>
      </w:r>
      <w:r>
        <w:rPr>
          <w:i/>
          <w:color w:val="000000"/>
          <w:sz w:val="28"/>
          <w:lang w:val="uk-UA"/>
        </w:rPr>
        <w:t>Групова</w:t>
      </w:r>
      <w:r>
        <w:rPr>
          <w:color w:val="000000"/>
          <w:sz w:val="28"/>
          <w:lang w:val="uk-UA"/>
        </w:rPr>
        <w:t xml:space="preserve"> спрямованість має місце тоді, коли вчинки людини спонукають інтереси організації та інших людей. </w:t>
      </w:r>
      <w:r>
        <w:rPr>
          <w:i/>
          <w:color w:val="000000"/>
          <w:sz w:val="28"/>
          <w:lang w:val="uk-UA"/>
        </w:rPr>
        <w:t>Ділова</w:t>
      </w:r>
      <w:r>
        <w:rPr>
          <w:color w:val="000000"/>
          <w:sz w:val="28"/>
          <w:lang w:val="uk-UA"/>
        </w:rPr>
        <w:t xml:space="preserve"> спрямованість породжується самою дійсні</w:t>
      </w:r>
      <w:r>
        <w:rPr>
          <w:color w:val="000000"/>
          <w:sz w:val="28"/>
          <w:lang w:val="uk-UA"/>
        </w:rPr>
        <w:t>с</w:t>
      </w:r>
      <w:r>
        <w:rPr>
          <w:color w:val="000000"/>
          <w:sz w:val="28"/>
          <w:lang w:val="uk-UA"/>
        </w:rPr>
        <w:t>тю, через захоплення нею. Це може бути спрямованість на науку, спорт, професію, мистец</w:t>
      </w:r>
      <w:r>
        <w:rPr>
          <w:color w:val="000000"/>
          <w:sz w:val="28"/>
          <w:lang w:val="uk-UA"/>
        </w:rPr>
        <w:t>т</w:t>
      </w:r>
      <w:r>
        <w:rPr>
          <w:color w:val="000000"/>
          <w:sz w:val="28"/>
          <w:lang w:val="uk-UA"/>
        </w:rPr>
        <w:t>во.</w:t>
      </w:r>
    </w:p>
    <w:p w:rsidR="00775C98" w:rsidRDefault="00775C98" w:rsidP="00775C98">
      <w:pPr>
        <w:ind w:firstLine="709"/>
        <w:jc w:val="both"/>
        <w:rPr>
          <w:color w:val="000000"/>
          <w:sz w:val="28"/>
          <w:lang w:val="uk-UA"/>
        </w:rPr>
      </w:pPr>
      <w:r>
        <w:rPr>
          <w:color w:val="000000"/>
          <w:sz w:val="28"/>
          <w:lang w:val="uk-UA"/>
        </w:rPr>
        <w:t>Спрямованість може виявлятися в різних сферах життєдіяльності людини. Наприклад, можна говорити про морально-політичну спрямованість (ліберальну або консервативну), професійну спрямованість (“технічну” або “гуманітарну”), побутову спрямованість (на дім та сім’ю або на друзів).</w:t>
      </w:r>
    </w:p>
    <w:p w:rsidR="00775C98" w:rsidRDefault="00775C98" w:rsidP="00775C98">
      <w:pPr>
        <w:ind w:firstLine="709"/>
        <w:jc w:val="both"/>
        <w:rPr>
          <w:color w:val="000000"/>
          <w:sz w:val="28"/>
          <w:lang w:val="uk-UA"/>
        </w:rPr>
      </w:pPr>
    </w:p>
    <w:p w:rsidR="00775C98" w:rsidRDefault="00775C98" w:rsidP="00775C98">
      <w:pPr>
        <w:pStyle w:val="5"/>
        <w:rPr>
          <w:rFonts w:ascii="Times New Roman" w:hAnsi="Times New Roman"/>
        </w:rPr>
      </w:pPr>
      <w:r>
        <w:t>Потреби</w:t>
      </w:r>
    </w:p>
    <w:p w:rsidR="00775C98" w:rsidRDefault="00775C98" w:rsidP="00775C98">
      <w:pPr>
        <w:ind w:firstLine="709"/>
        <w:jc w:val="both"/>
        <w:rPr>
          <w:color w:val="000000"/>
          <w:sz w:val="28"/>
          <w:lang w:val="uk-UA"/>
        </w:rPr>
      </w:pPr>
      <w:r>
        <w:rPr>
          <w:color w:val="000000"/>
          <w:sz w:val="28"/>
          <w:lang w:val="uk-UA"/>
        </w:rPr>
        <w:t xml:space="preserve">В основі спрямованості особистості лежать </w:t>
      </w:r>
      <w:r>
        <w:rPr>
          <w:i/>
          <w:color w:val="000000"/>
          <w:sz w:val="28"/>
          <w:lang w:val="uk-UA"/>
        </w:rPr>
        <w:t>потреби</w:t>
      </w:r>
      <w:r>
        <w:rPr>
          <w:color w:val="000000"/>
          <w:sz w:val="28"/>
          <w:lang w:val="uk-UA"/>
        </w:rPr>
        <w:t>. Поведінка людини значною мірою залежить від того, які потреби у неї розвинені. Що ж таке потреби?</w:t>
      </w:r>
    </w:p>
    <w:p w:rsidR="00775C98" w:rsidRDefault="00775C98" w:rsidP="00775C98">
      <w:pPr>
        <w:ind w:firstLine="709"/>
        <w:jc w:val="both"/>
        <w:rPr>
          <w:color w:val="000000"/>
          <w:sz w:val="28"/>
          <w:lang w:val="uk-UA"/>
        </w:rPr>
      </w:pPr>
      <w:r>
        <w:rPr>
          <w:color w:val="000000"/>
          <w:sz w:val="28"/>
          <w:lang w:val="uk-UA"/>
        </w:rPr>
        <w:t xml:space="preserve">Жоден живий організм не може існувати поза </w:t>
      </w:r>
      <w:r>
        <w:rPr>
          <w:i/>
          <w:color w:val="000000"/>
          <w:sz w:val="28"/>
          <w:lang w:val="uk-UA"/>
        </w:rPr>
        <w:t>навколишнім середовищем</w:t>
      </w:r>
      <w:r>
        <w:rPr>
          <w:color w:val="000000"/>
          <w:sz w:val="28"/>
          <w:lang w:val="uk-UA"/>
        </w:rPr>
        <w:t xml:space="preserve">. Для тваринного світу таким є </w:t>
      </w:r>
      <w:r>
        <w:rPr>
          <w:i/>
          <w:color w:val="000000"/>
          <w:sz w:val="28"/>
          <w:lang w:val="uk-UA"/>
        </w:rPr>
        <w:t>природне</w:t>
      </w:r>
      <w:r>
        <w:rPr>
          <w:color w:val="000000"/>
          <w:sz w:val="28"/>
          <w:lang w:val="uk-UA"/>
        </w:rPr>
        <w:t xml:space="preserve"> середовище, взаємодія з яким забезпечує існування тварини. У людини два середовища: </w:t>
      </w:r>
      <w:r>
        <w:rPr>
          <w:i/>
          <w:color w:val="000000"/>
          <w:sz w:val="28"/>
          <w:lang w:val="uk-UA"/>
        </w:rPr>
        <w:t>природне</w:t>
      </w:r>
      <w:r>
        <w:rPr>
          <w:color w:val="000000"/>
          <w:sz w:val="28"/>
          <w:lang w:val="uk-UA"/>
        </w:rPr>
        <w:t xml:space="preserve"> і </w:t>
      </w:r>
      <w:r>
        <w:rPr>
          <w:i/>
          <w:color w:val="000000"/>
          <w:sz w:val="28"/>
          <w:lang w:val="uk-UA"/>
        </w:rPr>
        <w:t>суспільне</w:t>
      </w:r>
      <w:r>
        <w:rPr>
          <w:color w:val="000000"/>
          <w:sz w:val="28"/>
          <w:lang w:val="uk-UA"/>
        </w:rPr>
        <w:t>, з якими людина постійно взаємодіє. Поза цими серед</w:t>
      </w:r>
      <w:r>
        <w:rPr>
          <w:color w:val="000000"/>
          <w:sz w:val="28"/>
          <w:lang w:val="uk-UA"/>
        </w:rPr>
        <w:t>о</w:t>
      </w:r>
      <w:r>
        <w:rPr>
          <w:color w:val="000000"/>
          <w:sz w:val="28"/>
          <w:lang w:val="uk-UA"/>
        </w:rPr>
        <w:t xml:space="preserve">вищами людина існувати не може. </w:t>
      </w:r>
    </w:p>
    <w:p w:rsidR="00775C98" w:rsidRDefault="00775C98" w:rsidP="00775C98">
      <w:pPr>
        <w:ind w:firstLine="709"/>
        <w:jc w:val="both"/>
        <w:rPr>
          <w:color w:val="000000"/>
          <w:sz w:val="28"/>
          <w:lang w:val="uk-UA"/>
        </w:rPr>
      </w:pPr>
      <w:r>
        <w:rPr>
          <w:color w:val="000000"/>
          <w:sz w:val="28"/>
          <w:lang w:val="uk-UA"/>
        </w:rPr>
        <w:t>У процесі цієї взаємодії у людини постійно виникають нужди, задоволення яких необхідно для розвитку організму й особисто</w:t>
      </w:r>
      <w:r>
        <w:rPr>
          <w:color w:val="000000"/>
          <w:sz w:val="28"/>
          <w:lang w:val="uk-UA"/>
        </w:rPr>
        <w:t>с</w:t>
      </w:r>
      <w:r>
        <w:rPr>
          <w:color w:val="000000"/>
          <w:sz w:val="28"/>
          <w:lang w:val="uk-UA"/>
        </w:rPr>
        <w:t xml:space="preserve">ті. Ці нужди і називаються потребами. </w:t>
      </w:r>
      <w:r>
        <w:rPr>
          <w:i/>
          <w:color w:val="000000"/>
          <w:sz w:val="28"/>
          <w:lang w:val="uk-UA"/>
        </w:rPr>
        <w:t>Потреба – це нужда в будь-чому, яку людина переживає і усвідомлює</w:t>
      </w:r>
      <w:r>
        <w:rPr>
          <w:color w:val="000000"/>
          <w:sz w:val="28"/>
          <w:lang w:val="uk-UA"/>
        </w:rPr>
        <w:t>.  Наприклад, це може бути відчуття дискомфорту, втрата рівноваги організму, а точн</w:t>
      </w:r>
      <w:r>
        <w:rPr>
          <w:color w:val="000000"/>
          <w:sz w:val="28"/>
          <w:lang w:val="uk-UA"/>
        </w:rPr>
        <w:t>і</w:t>
      </w:r>
      <w:r>
        <w:rPr>
          <w:color w:val="000000"/>
          <w:sz w:val="28"/>
          <w:lang w:val="uk-UA"/>
        </w:rPr>
        <w:t xml:space="preserve">ше особистості. Відома велика кількість </w:t>
      </w:r>
      <w:r>
        <w:rPr>
          <w:i/>
          <w:color w:val="000000"/>
          <w:sz w:val="28"/>
          <w:lang w:val="uk-UA"/>
        </w:rPr>
        <w:t>класифікацій</w:t>
      </w:r>
      <w:r>
        <w:rPr>
          <w:color w:val="000000"/>
          <w:sz w:val="28"/>
          <w:lang w:val="uk-UA"/>
        </w:rPr>
        <w:t xml:space="preserve"> потреб. </w:t>
      </w:r>
    </w:p>
    <w:p w:rsidR="00775C98" w:rsidRDefault="00775C98" w:rsidP="00775C98">
      <w:pPr>
        <w:ind w:firstLine="709"/>
        <w:jc w:val="both"/>
        <w:rPr>
          <w:color w:val="000000"/>
          <w:sz w:val="28"/>
          <w:lang w:val="uk-UA"/>
        </w:rPr>
      </w:pPr>
      <w:r>
        <w:rPr>
          <w:color w:val="000000"/>
          <w:sz w:val="28"/>
          <w:lang w:val="uk-UA"/>
        </w:rPr>
        <w:t xml:space="preserve">Потреби можуть бути </w:t>
      </w:r>
      <w:r>
        <w:rPr>
          <w:i/>
          <w:color w:val="000000"/>
          <w:sz w:val="28"/>
          <w:lang w:val="uk-UA"/>
        </w:rPr>
        <w:t xml:space="preserve">природні (біологічні) </w:t>
      </w:r>
      <w:r>
        <w:rPr>
          <w:color w:val="000000"/>
          <w:sz w:val="28"/>
          <w:lang w:val="uk-UA"/>
        </w:rPr>
        <w:t>і</w:t>
      </w:r>
      <w:r>
        <w:rPr>
          <w:i/>
          <w:color w:val="000000"/>
          <w:sz w:val="28"/>
          <w:lang w:val="uk-UA"/>
        </w:rPr>
        <w:t xml:space="preserve"> соціальні</w:t>
      </w:r>
      <w:r>
        <w:rPr>
          <w:color w:val="000000"/>
          <w:sz w:val="28"/>
          <w:lang w:val="uk-UA"/>
        </w:rPr>
        <w:t xml:space="preserve">, їхня роль і походження не однакові. </w:t>
      </w:r>
      <w:r>
        <w:rPr>
          <w:i/>
          <w:color w:val="000000"/>
          <w:sz w:val="28"/>
          <w:lang w:val="uk-UA"/>
        </w:rPr>
        <w:t>Природні</w:t>
      </w:r>
      <w:r>
        <w:rPr>
          <w:color w:val="000000"/>
          <w:sz w:val="28"/>
          <w:lang w:val="uk-UA"/>
        </w:rPr>
        <w:t xml:space="preserve"> потреби виникають у процесі взаєм</w:t>
      </w:r>
      <w:r>
        <w:rPr>
          <w:color w:val="000000"/>
          <w:sz w:val="28"/>
          <w:lang w:val="uk-UA"/>
        </w:rPr>
        <w:t>о</w:t>
      </w:r>
      <w:r>
        <w:rPr>
          <w:color w:val="000000"/>
          <w:sz w:val="28"/>
          <w:lang w:val="uk-UA"/>
        </w:rPr>
        <w:t>дії людини з природним середовищем, вони є вродженими і передают</w:t>
      </w:r>
      <w:r>
        <w:rPr>
          <w:color w:val="000000"/>
          <w:sz w:val="28"/>
          <w:lang w:val="uk-UA"/>
        </w:rPr>
        <w:t>ь</w:t>
      </w:r>
      <w:r>
        <w:rPr>
          <w:color w:val="000000"/>
          <w:sz w:val="28"/>
          <w:lang w:val="uk-UA"/>
        </w:rPr>
        <w:t>ся генетично.</w:t>
      </w:r>
    </w:p>
    <w:p w:rsidR="00775C98" w:rsidRDefault="00775C98" w:rsidP="00775C98">
      <w:pPr>
        <w:ind w:firstLine="709"/>
        <w:jc w:val="both"/>
        <w:rPr>
          <w:sz w:val="28"/>
          <w:lang w:val="uk-UA"/>
        </w:rPr>
      </w:pPr>
      <w:r>
        <w:rPr>
          <w:color w:val="000000"/>
          <w:sz w:val="28"/>
          <w:lang w:val="uk-UA"/>
        </w:rPr>
        <w:t>До природних потреб відносять: голод, спрагу,</w:t>
      </w:r>
      <w:r>
        <w:rPr>
          <w:sz w:val="28"/>
          <w:lang w:val="uk-UA"/>
        </w:rPr>
        <w:t xml:space="preserve"> сон, розмноже</w:t>
      </w:r>
      <w:r>
        <w:rPr>
          <w:sz w:val="28"/>
          <w:lang w:val="uk-UA"/>
        </w:rPr>
        <w:t>н</w:t>
      </w:r>
      <w:r>
        <w:rPr>
          <w:sz w:val="28"/>
          <w:lang w:val="uk-UA"/>
        </w:rPr>
        <w:t>ня, потребу в орієнтуванні.</w:t>
      </w:r>
    </w:p>
    <w:p w:rsidR="00775C98" w:rsidRDefault="00775C98" w:rsidP="00775C98">
      <w:pPr>
        <w:pStyle w:val="3"/>
        <w:spacing w:line="240" w:lineRule="auto"/>
      </w:pPr>
      <w:r>
        <w:t>Розрізняючи біологічні і соціальні потреби, варто мати на ув</w:t>
      </w:r>
      <w:r>
        <w:t>а</w:t>
      </w:r>
      <w:r>
        <w:t>зі, що потреби людини є соціалізованими, оскільки усі вони переломл</w:t>
      </w:r>
      <w:r>
        <w:t>ю</w:t>
      </w:r>
      <w:r>
        <w:t>ються через конкретний рівень культури, стосунки між людьми. Задоволення біологічних потреб виступає основною умовою збереже</w:t>
      </w:r>
      <w:r>
        <w:t>н</w:t>
      </w:r>
      <w:r>
        <w:t>ня організму й виду.</w:t>
      </w:r>
    </w:p>
    <w:p w:rsidR="00775C98" w:rsidRDefault="00775C98" w:rsidP="00775C98">
      <w:pPr>
        <w:ind w:firstLine="709"/>
        <w:jc w:val="both"/>
        <w:rPr>
          <w:color w:val="000000"/>
          <w:sz w:val="28"/>
          <w:lang w:val="uk-UA"/>
        </w:rPr>
      </w:pPr>
      <w:r>
        <w:rPr>
          <w:color w:val="000000"/>
          <w:sz w:val="28"/>
          <w:lang w:val="uk-UA"/>
        </w:rPr>
        <w:t>Потреби різних людей у різний час не є однаковими. Свід</w:t>
      </w:r>
      <w:r>
        <w:rPr>
          <w:color w:val="000000"/>
          <w:sz w:val="28"/>
          <w:lang w:val="uk-UA"/>
        </w:rPr>
        <w:t>о</w:t>
      </w:r>
      <w:r>
        <w:rPr>
          <w:color w:val="000000"/>
          <w:sz w:val="28"/>
          <w:lang w:val="uk-UA"/>
        </w:rPr>
        <w:t xml:space="preserve">мість людини накладає відбиток на спосіб їх задоволення, який, у свою чергу, залежить від рівня розвитку </w:t>
      </w:r>
      <w:r>
        <w:rPr>
          <w:i/>
          <w:color w:val="000000"/>
          <w:sz w:val="28"/>
          <w:lang w:val="uk-UA"/>
        </w:rPr>
        <w:t>соціальних</w:t>
      </w:r>
      <w:r>
        <w:rPr>
          <w:color w:val="000000"/>
          <w:sz w:val="28"/>
          <w:lang w:val="uk-UA"/>
        </w:rPr>
        <w:t xml:space="preserve"> потреб. Із соціальними п</w:t>
      </w:r>
      <w:r>
        <w:rPr>
          <w:color w:val="000000"/>
          <w:sz w:val="28"/>
          <w:lang w:val="uk-UA"/>
        </w:rPr>
        <w:t>о</w:t>
      </w:r>
      <w:r>
        <w:rPr>
          <w:color w:val="000000"/>
          <w:sz w:val="28"/>
          <w:lang w:val="uk-UA"/>
        </w:rPr>
        <w:t xml:space="preserve">требами людина не народжується. Їх становлення відбувається в процесі розвитку людини як особистості під впливом двох факторів: </w:t>
      </w:r>
      <w:r>
        <w:rPr>
          <w:i/>
          <w:color w:val="000000"/>
          <w:sz w:val="28"/>
          <w:lang w:val="uk-UA"/>
        </w:rPr>
        <w:t>середовища</w:t>
      </w:r>
      <w:r>
        <w:rPr>
          <w:color w:val="000000"/>
          <w:sz w:val="28"/>
          <w:lang w:val="uk-UA"/>
        </w:rPr>
        <w:t xml:space="preserve"> і </w:t>
      </w:r>
      <w:r>
        <w:rPr>
          <w:i/>
          <w:color w:val="000000"/>
          <w:sz w:val="28"/>
          <w:lang w:val="uk-UA"/>
        </w:rPr>
        <w:t>в</w:t>
      </w:r>
      <w:r>
        <w:rPr>
          <w:i/>
          <w:color w:val="000000"/>
          <w:sz w:val="28"/>
          <w:lang w:val="uk-UA"/>
        </w:rPr>
        <w:t>и</w:t>
      </w:r>
      <w:r>
        <w:rPr>
          <w:i/>
          <w:color w:val="000000"/>
          <w:sz w:val="28"/>
          <w:lang w:val="uk-UA"/>
        </w:rPr>
        <w:t>ховання</w:t>
      </w:r>
      <w:r>
        <w:rPr>
          <w:color w:val="000000"/>
          <w:sz w:val="28"/>
          <w:lang w:val="uk-UA"/>
        </w:rPr>
        <w:t>. Оскільки люди отримують неоднакове виховання, суспіл</w:t>
      </w:r>
      <w:r>
        <w:rPr>
          <w:color w:val="000000"/>
          <w:sz w:val="28"/>
          <w:lang w:val="uk-UA"/>
        </w:rPr>
        <w:t>ь</w:t>
      </w:r>
      <w:r>
        <w:rPr>
          <w:color w:val="000000"/>
          <w:sz w:val="28"/>
          <w:lang w:val="uk-UA"/>
        </w:rPr>
        <w:t>ні потреби можуть по-різному впливати на задоволення приро</w:t>
      </w:r>
      <w:r>
        <w:rPr>
          <w:color w:val="000000"/>
          <w:sz w:val="28"/>
          <w:lang w:val="uk-UA"/>
        </w:rPr>
        <w:t>д</w:t>
      </w:r>
      <w:r>
        <w:rPr>
          <w:color w:val="000000"/>
          <w:sz w:val="28"/>
          <w:lang w:val="uk-UA"/>
        </w:rPr>
        <w:t xml:space="preserve">них. </w:t>
      </w:r>
    </w:p>
    <w:p w:rsidR="00775C98" w:rsidRDefault="00775C98" w:rsidP="00775C98">
      <w:pPr>
        <w:ind w:firstLine="709"/>
        <w:jc w:val="both"/>
        <w:rPr>
          <w:color w:val="000000"/>
          <w:sz w:val="28"/>
          <w:lang w:val="uk-UA"/>
        </w:rPr>
      </w:pPr>
      <w:r>
        <w:rPr>
          <w:color w:val="000000"/>
          <w:sz w:val="28"/>
          <w:lang w:val="uk-UA"/>
        </w:rPr>
        <w:t xml:space="preserve">Соціальні потреби поділяють на </w:t>
      </w:r>
      <w:r>
        <w:rPr>
          <w:i/>
          <w:color w:val="000000"/>
          <w:sz w:val="28"/>
          <w:lang w:val="uk-UA"/>
        </w:rPr>
        <w:t>матеріальні</w:t>
      </w:r>
      <w:r>
        <w:rPr>
          <w:color w:val="000000"/>
          <w:sz w:val="28"/>
          <w:lang w:val="uk-UA"/>
        </w:rPr>
        <w:t xml:space="preserve">, </w:t>
      </w:r>
      <w:r>
        <w:rPr>
          <w:i/>
          <w:color w:val="000000"/>
          <w:sz w:val="28"/>
          <w:lang w:val="uk-UA"/>
        </w:rPr>
        <w:t>духовні</w:t>
      </w:r>
      <w:r>
        <w:rPr>
          <w:color w:val="000000"/>
          <w:sz w:val="28"/>
          <w:lang w:val="uk-UA"/>
        </w:rPr>
        <w:t xml:space="preserve"> і </w:t>
      </w:r>
      <w:r>
        <w:rPr>
          <w:i/>
          <w:color w:val="000000"/>
          <w:sz w:val="28"/>
          <w:lang w:val="uk-UA"/>
        </w:rPr>
        <w:t>суспільні</w:t>
      </w:r>
      <w:r>
        <w:rPr>
          <w:color w:val="000000"/>
          <w:sz w:val="28"/>
          <w:lang w:val="uk-UA"/>
        </w:rPr>
        <w:t xml:space="preserve">. </w:t>
      </w:r>
      <w:r>
        <w:rPr>
          <w:i/>
          <w:color w:val="000000"/>
          <w:sz w:val="28"/>
          <w:lang w:val="uk-UA"/>
        </w:rPr>
        <w:t>Матеріальні</w:t>
      </w:r>
      <w:r>
        <w:rPr>
          <w:color w:val="000000"/>
          <w:sz w:val="28"/>
          <w:lang w:val="uk-UA"/>
        </w:rPr>
        <w:t xml:space="preserve"> потреби виникають залежно від рівня екон</w:t>
      </w:r>
      <w:r>
        <w:rPr>
          <w:color w:val="000000"/>
          <w:sz w:val="28"/>
          <w:lang w:val="uk-UA"/>
        </w:rPr>
        <w:t>о</w:t>
      </w:r>
      <w:r>
        <w:rPr>
          <w:color w:val="000000"/>
          <w:sz w:val="28"/>
          <w:lang w:val="uk-UA"/>
        </w:rPr>
        <w:t>мічного розвитку суспільства, суспільного виробництва, виховання. Матеріальні блага, потреби, у тому числі і фізіологічно необхідні, безумовно, є важливими передумовами людської життєдіяльності, однак їхня наявність не повинна ставати самоціллю. З</w:t>
      </w:r>
      <w:r>
        <w:rPr>
          <w:color w:val="000000"/>
          <w:sz w:val="28"/>
          <w:lang w:val="uk-UA"/>
        </w:rPr>
        <w:t>о</w:t>
      </w:r>
      <w:r>
        <w:rPr>
          <w:color w:val="000000"/>
          <w:sz w:val="28"/>
          <w:lang w:val="uk-UA"/>
        </w:rPr>
        <w:t>середження всього життя на придбанні матеріальних благ нерідко демор</w:t>
      </w:r>
      <w:r>
        <w:rPr>
          <w:color w:val="000000"/>
          <w:sz w:val="28"/>
          <w:lang w:val="uk-UA"/>
        </w:rPr>
        <w:t>а</w:t>
      </w:r>
      <w:r>
        <w:rPr>
          <w:color w:val="000000"/>
          <w:sz w:val="28"/>
          <w:lang w:val="uk-UA"/>
        </w:rPr>
        <w:t>лізує людину, руйнує її внутрішній світ.</w:t>
      </w:r>
    </w:p>
    <w:p w:rsidR="00775C98" w:rsidRDefault="00775C98" w:rsidP="00775C98">
      <w:pPr>
        <w:pStyle w:val="3"/>
        <w:spacing w:line="240" w:lineRule="auto"/>
      </w:pPr>
      <w:r>
        <w:t>Задоволення матеріальних потреб пов'язано з розвитком духо</w:t>
      </w:r>
      <w:r>
        <w:t>в</w:t>
      </w:r>
      <w:r>
        <w:t>них (пізнання, відпочинок) і суспільних (потреба в контактах, соціальне визнання, сенс життя) потреб. Ці потреби розвинені в різних л</w:t>
      </w:r>
      <w:r>
        <w:t>ю</w:t>
      </w:r>
      <w:r>
        <w:t>дей далеко не однаково.</w:t>
      </w:r>
    </w:p>
    <w:p w:rsidR="00775C98" w:rsidRDefault="00775C98" w:rsidP="00775C98">
      <w:pPr>
        <w:ind w:firstLine="709"/>
        <w:jc w:val="both"/>
        <w:rPr>
          <w:color w:val="000000"/>
          <w:sz w:val="28"/>
          <w:lang w:val="uk-UA"/>
        </w:rPr>
      </w:pPr>
      <w:r>
        <w:rPr>
          <w:color w:val="000000"/>
          <w:sz w:val="28"/>
          <w:lang w:val="uk-UA"/>
        </w:rPr>
        <w:t xml:space="preserve">Розвиток потреб пов'язаний також із </w:t>
      </w:r>
      <w:r>
        <w:rPr>
          <w:i/>
          <w:color w:val="000000"/>
          <w:sz w:val="28"/>
          <w:lang w:val="uk-UA"/>
        </w:rPr>
        <w:t>світоглядом</w:t>
      </w:r>
      <w:r>
        <w:rPr>
          <w:color w:val="000000"/>
          <w:sz w:val="28"/>
          <w:lang w:val="uk-UA"/>
        </w:rPr>
        <w:t>.</w:t>
      </w:r>
    </w:p>
    <w:p w:rsidR="00775C98" w:rsidRDefault="00775C98" w:rsidP="00775C98">
      <w:pPr>
        <w:ind w:firstLine="709"/>
        <w:jc w:val="both"/>
        <w:rPr>
          <w:color w:val="000000"/>
          <w:sz w:val="28"/>
          <w:lang w:val="uk-UA"/>
        </w:rPr>
      </w:pPr>
      <w:r>
        <w:rPr>
          <w:color w:val="000000"/>
          <w:sz w:val="28"/>
          <w:lang w:val="uk-UA"/>
        </w:rPr>
        <w:t xml:space="preserve">Під </w:t>
      </w:r>
      <w:r>
        <w:rPr>
          <w:i/>
          <w:color w:val="000000"/>
          <w:sz w:val="28"/>
          <w:lang w:val="uk-UA"/>
        </w:rPr>
        <w:t>світоглядом</w:t>
      </w:r>
      <w:r>
        <w:rPr>
          <w:color w:val="000000"/>
          <w:sz w:val="28"/>
          <w:lang w:val="uk-UA"/>
        </w:rPr>
        <w:t xml:space="preserve"> особистості розуміють </w:t>
      </w:r>
      <w:r>
        <w:rPr>
          <w:i/>
          <w:color w:val="000000"/>
          <w:sz w:val="28"/>
          <w:lang w:val="uk-UA"/>
        </w:rPr>
        <w:t>струнку систему п</w:t>
      </w:r>
      <w:r>
        <w:rPr>
          <w:i/>
          <w:color w:val="000000"/>
          <w:sz w:val="28"/>
          <w:lang w:val="uk-UA"/>
        </w:rPr>
        <w:t>о</w:t>
      </w:r>
      <w:r>
        <w:rPr>
          <w:i/>
          <w:color w:val="000000"/>
          <w:sz w:val="28"/>
          <w:lang w:val="uk-UA"/>
        </w:rPr>
        <w:t>глядів і переконань людини, яка базується на філософських, економі</w:t>
      </w:r>
      <w:r>
        <w:rPr>
          <w:i/>
          <w:color w:val="000000"/>
          <w:sz w:val="28"/>
          <w:lang w:val="uk-UA"/>
        </w:rPr>
        <w:t>ч</w:t>
      </w:r>
      <w:r>
        <w:rPr>
          <w:i/>
          <w:color w:val="000000"/>
          <w:sz w:val="28"/>
          <w:lang w:val="uk-UA"/>
        </w:rPr>
        <w:t>них, політичних знаннях</w:t>
      </w:r>
      <w:r>
        <w:rPr>
          <w:color w:val="000000"/>
          <w:sz w:val="28"/>
          <w:lang w:val="uk-UA"/>
        </w:rPr>
        <w:t>. Переконання виступають при цьому як усвідомлені потреби особистості, що спонукають її діяти у відповідності із своїми ціннісними орієнтаціями.</w:t>
      </w:r>
    </w:p>
    <w:p w:rsidR="00775C98" w:rsidRDefault="00775C98" w:rsidP="00775C98">
      <w:pPr>
        <w:ind w:firstLine="709"/>
        <w:jc w:val="both"/>
        <w:rPr>
          <w:color w:val="000000"/>
          <w:sz w:val="28"/>
          <w:lang w:val="uk-UA"/>
        </w:rPr>
      </w:pPr>
      <w:r>
        <w:rPr>
          <w:color w:val="000000"/>
          <w:sz w:val="28"/>
          <w:lang w:val="uk-UA"/>
        </w:rPr>
        <w:t>Світогляд особистості проявляється в ідеалах, цілях, домаганнях, устано</w:t>
      </w:r>
      <w:r>
        <w:rPr>
          <w:color w:val="000000"/>
          <w:sz w:val="28"/>
          <w:lang w:val="uk-UA"/>
        </w:rPr>
        <w:t>в</w:t>
      </w:r>
      <w:r>
        <w:rPr>
          <w:color w:val="000000"/>
          <w:sz w:val="28"/>
          <w:lang w:val="uk-UA"/>
        </w:rPr>
        <w:t>ках, соціальних нормах поведінки. Світогляд впливає на вибір мотивів особистості і розвиток її інтересів.</w:t>
      </w:r>
    </w:p>
    <w:p w:rsidR="00775C98" w:rsidRDefault="00775C98" w:rsidP="00775C98">
      <w:pPr>
        <w:ind w:firstLine="709"/>
        <w:jc w:val="both"/>
        <w:rPr>
          <w:color w:val="000000"/>
          <w:sz w:val="28"/>
          <w:lang w:val="uk-UA"/>
        </w:rPr>
      </w:pPr>
    </w:p>
    <w:p w:rsidR="00775C98" w:rsidRDefault="00775C98" w:rsidP="00775C98">
      <w:pPr>
        <w:pStyle w:val="5"/>
        <w:rPr>
          <w:rFonts w:ascii="Times New Roman" w:hAnsi="Times New Roman"/>
        </w:rPr>
      </w:pPr>
      <w:r>
        <w:t>Мотиви</w:t>
      </w:r>
    </w:p>
    <w:p w:rsidR="00775C98" w:rsidRDefault="00775C98" w:rsidP="00775C98">
      <w:pPr>
        <w:ind w:firstLine="709"/>
        <w:jc w:val="both"/>
        <w:rPr>
          <w:color w:val="000000"/>
          <w:sz w:val="28"/>
          <w:lang w:val="uk-UA"/>
        </w:rPr>
      </w:pPr>
      <w:r>
        <w:rPr>
          <w:color w:val="000000"/>
          <w:sz w:val="28"/>
          <w:lang w:val="uk-UA"/>
        </w:rPr>
        <w:t xml:space="preserve">На основі потреб формуються </w:t>
      </w:r>
      <w:r>
        <w:rPr>
          <w:i/>
          <w:color w:val="000000"/>
          <w:sz w:val="28"/>
          <w:lang w:val="uk-UA"/>
        </w:rPr>
        <w:t>мотиви</w:t>
      </w:r>
      <w:r>
        <w:rPr>
          <w:color w:val="000000"/>
          <w:sz w:val="28"/>
          <w:lang w:val="uk-UA"/>
        </w:rPr>
        <w:t xml:space="preserve"> </w:t>
      </w:r>
      <w:r>
        <w:rPr>
          <w:i/>
          <w:color w:val="000000"/>
          <w:sz w:val="28"/>
          <w:lang w:val="uk-UA"/>
        </w:rPr>
        <w:t>– усвідомлені спонукання людини до діяльності або поведінки</w:t>
      </w:r>
      <w:r>
        <w:rPr>
          <w:color w:val="000000"/>
          <w:sz w:val="28"/>
          <w:lang w:val="uk-UA"/>
        </w:rPr>
        <w:t>. Мотиви тісно пов'язані з потр</w:t>
      </w:r>
      <w:r>
        <w:rPr>
          <w:color w:val="000000"/>
          <w:sz w:val="28"/>
          <w:lang w:val="uk-UA"/>
        </w:rPr>
        <w:t>е</w:t>
      </w:r>
      <w:r>
        <w:rPr>
          <w:color w:val="000000"/>
          <w:sz w:val="28"/>
          <w:lang w:val="uk-UA"/>
        </w:rPr>
        <w:t>бами і навпаки. Їх зв’язок виявляється в тому, що потреби реал</w:t>
      </w:r>
      <w:r>
        <w:rPr>
          <w:color w:val="000000"/>
          <w:sz w:val="28"/>
          <w:lang w:val="uk-UA"/>
        </w:rPr>
        <w:t>і</w:t>
      </w:r>
      <w:r>
        <w:rPr>
          <w:color w:val="000000"/>
          <w:sz w:val="28"/>
          <w:lang w:val="uk-UA"/>
        </w:rPr>
        <w:t>зуються в поведінці і діяльності. Мотивами можуть виступати і потреби, і інтереси, і прагнення, і бажання, і почуття, і думки. Сукупність м</w:t>
      </w:r>
      <w:r>
        <w:rPr>
          <w:color w:val="000000"/>
          <w:sz w:val="28"/>
          <w:lang w:val="uk-UA"/>
        </w:rPr>
        <w:t>о</w:t>
      </w:r>
      <w:r>
        <w:rPr>
          <w:color w:val="000000"/>
          <w:sz w:val="28"/>
          <w:lang w:val="uk-UA"/>
        </w:rPr>
        <w:t xml:space="preserve">тивів поведінки і діяльності розглядається як </w:t>
      </w:r>
      <w:r>
        <w:rPr>
          <w:i/>
          <w:color w:val="000000"/>
          <w:sz w:val="28"/>
          <w:lang w:val="uk-UA"/>
        </w:rPr>
        <w:t>мотиваційна сфера</w:t>
      </w:r>
      <w:r>
        <w:rPr>
          <w:color w:val="000000"/>
          <w:sz w:val="28"/>
          <w:lang w:val="uk-UA"/>
        </w:rPr>
        <w:t xml:space="preserve"> </w:t>
      </w:r>
      <w:r>
        <w:rPr>
          <w:i/>
          <w:color w:val="000000"/>
          <w:sz w:val="28"/>
          <w:lang w:val="uk-UA"/>
        </w:rPr>
        <w:t>особистості</w:t>
      </w:r>
      <w:r>
        <w:rPr>
          <w:color w:val="000000"/>
          <w:sz w:val="28"/>
          <w:lang w:val="uk-UA"/>
        </w:rPr>
        <w:t>. У цілому ця сфера є динамічною й змінюється в з</w:t>
      </w:r>
      <w:r>
        <w:rPr>
          <w:color w:val="000000"/>
          <w:sz w:val="28"/>
          <w:lang w:val="uk-UA"/>
        </w:rPr>
        <w:t>а</w:t>
      </w:r>
      <w:r>
        <w:rPr>
          <w:color w:val="000000"/>
          <w:sz w:val="28"/>
          <w:lang w:val="uk-UA"/>
        </w:rPr>
        <w:t>лежності від багатьох обставин. Проте, ядром мотиваційної сфери, її “стрижнем” виступають  відносно стійкі й домінуючі мотиви (саме в них першочергово виявляється спрямованість особисто</w:t>
      </w:r>
      <w:r>
        <w:rPr>
          <w:color w:val="000000"/>
          <w:sz w:val="28"/>
          <w:lang w:val="uk-UA"/>
        </w:rPr>
        <w:t>с</w:t>
      </w:r>
      <w:r>
        <w:rPr>
          <w:color w:val="000000"/>
          <w:sz w:val="28"/>
          <w:lang w:val="uk-UA"/>
        </w:rPr>
        <w:t>ті).</w:t>
      </w:r>
    </w:p>
    <w:p w:rsidR="00775C98" w:rsidRDefault="00775C98" w:rsidP="00775C98">
      <w:pPr>
        <w:ind w:firstLine="709"/>
        <w:jc w:val="both"/>
        <w:rPr>
          <w:color w:val="000000"/>
          <w:sz w:val="28"/>
          <w:lang w:val="uk-UA"/>
        </w:rPr>
      </w:pPr>
      <w:r>
        <w:rPr>
          <w:color w:val="000000"/>
          <w:sz w:val="28"/>
          <w:lang w:val="uk-UA"/>
        </w:rPr>
        <w:t xml:space="preserve">Поняття </w:t>
      </w:r>
      <w:r>
        <w:rPr>
          <w:i/>
          <w:color w:val="000000"/>
          <w:sz w:val="28"/>
          <w:lang w:val="uk-UA"/>
        </w:rPr>
        <w:t>мотивація</w:t>
      </w:r>
      <w:r>
        <w:rPr>
          <w:color w:val="000000"/>
          <w:sz w:val="28"/>
          <w:lang w:val="uk-UA"/>
        </w:rPr>
        <w:t xml:space="preserve"> в психології використовують у двох значеннях:</w:t>
      </w:r>
    </w:p>
    <w:p w:rsidR="00775C98" w:rsidRDefault="00775C98" w:rsidP="00775C98">
      <w:pPr>
        <w:numPr>
          <w:ilvl w:val="0"/>
          <w:numId w:val="2"/>
        </w:numPr>
        <w:jc w:val="both"/>
        <w:rPr>
          <w:color w:val="000000"/>
          <w:sz w:val="28"/>
          <w:lang w:val="uk-UA"/>
        </w:rPr>
      </w:pPr>
      <w:r>
        <w:rPr>
          <w:color w:val="000000"/>
          <w:sz w:val="28"/>
          <w:lang w:val="uk-UA"/>
        </w:rPr>
        <w:t xml:space="preserve">як </w:t>
      </w:r>
      <w:r>
        <w:rPr>
          <w:i/>
          <w:color w:val="000000"/>
          <w:sz w:val="28"/>
          <w:lang w:val="uk-UA"/>
        </w:rPr>
        <w:t>систему факторів</w:t>
      </w:r>
      <w:r>
        <w:rPr>
          <w:color w:val="000000"/>
          <w:sz w:val="28"/>
          <w:lang w:val="uk-UA"/>
        </w:rPr>
        <w:t>, що обумовлюють поведінку (цілі, інтереси, п</w:t>
      </w:r>
      <w:r>
        <w:rPr>
          <w:color w:val="000000"/>
          <w:sz w:val="28"/>
          <w:lang w:val="uk-UA"/>
        </w:rPr>
        <w:t>о</w:t>
      </w:r>
      <w:r>
        <w:rPr>
          <w:color w:val="000000"/>
          <w:sz w:val="28"/>
          <w:lang w:val="uk-UA"/>
        </w:rPr>
        <w:t>треби, мотиви, наміри);</w:t>
      </w:r>
    </w:p>
    <w:p w:rsidR="00775C98" w:rsidRDefault="00775C98" w:rsidP="00775C98">
      <w:pPr>
        <w:numPr>
          <w:ilvl w:val="0"/>
          <w:numId w:val="2"/>
        </w:numPr>
        <w:jc w:val="both"/>
        <w:rPr>
          <w:color w:val="000000"/>
          <w:sz w:val="28"/>
          <w:lang w:val="uk-UA"/>
        </w:rPr>
      </w:pPr>
      <w:r>
        <w:rPr>
          <w:color w:val="000000"/>
          <w:sz w:val="28"/>
          <w:lang w:val="uk-UA"/>
        </w:rPr>
        <w:t xml:space="preserve">як </w:t>
      </w:r>
      <w:r>
        <w:rPr>
          <w:i/>
          <w:color w:val="000000"/>
          <w:sz w:val="28"/>
          <w:lang w:val="uk-UA"/>
        </w:rPr>
        <w:t>характеристику процесу</w:t>
      </w:r>
      <w:r>
        <w:rPr>
          <w:color w:val="000000"/>
          <w:sz w:val="28"/>
          <w:lang w:val="uk-UA"/>
        </w:rPr>
        <w:t>, що підтримує поведінкову акти</w:t>
      </w:r>
      <w:r>
        <w:rPr>
          <w:color w:val="000000"/>
          <w:sz w:val="28"/>
          <w:lang w:val="uk-UA"/>
        </w:rPr>
        <w:t>в</w:t>
      </w:r>
      <w:r>
        <w:rPr>
          <w:color w:val="000000"/>
          <w:sz w:val="28"/>
          <w:lang w:val="uk-UA"/>
        </w:rPr>
        <w:t>ність.</w:t>
      </w:r>
    </w:p>
    <w:p w:rsidR="00775C98" w:rsidRDefault="00775C98" w:rsidP="00775C98">
      <w:pPr>
        <w:pStyle w:val="2"/>
        <w:spacing w:line="240" w:lineRule="auto"/>
        <w:ind w:firstLine="709"/>
        <w:rPr>
          <w:color w:val="000000"/>
          <w:lang w:val="uk-UA"/>
        </w:rPr>
      </w:pPr>
      <w:r>
        <w:rPr>
          <w:color w:val="000000"/>
          <w:lang w:val="uk-UA"/>
        </w:rPr>
        <w:t>Між спрямованістю і мотивами існує суттєва розбіжність. Будь-яка потреба є суб'єктивною й знаходиться на емоційному рівні в оперативній пам'яті. Мотив є свідомим, підпорядкованим певній цілі. Мотив зберігається в довг</w:t>
      </w:r>
      <w:r>
        <w:rPr>
          <w:color w:val="000000"/>
          <w:lang w:val="uk-UA"/>
        </w:rPr>
        <w:t>о</w:t>
      </w:r>
      <w:r>
        <w:rPr>
          <w:color w:val="000000"/>
          <w:lang w:val="uk-UA"/>
        </w:rPr>
        <w:t>строковій пам'яті людини.</w:t>
      </w:r>
    </w:p>
    <w:p w:rsidR="00775C98" w:rsidRDefault="00775C98" w:rsidP="00775C98">
      <w:pPr>
        <w:pStyle w:val="2"/>
        <w:spacing w:line="240" w:lineRule="auto"/>
        <w:ind w:firstLine="709"/>
        <w:rPr>
          <w:color w:val="000000"/>
          <w:lang w:val="uk-UA"/>
        </w:rPr>
      </w:pPr>
      <w:r>
        <w:rPr>
          <w:color w:val="000000"/>
          <w:lang w:val="uk-UA"/>
        </w:rPr>
        <w:t>Здійснюючи однакові за формою вчинки, люди можуть керуватися різними, а іноді навіть суперечними мотивами.</w:t>
      </w:r>
    </w:p>
    <w:p w:rsidR="00775C98" w:rsidRDefault="00775C98" w:rsidP="00775C98">
      <w:pPr>
        <w:ind w:firstLine="709"/>
        <w:jc w:val="both"/>
        <w:rPr>
          <w:color w:val="000000"/>
          <w:sz w:val="28"/>
          <w:lang w:val="uk-UA"/>
        </w:rPr>
      </w:pPr>
      <w:r>
        <w:rPr>
          <w:color w:val="000000"/>
          <w:sz w:val="28"/>
          <w:lang w:val="uk-UA"/>
        </w:rPr>
        <w:t>Розрізняють три групи мотивів:</w:t>
      </w:r>
    </w:p>
    <w:p w:rsidR="00775C98" w:rsidRDefault="00775C98" w:rsidP="00775C98">
      <w:pPr>
        <w:numPr>
          <w:ilvl w:val="0"/>
          <w:numId w:val="3"/>
        </w:numPr>
        <w:jc w:val="both"/>
        <w:rPr>
          <w:color w:val="000000"/>
          <w:sz w:val="28"/>
          <w:lang w:val="uk-UA"/>
        </w:rPr>
      </w:pPr>
      <w:r>
        <w:rPr>
          <w:i/>
          <w:color w:val="000000"/>
          <w:sz w:val="28"/>
          <w:lang w:val="uk-UA"/>
        </w:rPr>
        <w:t>прості</w:t>
      </w:r>
      <w:r>
        <w:rPr>
          <w:color w:val="000000"/>
          <w:sz w:val="28"/>
          <w:lang w:val="uk-UA"/>
        </w:rPr>
        <w:t>, до яких відносять потяги, бажання, хотіння;</w:t>
      </w:r>
    </w:p>
    <w:p w:rsidR="00775C98" w:rsidRDefault="00775C98" w:rsidP="00775C98">
      <w:pPr>
        <w:numPr>
          <w:ilvl w:val="0"/>
          <w:numId w:val="3"/>
        </w:numPr>
        <w:jc w:val="both"/>
        <w:rPr>
          <w:color w:val="000000"/>
          <w:sz w:val="28"/>
          <w:lang w:val="uk-UA"/>
        </w:rPr>
      </w:pPr>
      <w:r>
        <w:rPr>
          <w:i/>
          <w:color w:val="000000"/>
          <w:sz w:val="28"/>
          <w:lang w:val="uk-UA"/>
        </w:rPr>
        <w:t>складні</w:t>
      </w:r>
      <w:r>
        <w:rPr>
          <w:color w:val="000000"/>
          <w:sz w:val="28"/>
          <w:lang w:val="uk-UA"/>
        </w:rPr>
        <w:t>, до яких відносять інтереси, схильності, іде</w:t>
      </w:r>
      <w:r>
        <w:rPr>
          <w:color w:val="000000"/>
          <w:sz w:val="28"/>
          <w:lang w:val="uk-UA"/>
        </w:rPr>
        <w:t>а</w:t>
      </w:r>
      <w:r>
        <w:rPr>
          <w:color w:val="000000"/>
          <w:sz w:val="28"/>
          <w:lang w:val="uk-UA"/>
        </w:rPr>
        <w:t>ли;</w:t>
      </w:r>
    </w:p>
    <w:p w:rsidR="00775C98" w:rsidRDefault="00775C98" w:rsidP="00775C98">
      <w:pPr>
        <w:numPr>
          <w:ilvl w:val="0"/>
          <w:numId w:val="3"/>
        </w:numPr>
        <w:jc w:val="both"/>
        <w:rPr>
          <w:color w:val="000000"/>
          <w:sz w:val="28"/>
          <w:lang w:val="uk-UA"/>
        </w:rPr>
      </w:pPr>
      <w:r>
        <w:rPr>
          <w:i/>
          <w:color w:val="000000"/>
          <w:sz w:val="28"/>
          <w:lang w:val="uk-UA"/>
        </w:rPr>
        <w:t>випадкові</w:t>
      </w:r>
      <w:r>
        <w:rPr>
          <w:color w:val="000000"/>
          <w:sz w:val="28"/>
          <w:lang w:val="uk-UA"/>
        </w:rPr>
        <w:t>, до яких відносять почуття, звички й афекти.</w:t>
      </w:r>
    </w:p>
    <w:p w:rsidR="00775C98" w:rsidRDefault="00775C98" w:rsidP="00775C98">
      <w:pPr>
        <w:ind w:firstLine="709"/>
        <w:jc w:val="both"/>
        <w:rPr>
          <w:color w:val="000000"/>
          <w:sz w:val="28"/>
          <w:lang w:val="uk-UA"/>
        </w:rPr>
      </w:pPr>
      <w:r>
        <w:rPr>
          <w:color w:val="000000"/>
          <w:sz w:val="28"/>
          <w:lang w:val="uk-UA"/>
        </w:rPr>
        <w:t xml:space="preserve">Серед простих мотивів насамперед виділяють </w:t>
      </w:r>
      <w:r>
        <w:rPr>
          <w:i/>
          <w:color w:val="000000"/>
          <w:sz w:val="28"/>
          <w:lang w:val="uk-UA"/>
        </w:rPr>
        <w:t>потяг</w:t>
      </w:r>
      <w:r>
        <w:rPr>
          <w:color w:val="000000"/>
          <w:sz w:val="28"/>
          <w:lang w:val="uk-UA"/>
        </w:rPr>
        <w:t>, або неусв</w:t>
      </w:r>
      <w:r>
        <w:rPr>
          <w:color w:val="000000"/>
          <w:sz w:val="28"/>
          <w:lang w:val="uk-UA"/>
        </w:rPr>
        <w:t>і</w:t>
      </w:r>
      <w:r>
        <w:rPr>
          <w:color w:val="000000"/>
          <w:sz w:val="28"/>
          <w:lang w:val="uk-UA"/>
        </w:rPr>
        <w:t>домлену потребу людини.</w:t>
      </w:r>
    </w:p>
    <w:p w:rsidR="00775C98" w:rsidRDefault="00775C98" w:rsidP="00775C98">
      <w:pPr>
        <w:ind w:firstLine="709"/>
        <w:jc w:val="both"/>
        <w:rPr>
          <w:sz w:val="28"/>
          <w:lang w:val="uk-UA"/>
        </w:rPr>
      </w:pPr>
      <w:r>
        <w:rPr>
          <w:color w:val="000000"/>
          <w:sz w:val="28"/>
          <w:lang w:val="uk-UA"/>
        </w:rPr>
        <w:t>Коли людина усвідомлює свої потреби, але вони ще не</w:t>
      </w:r>
      <w:r>
        <w:rPr>
          <w:sz w:val="28"/>
          <w:lang w:val="uk-UA"/>
        </w:rPr>
        <w:t xml:space="preserve"> вист</w:t>
      </w:r>
      <w:r>
        <w:rPr>
          <w:sz w:val="28"/>
          <w:lang w:val="uk-UA"/>
        </w:rPr>
        <w:t>у</w:t>
      </w:r>
      <w:r>
        <w:rPr>
          <w:sz w:val="28"/>
          <w:lang w:val="uk-UA"/>
        </w:rPr>
        <w:t xml:space="preserve">пають як сильне спонукання до дії, говорять про </w:t>
      </w:r>
      <w:r>
        <w:rPr>
          <w:i/>
          <w:sz w:val="28"/>
          <w:lang w:val="uk-UA"/>
        </w:rPr>
        <w:t>бажання</w:t>
      </w:r>
      <w:r>
        <w:rPr>
          <w:sz w:val="28"/>
          <w:lang w:val="uk-UA"/>
        </w:rPr>
        <w:t>. Бажання – це недостатнє сил</w:t>
      </w:r>
      <w:r>
        <w:rPr>
          <w:sz w:val="28"/>
          <w:lang w:val="uk-UA"/>
        </w:rPr>
        <w:t>ь</w:t>
      </w:r>
      <w:r>
        <w:rPr>
          <w:sz w:val="28"/>
          <w:lang w:val="uk-UA"/>
        </w:rPr>
        <w:t>ний мотив.</w:t>
      </w:r>
    </w:p>
    <w:p w:rsidR="00775C98" w:rsidRDefault="00775C98" w:rsidP="00775C98">
      <w:pPr>
        <w:ind w:firstLine="709"/>
        <w:jc w:val="both"/>
        <w:rPr>
          <w:sz w:val="28"/>
          <w:lang w:val="uk-UA"/>
        </w:rPr>
      </w:pPr>
      <w:r>
        <w:rPr>
          <w:i/>
          <w:sz w:val="28"/>
          <w:lang w:val="uk-UA"/>
        </w:rPr>
        <w:t>Хотіння</w:t>
      </w:r>
      <w:r>
        <w:rPr>
          <w:sz w:val="28"/>
          <w:lang w:val="uk-UA"/>
        </w:rPr>
        <w:t xml:space="preserve"> – це активний мотив, що спонукує до дії.</w:t>
      </w:r>
    </w:p>
    <w:p w:rsidR="00775C98" w:rsidRDefault="00775C98" w:rsidP="00775C98">
      <w:pPr>
        <w:ind w:firstLine="709"/>
        <w:jc w:val="both"/>
        <w:rPr>
          <w:color w:val="000000"/>
          <w:sz w:val="28"/>
          <w:lang w:val="uk-UA"/>
        </w:rPr>
      </w:pPr>
      <w:r>
        <w:rPr>
          <w:i/>
          <w:color w:val="000000"/>
          <w:sz w:val="28"/>
          <w:lang w:val="uk-UA"/>
        </w:rPr>
        <w:t>Інтерес</w:t>
      </w:r>
      <w:r>
        <w:rPr>
          <w:color w:val="000000"/>
          <w:sz w:val="28"/>
          <w:lang w:val="uk-UA"/>
        </w:rPr>
        <w:t xml:space="preserve"> –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w:t>
      </w:r>
      <w:r>
        <w:rPr>
          <w:color w:val="000000"/>
          <w:sz w:val="28"/>
          <w:lang w:val="uk-UA"/>
        </w:rPr>
        <w:t>н</w:t>
      </w:r>
      <w:r>
        <w:rPr>
          <w:color w:val="000000"/>
          <w:sz w:val="28"/>
          <w:lang w:val="uk-UA"/>
        </w:rPr>
        <w:t>ня.</w:t>
      </w:r>
    </w:p>
    <w:p w:rsidR="00775C98" w:rsidRDefault="00775C98" w:rsidP="00775C98">
      <w:pPr>
        <w:ind w:firstLine="709"/>
        <w:jc w:val="both"/>
        <w:rPr>
          <w:sz w:val="28"/>
          <w:lang w:val="uk-UA"/>
        </w:rPr>
      </w:pPr>
      <w:r>
        <w:rPr>
          <w:i/>
          <w:color w:val="000000"/>
          <w:sz w:val="28"/>
          <w:lang w:val="uk-UA"/>
        </w:rPr>
        <w:t>Схильність</w:t>
      </w:r>
      <w:r>
        <w:rPr>
          <w:sz w:val="28"/>
          <w:lang w:val="uk-UA"/>
        </w:rPr>
        <w:t xml:space="preserve"> – це спрямованість не тільки на предмет, але й на саму діял</w:t>
      </w:r>
      <w:r>
        <w:rPr>
          <w:sz w:val="28"/>
          <w:lang w:val="uk-UA"/>
        </w:rPr>
        <w:t>ь</w:t>
      </w:r>
      <w:r>
        <w:rPr>
          <w:sz w:val="28"/>
          <w:lang w:val="uk-UA"/>
        </w:rPr>
        <w:t>ність.</w:t>
      </w:r>
    </w:p>
    <w:p w:rsidR="00775C98" w:rsidRDefault="00775C98" w:rsidP="00775C98">
      <w:pPr>
        <w:ind w:firstLine="709"/>
        <w:jc w:val="both"/>
        <w:rPr>
          <w:color w:val="000000"/>
          <w:sz w:val="28"/>
          <w:lang w:val="uk-UA"/>
        </w:rPr>
      </w:pPr>
      <w:r>
        <w:rPr>
          <w:color w:val="000000"/>
          <w:sz w:val="28"/>
          <w:lang w:val="uk-UA"/>
        </w:rPr>
        <w:t xml:space="preserve">Більш високим і за змістом, і за силою спонукальних мотивів, є ідеал. </w:t>
      </w:r>
      <w:r>
        <w:rPr>
          <w:i/>
          <w:color w:val="000000"/>
          <w:sz w:val="28"/>
          <w:lang w:val="uk-UA"/>
        </w:rPr>
        <w:t>Ідеал</w:t>
      </w:r>
      <w:r>
        <w:rPr>
          <w:color w:val="000000"/>
          <w:sz w:val="28"/>
          <w:lang w:val="uk-UA"/>
        </w:rPr>
        <w:t xml:space="preserve"> – це вища форма мотивації, що виражає основні напря</w:t>
      </w:r>
      <w:r>
        <w:rPr>
          <w:color w:val="000000"/>
          <w:sz w:val="28"/>
          <w:lang w:val="uk-UA"/>
        </w:rPr>
        <w:t>м</w:t>
      </w:r>
      <w:r>
        <w:rPr>
          <w:color w:val="000000"/>
          <w:sz w:val="28"/>
          <w:lang w:val="uk-UA"/>
        </w:rPr>
        <w:t>и особистих прагнень людини. Ідеалом може бути норма повед</w:t>
      </w:r>
      <w:r>
        <w:rPr>
          <w:color w:val="000000"/>
          <w:sz w:val="28"/>
          <w:lang w:val="uk-UA"/>
        </w:rPr>
        <w:t>і</w:t>
      </w:r>
      <w:r>
        <w:rPr>
          <w:color w:val="000000"/>
          <w:sz w:val="28"/>
          <w:lang w:val="uk-UA"/>
        </w:rPr>
        <w:t>нки (мужність, витривалість, принциповість, конкретна особистість у цілому, літературний герой і, навіть, окрема ідея). Ідеал не завжди усвідомлюється, але він існує (в “психологічному підпіллі”). Проте рі</w:t>
      </w:r>
      <w:r>
        <w:rPr>
          <w:color w:val="000000"/>
          <w:sz w:val="28"/>
          <w:lang w:val="uk-UA"/>
        </w:rPr>
        <w:t>в</w:t>
      </w:r>
      <w:r>
        <w:rPr>
          <w:color w:val="000000"/>
          <w:sz w:val="28"/>
          <w:lang w:val="uk-UA"/>
        </w:rPr>
        <w:t>няння на ідеал – усвідомлене.</w:t>
      </w:r>
    </w:p>
    <w:p w:rsidR="00775C98" w:rsidRDefault="00775C98" w:rsidP="00775C98">
      <w:pPr>
        <w:pStyle w:val="2"/>
        <w:spacing w:line="240" w:lineRule="auto"/>
        <w:ind w:firstLine="709"/>
        <w:rPr>
          <w:lang w:val="uk-UA"/>
        </w:rPr>
      </w:pPr>
      <w:r>
        <w:rPr>
          <w:lang w:val="uk-UA"/>
        </w:rPr>
        <w:t xml:space="preserve">Як мотиви можуть виступати і </w:t>
      </w:r>
      <w:r>
        <w:rPr>
          <w:i/>
          <w:lang w:val="uk-UA"/>
        </w:rPr>
        <w:t>звички</w:t>
      </w:r>
      <w:r>
        <w:rPr>
          <w:lang w:val="uk-UA"/>
        </w:rPr>
        <w:t>. Завдяки звичкам люд</w:t>
      </w:r>
      <w:r>
        <w:rPr>
          <w:lang w:val="uk-UA"/>
        </w:rPr>
        <w:t>и</w:t>
      </w:r>
      <w:r>
        <w:rPr>
          <w:lang w:val="uk-UA"/>
        </w:rPr>
        <w:t>на поводить себе певним чином.</w:t>
      </w:r>
    </w:p>
    <w:p w:rsidR="00775C98" w:rsidRDefault="00775C98" w:rsidP="00775C98">
      <w:pPr>
        <w:pStyle w:val="2"/>
        <w:spacing w:line="240" w:lineRule="auto"/>
        <w:ind w:firstLine="709"/>
        <w:rPr>
          <w:color w:val="000000"/>
          <w:lang w:val="uk-UA"/>
        </w:rPr>
      </w:pPr>
      <w:r>
        <w:rPr>
          <w:color w:val="000000"/>
          <w:lang w:val="uk-UA"/>
        </w:rPr>
        <w:t>Кожен період життя людини, кожен її більш-менш значний “крок” у системі суспільних відносин приводить і до зміни її мотиваційної сфери. У процесі розвитку особистості відбувається п</w:t>
      </w:r>
      <w:r>
        <w:rPr>
          <w:color w:val="000000"/>
          <w:lang w:val="uk-UA"/>
        </w:rPr>
        <w:t>е</w:t>
      </w:r>
      <w:r>
        <w:rPr>
          <w:color w:val="000000"/>
          <w:lang w:val="uk-UA"/>
        </w:rPr>
        <w:t>ретворення одних мотивів на інші чи стримування одних іншими; на базі одних мотивів формуються інші, виникають протиріччя між рі</w:t>
      </w:r>
      <w:r>
        <w:rPr>
          <w:color w:val="000000"/>
          <w:lang w:val="uk-UA"/>
        </w:rPr>
        <w:t>з</w:t>
      </w:r>
      <w:r>
        <w:rPr>
          <w:color w:val="000000"/>
          <w:lang w:val="uk-UA"/>
        </w:rPr>
        <w:t>ними мотивами, змінюється співвідношення домінуючих і підпорядкованих мотивів.</w:t>
      </w:r>
    </w:p>
    <w:p w:rsidR="00775C98" w:rsidRDefault="00775C98" w:rsidP="00775C98">
      <w:pPr>
        <w:pStyle w:val="2"/>
        <w:spacing w:line="240" w:lineRule="auto"/>
        <w:ind w:firstLine="709"/>
        <w:rPr>
          <w:color w:val="000000"/>
          <w:lang w:val="uk-UA"/>
        </w:rPr>
      </w:pPr>
      <w:r>
        <w:rPr>
          <w:i/>
          <w:color w:val="000000"/>
          <w:lang w:val="uk-UA"/>
        </w:rPr>
        <w:t>Мотиваційну сферу</w:t>
      </w:r>
      <w:r>
        <w:rPr>
          <w:color w:val="000000"/>
          <w:lang w:val="uk-UA"/>
        </w:rPr>
        <w:t xml:space="preserve"> людини можна оцінювати за розвиненістю, гнучкі</w:t>
      </w:r>
      <w:r>
        <w:rPr>
          <w:color w:val="000000"/>
          <w:lang w:val="uk-UA"/>
        </w:rPr>
        <w:t>с</w:t>
      </w:r>
      <w:r>
        <w:rPr>
          <w:color w:val="000000"/>
          <w:lang w:val="uk-UA"/>
        </w:rPr>
        <w:t>тю, структурністю. Чим більше різноманітних потреб, мотивів, цілей в людини, тим більш розвинена її м</w:t>
      </w:r>
      <w:r>
        <w:rPr>
          <w:color w:val="000000"/>
          <w:lang w:val="uk-UA"/>
        </w:rPr>
        <w:t>о</w:t>
      </w:r>
      <w:r>
        <w:rPr>
          <w:color w:val="000000"/>
          <w:lang w:val="uk-UA"/>
        </w:rPr>
        <w:t>тиваційна сфера. Чим різноманітніше способи задоволення потреб, тим гнучкіше мотив</w:t>
      </w:r>
      <w:r>
        <w:rPr>
          <w:color w:val="000000"/>
          <w:lang w:val="uk-UA"/>
        </w:rPr>
        <w:t>а</w:t>
      </w:r>
      <w:r>
        <w:rPr>
          <w:color w:val="000000"/>
          <w:lang w:val="uk-UA"/>
        </w:rPr>
        <w:t>ція.</w:t>
      </w:r>
    </w:p>
    <w:p w:rsidR="00775C98" w:rsidRDefault="00775C98" w:rsidP="00775C98">
      <w:pPr>
        <w:pStyle w:val="2"/>
        <w:spacing w:line="240" w:lineRule="auto"/>
        <w:ind w:firstLine="709"/>
        <w:rPr>
          <w:color w:val="000000"/>
          <w:lang w:val="uk-UA"/>
        </w:rPr>
      </w:pPr>
      <w:r>
        <w:rPr>
          <w:color w:val="000000"/>
          <w:lang w:val="uk-UA"/>
        </w:rPr>
        <w:t>Таким чином, зміст мотивів є найбільш істотною характери</w:t>
      </w:r>
      <w:r>
        <w:rPr>
          <w:color w:val="000000"/>
          <w:lang w:val="uk-UA"/>
        </w:rPr>
        <w:t>с</w:t>
      </w:r>
      <w:r>
        <w:rPr>
          <w:color w:val="000000"/>
          <w:lang w:val="uk-UA"/>
        </w:rPr>
        <w:t>тикою спрямованості особистості та рівня її вихованості. Мотив це упре</w:t>
      </w:r>
      <w:r>
        <w:rPr>
          <w:color w:val="000000"/>
          <w:lang w:val="uk-UA"/>
        </w:rPr>
        <w:t>д</w:t>
      </w:r>
      <w:r>
        <w:rPr>
          <w:color w:val="000000"/>
          <w:lang w:val="uk-UA"/>
        </w:rPr>
        <w:t xml:space="preserve">метнена потреба. </w:t>
      </w:r>
    </w:p>
    <w:p w:rsidR="00775C98" w:rsidRDefault="00775C98" w:rsidP="00775C98">
      <w:pPr>
        <w:pStyle w:val="2"/>
        <w:spacing w:line="240" w:lineRule="auto"/>
        <w:ind w:firstLine="709"/>
        <w:rPr>
          <w:color w:val="000000"/>
          <w:lang w:val="uk-UA"/>
        </w:rPr>
      </w:pPr>
      <w:r>
        <w:rPr>
          <w:color w:val="000000"/>
          <w:lang w:val="uk-UA"/>
        </w:rPr>
        <w:t>Оскільки особистість є членом суспільства, в аналізі п</w:t>
      </w:r>
      <w:r>
        <w:rPr>
          <w:color w:val="000000"/>
          <w:lang w:val="uk-UA"/>
        </w:rPr>
        <w:t>о</w:t>
      </w:r>
      <w:r>
        <w:rPr>
          <w:color w:val="000000"/>
          <w:lang w:val="uk-UA"/>
        </w:rPr>
        <w:t>треб як основи мотивів треба виходити не з абстрактного уявлення про неї, а з того, як конкретний індивід включений у систему суспільних відносин і яким чином ця система відбивається в його індивіду</w:t>
      </w:r>
      <w:r>
        <w:rPr>
          <w:color w:val="000000"/>
          <w:lang w:val="uk-UA"/>
        </w:rPr>
        <w:t>а</w:t>
      </w:r>
      <w:r>
        <w:rPr>
          <w:color w:val="000000"/>
          <w:lang w:val="uk-UA"/>
        </w:rPr>
        <w:t>льній свідомості.</w:t>
      </w:r>
    </w:p>
    <w:p w:rsidR="00775C98" w:rsidRDefault="00775C98" w:rsidP="00775C98">
      <w:pPr>
        <w:pStyle w:val="2"/>
        <w:spacing w:line="240" w:lineRule="auto"/>
        <w:ind w:firstLine="709"/>
        <w:rPr>
          <w:color w:val="000000"/>
          <w:lang w:val="uk-UA"/>
        </w:rPr>
      </w:pPr>
      <w:r>
        <w:rPr>
          <w:color w:val="000000"/>
          <w:lang w:val="uk-UA"/>
        </w:rPr>
        <w:t>Мотиваційна сфера є складним утворенням. Мотиви розрізн</w:t>
      </w:r>
      <w:r>
        <w:rPr>
          <w:color w:val="000000"/>
          <w:lang w:val="uk-UA"/>
        </w:rPr>
        <w:t>я</w:t>
      </w:r>
      <w:r>
        <w:rPr>
          <w:color w:val="000000"/>
          <w:lang w:val="uk-UA"/>
        </w:rPr>
        <w:t>ються не тільки за змістом, але й за рівнем усвідомленості, стійкості. Спрямованість особистості є результатом виникнення стійко доміну</w:t>
      </w:r>
      <w:r>
        <w:rPr>
          <w:color w:val="000000"/>
          <w:lang w:val="uk-UA"/>
        </w:rPr>
        <w:t>ю</w:t>
      </w:r>
      <w:r>
        <w:rPr>
          <w:color w:val="000000"/>
          <w:lang w:val="uk-UA"/>
        </w:rPr>
        <w:t>чих мотивів поведінки, а також інших особливостей особистості, що допомагають чи заважають реалізувати мотиви.</w:t>
      </w:r>
    </w:p>
    <w:p w:rsidR="00775C98" w:rsidRDefault="00775C98" w:rsidP="00775C98">
      <w:pPr>
        <w:ind w:firstLine="709"/>
        <w:jc w:val="both"/>
        <w:rPr>
          <w:color w:val="000000"/>
          <w:sz w:val="28"/>
          <w:lang w:val="uk-UA"/>
        </w:rPr>
      </w:pPr>
    </w:p>
    <w:p w:rsidR="00775C98" w:rsidRDefault="00775C98" w:rsidP="00775C98">
      <w:pPr>
        <w:pStyle w:val="5"/>
        <w:rPr>
          <w:rFonts w:ascii="Times New Roman" w:hAnsi="Times New Roman"/>
        </w:rPr>
      </w:pPr>
      <w:r>
        <w:t>Основні теорії мотивації</w:t>
      </w:r>
    </w:p>
    <w:p w:rsidR="00775C98" w:rsidRDefault="00775C98" w:rsidP="00775C98">
      <w:pPr>
        <w:ind w:firstLine="709"/>
        <w:jc w:val="both"/>
        <w:rPr>
          <w:snapToGrid w:val="0"/>
          <w:sz w:val="28"/>
          <w:lang w:val="uk-UA"/>
        </w:rPr>
      </w:pPr>
      <w:r>
        <w:rPr>
          <w:snapToGrid w:val="0"/>
          <w:sz w:val="28"/>
          <w:lang w:val="uk-UA"/>
        </w:rPr>
        <w:t xml:space="preserve">Основні теорії мотивації прийнято розділяти на дві групи – </w:t>
      </w:r>
      <w:r>
        <w:rPr>
          <w:i/>
          <w:snapToGrid w:val="0"/>
          <w:sz w:val="28"/>
          <w:lang w:val="uk-UA"/>
        </w:rPr>
        <w:t>змістові</w:t>
      </w:r>
      <w:r>
        <w:rPr>
          <w:snapToGrid w:val="0"/>
          <w:sz w:val="28"/>
          <w:lang w:val="uk-UA"/>
        </w:rPr>
        <w:t xml:space="preserve"> і </w:t>
      </w:r>
      <w:r>
        <w:rPr>
          <w:i/>
          <w:snapToGrid w:val="0"/>
          <w:sz w:val="28"/>
          <w:lang w:val="uk-UA"/>
        </w:rPr>
        <w:t>процесуальні.</w:t>
      </w:r>
      <w:r>
        <w:rPr>
          <w:snapToGrid w:val="0"/>
          <w:sz w:val="28"/>
          <w:lang w:val="uk-UA"/>
        </w:rPr>
        <w:t xml:space="preserve"> У змістових теоріях акцент робиться на виявленні та вивченні внутрішніх спонукань (потреб, мотивів), які лежать в основі поведінки людей, їхньої професійної діяльності. У процесуальних теоріях розкриваються закономірності організації цілісної мотивованої поведінки з урахуванням взаємодії мотивів з іншими процесами – сприйманням, пізнанням, комунікацією. </w:t>
      </w:r>
    </w:p>
    <w:p w:rsidR="00775C98" w:rsidRDefault="00775C98" w:rsidP="00775C98">
      <w:pPr>
        <w:ind w:firstLine="709"/>
        <w:jc w:val="both"/>
        <w:rPr>
          <w:snapToGrid w:val="0"/>
          <w:sz w:val="28"/>
          <w:lang w:val="uk-UA"/>
        </w:rPr>
      </w:pPr>
      <w:r>
        <w:rPr>
          <w:snapToGrid w:val="0"/>
          <w:sz w:val="28"/>
          <w:lang w:val="uk-UA"/>
        </w:rPr>
        <w:t xml:space="preserve">Прикладом змістового підходу є </w:t>
      </w:r>
      <w:r>
        <w:rPr>
          <w:i/>
          <w:snapToGrid w:val="0"/>
          <w:sz w:val="28"/>
          <w:lang w:val="uk-UA"/>
        </w:rPr>
        <w:t>концепція «ієрархії мотивів»</w:t>
      </w:r>
      <w:r>
        <w:rPr>
          <w:snapToGrid w:val="0"/>
          <w:sz w:val="28"/>
          <w:lang w:val="uk-UA"/>
        </w:rPr>
        <w:t xml:space="preserve"> </w:t>
      </w:r>
      <w:r>
        <w:rPr>
          <w:i/>
          <w:snapToGrid w:val="0"/>
          <w:sz w:val="28"/>
          <w:lang w:val="uk-UA"/>
        </w:rPr>
        <w:t>А.</w:t>
      </w:r>
      <w:r>
        <w:rPr>
          <w:snapToGrid w:val="0"/>
          <w:sz w:val="28"/>
          <w:lang w:val="uk-UA"/>
        </w:rPr>
        <w:t xml:space="preserve"> </w:t>
      </w:r>
      <w:proofErr w:type="spellStart"/>
      <w:r>
        <w:rPr>
          <w:i/>
          <w:snapToGrid w:val="0"/>
          <w:sz w:val="28"/>
          <w:lang w:val="uk-UA"/>
        </w:rPr>
        <w:t>Маслоу</w:t>
      </w:r>
      <w:proofErr w:type="spellEnd"/>
      <w:r>
        <w:rPr>
          <w:i/>
          <w:snapToGrid w:val="0"/>
          <w:sz w:val="28"/>
          <w:lang w:val="uk-UA"/>
        </w:rPr>
        <w:t>.</w:t>
      </w:r>
      <w:r>
        <w:rPr>
          <w:snapToGrid w:val="0"/>
          <w:sz w:val="28"/>
          <w:lang w:val="uk-UA"/>
        </w:rPr>
        <w:t xml:space="preserve"> Вона</w:t>
      </w:r>
      <w:r>
        <w:rPr>
          <w:i/>
          <w:snapToGrid w:val="0"/>
          <w:sz w:val="28"/>
          <w:lang w:val="uk-UA"/>
        </w:rPr>
        <w:t xml:space="preserve"> </w:t>
      </w:r>
      <w:r>
        <w:rPr>
          <w:color w:val="000000"/>
          <w:sz w:val="28"/>
          <w:lang w:val="uk-UA"/>
        </w:rPr>
        <w:t>припускає, що основою м</w:t>
      </w:r>
      <w:r>
        <w:rPr>
          <w:color w:val="000000"/>
          <w:sz w:val="28"/>
          <w:lang w:val="uk-UA"/>
        </w:rPr>
        <w:t>о</w:t>
      </w:r>
      <w:r>
        <w:rPr>
          <w:color w:val="000000"/>
          <w:sz w:val="28"/>
          <w:lang w:val="uk-UA"/>
        </w:rPr>
        <w:t>тивів є потреби, які утворюють піраміду.</w:t>
      </w:r>
      <w:r>
        <w:rPr>
          <w:snapToGrid w:val="0"/>
          <w:sz w:val="28"/>
          <w:lang w:val="uk-UA"/>
        </w:rPr>
        <w:t xml:space="preserve"> Згідно з даною концепцією всі потреби особистості підрозділяються на п'ять основних груп.</w:t>
      </w:r>
    </w:p>
    <w:p w:rsidR="00775C98" w:rsidRDefault="00775C98" w:rsidP="00775C98">
      <w:pPr>
        <w:ind w:firstLine="709"/>
        <w:jc w:val="both"/>
        <w:rPr>
          <w:snapToGrid w:val="0"/>
          <w:sz w:val="28"/>
          <w:lang w:val="uk-UA"/>
        </w:rPr>
      </w:pPr>
      <w:r>
        <w:rPr>
          <w:snapToGrid w:val="0"/>
          <w:sz w:val="28"/>
          <w:lang w:val="uk-UA"/>
        </w:rPr>
        <w:t xml:space="preserve">А. </w:t>
      </w:r>
      <w:r>
        <w:rPr>
          <w:i/>
          <w:snapToGrid w:val="0"/>
          <w:sz w:val="28"/>
          <w:lang w:val="uk-UA"/>
        </w:rPr>
        <w:t>Фізіологічні потреби.</w:t>
      </w:r>
      <w:r>
        <w:rPr>
          <w:snapToGrid w:val="0"/>
          <w:sz w:val="28"/>
          <w:lang w:val="uk-UA"/>
        </w:rPr>
        <w:t xml:space="preserve"> Вони необхідні для виживання організму, лежать в основі гомеостатичної регуляції. Це – потреба в їжі, воді, відпочинку, сексуальному задоволенні, притулку і т.д.</w:t>
      </w:r>
    </w:p>
    <w:p w:rsidR="00775C98" w:rsidRDefault="00775C98" w:rsidP="00775C98">
      <w:pPr>
        <w:ind w:firstLine="709"/>
        <w:jc w:val="both"/>
        <w:rPr>
          <w:snapToGrid w:val="0"/>
          <w:sz w:val="28"/>
          <w:lang w:val="uk-UA"/>
        </w:rPr>
      </w:pPr>
      <w:r>
        <w:rPr>
          <w:snapToGrid w:val="0"/>
          <w:sz w:val="28"/>
          <w:lang w:val="uk-UA"/>
        </w:rPr>
        <w:t xml:space="preserve">Б. </w:t>
      </w:r>
      <w:r>
        <w:rPr>
          <w:i/>
          <w:snapToGrid w:val="0"/>
          <w:sz w:val="28"/>
          <w:lang w:val="uk-UA"/>
        </w:rPr>
        <w:t>Потреби самозбереження</w:t>
      </w:r>
      <w:r>
        <w:rPr>
          <w:snapToGrid w:val="0"/>
          <w:sz w:val="28"/>
          <w:lang w:val="uk-UA"/>
        </w:rPr>
        <w:t xml:space="preserve"> включають потреби в захисті від фізичних і психологічних небезпек; у впевненості в тім, що фізіологічні потреби будуть задоволені; у захисті від невпорядкованості, болю, гніву, страху.</w:t>
      </w:r>
    </w:p>
    <w:p w:rsidR="00775C98" w:rsidRDefault="00775C98" w:rsidP="00775C98">
      <w:pPr>
        <w:ind w:firstLine="709"/>
        <w:jc w:val="both"/>
        <w:rPr>
          <w:snapToGrid w:val="0"/>
          <w:sz w:val="28"/>
          <w:lang w:val="uk-UA"/>
        </w:rPr>
      </w:pPr>
      <w:r>
        <w:rPr>
          <w:snapToGrid w:val="0"/>
          <w:sz w:val="28"/>
          <w:lang w:val="uk-UA"/>
        </w:rPr>
        <w:t xml:space="preserve">В. </w:t>
      </w:r>
      <w:r>
        <w:rPr>
          <w:i/>
          <w:snapToGrid w:val="0"/>
          <w:sz w:val="28"/>
          <w:lang w:val="uk-UA"/>
        </w:rPr>
        <w:t>Соціальні потреби</w:t>
      </w:r>
      <w:r>
        <w:rPr>
          <w:snapToGrid w:val="0"/>
          <w:sz w:val="28"/>
          <w:lang w:val="uk-UA"/>
        </w:rPr>
        <w:t xml:space="preserve"> (потреби в соціальних зв'язках). Вони також називаються потребами причетності. Головними з них є потреби в соціальному єднанні з групою і приналежності до неї; у соціальних контактах, у любові, у позитивному ставленні з боку інших, у соціальних взаємодіях як таких.</w:t>
      </w:r>
    </w:p>
    <w:p w:rsidR="00775C98" w:rsidRDefault="00775C98" w:rsidP="00775C98">
      <w:pPr>
        <w:ind w:firstLine="709"/>
        <w:jc w:val="both"/>
        <w:rPr>
          <w:snapToGrid w:val="0"/>
          <w:sz w:val="28"/>
          <w:lang w:val="uk-UA"/>
        </w:rPr>
      </w:pPr>
      <w:r>
        <w:rPr>
          <w:snapToGrid w:val="0"/>
          <w:sz w:val="28"/>
          <w:lang w:val="uk-UA"/>
        </w:rPr>
        <w:t xml:space="preserve">Г. </w:t>
      </w:r>
      <w:r>
        <w:rPr>
          <w:i/>
          <w:snapToGrid w:val="0"/>
          <w:sz w:val="28"/>
          <w:lang w:val="uk-UA"/>
        </w:rPr>
        <w:t>Потреби в шануванні</w:t>
      </w:r>
      <w:r>
        <w:rPr>
          <w:snapToGrid w:val="0"/>
          <w:sz w:val="28"/>
          <w:lang w:val="uk-UA"/>
        </w:rPr>
        <w:t xml:space="preserve"> включають, по-перше, потреби в повазі з боку інших – у визнанні ними особистих досягнень, компетентності, особистісних якостей і достоїнств; по-друге, – потребу в самоповазі.</w:t>
      </w:r>
    </w:p>
    <w:p w:rsidR="00775C98" w:rsidRDefault="00775C98" w:rsidP="00775C98">
      <w:pPr>
        <w:ind w:firstLine="709"/>
        <w:jc w:val="both"/>
        <w:rPr>
          <w:snapToGrid w:val="0"/>
          <w:sz w:val="28"/>
          <w:lang w:val="uk-UA"/>
        </w:rPr>
      </w:pPr>
      <w:r>
        <w:rPr>
          <w:snapToGrid w:val="0"/>
          <w:sz w:val="28"/>
          <w:lang w:val="uk-UA"/>
        </w:rPr>
        <w:t xml:space="preserve">Д. </w:t>
      </w:r>
      <w:r>
        <w:rPr>
          <w:i/>
          <w:snapToGrid w:val="0"/>
          <w:sz w:val="28"/>
          <w:lang w:val="uk-UA"/>
        </w:rPr>
        <w:t xml:space="preserve">Потреби </w:t>
      </w:r>
      <w:proofErr w:type="spellStart"/>
      <w:r>
        <w:rPr>
          <w:i/>
          <w:snapToGrid w:val="0"/>
          <w:sz w:val="28"/>
          <w:lang w:val="uk-UA"/>
        </w:rPr>
        <w:t>самоактуалізації</w:t>
      </w:r>
      <w:proofErr w:type="spellEnd"/>
      <w:r>
        <w:rPr>
          <w:i/>
          <w:snapToGrid w:val="0"/>
          <w:sz w:val="28"/>
          <w:lang w:val="uk-UA"/>
        </w:rPr>
        <w:t xml:space="preserve"> </w:t>
      </w:r>
      <w:r>
        <w:rPr>
          <w:snapToGrid w:val="0"/>
          <w:sz w:val="28"/>
          <w:lang w:val="uk-UA"/>
        </w:rPr>
        <w:t>– це потреби особистості в реалізації своїх потенційних можливостей і здібностей, у “особистісному зростанні”, тобто розвитку власної особистості, у розумінні, осмисленні і розвитку власного “Я”.</w:t>
      </w:r>
    </w:p>
    <w:p w:rsidR="00775C98" w:rsidRDefault="00775C98" w:rsidP="00775C98">
      <w:pPr>
        <w:ind w:firstLine="709"/>
        <w:jc w:val="both"/>
        <w:rPr>
          <w:snapToGrid w:val="0"/>
          <w:sz w:val="28"/>
          <w:lang w:val="uk-UA"/>
        </w:rPr>
      </w:pPr>
      <w:r>
        <w:rPr>
          <w:snapToGrid w:val="0"/>
          <w:sz w:val="28"/>
          <w:lang w:val="uk-UA"/>
        </w:rPr>
        <w:t>П'ять груп потреб одночасно є й п'ятьма основними рівнями потреб, розташованими у виді строгої ієрархічної структури співпідпорядкованості (рис. 17).</w:t>
      </w:r>
    </w:p>
    <w:p w:rsidR="00775C98" w:rsidRDefault="00775C98" w:rsidP="00775C98">
      <w:pPr>
        <w:pStyle w:val="a3"/>
        <w:spacing w:line="240" w:lineRule="auto"/>
        <w:ind w:firstLine="709"/>
        <w:rPr>
          <w:b w:val="0"/>
          <w:lang w:val="uk-UA"/>
        </w:rPr>
      </w:pPr>
      <w:r>
        <w:rPr>
          <w:b w:val="0"/>
          <w:lang w:val="uk-UA"/>
        </w:rPr>
        <w:t>Це означає, що потреби кожного вище розташованого рівня виникають (актуалізуються) тільки тоді, коли потреби всіх нижче розташованих рівнів задоволені. Наприклад, якщо людина відчуває сильний голод (рівень А), те саме він є головним мотивуючим фактором поведінки. Лише після того, як ця потреба буде задоволена, людина починає прагнути до задоволення потреб інших рівнів – зокрема, безпеки, соціального визнання тощо.</w:t>
      </w:r>
    </w:p>
    <w:p w:rsidR="00775C98" w:rsidRDefault="00775C98" w:rsidP="00775C98">
      <w:pPr>
        <w:ind w:firstLine="709"/>
        <w:jc w:val="both"/>
        <w:rPr>
          <w:snapToGrid w:val="0"/>
          <w:sz w:val="28"/>
          <w:lang w:val="uk-UA"/>
        </w:rPr>
      </w:pPr>
      <w:r>
        <w:rPr>
          <w:sz w:val="28"/>
          <w:lang w:val="uk-UA"/>
        </w:rPr>
        <w:t>Задоволення потреб нижче розташованих рівнів є обов'язковою умовою і причиною актуалізації потреб вище розташованих  рівнів. Наприклад, лише після того, як буде забезпечена безпека, виникають потреби соціального порядку. Після того як людина домагається їхнього задоволення (соціального визнання), він починає випробувати потреби в повазі, у самоповазі, у власному удосконалюванні.</w:t>
      </w:r>
    </w:p>
    <w:p w:rsidR="00775C98" w:rsidRDefault="00775C98" w:rsidP="00775C98">
      <w:pPr>
        <w:pStyle w:val="4"/>
        <w:rPr>
          <w:lang w:val="uk-UA"/>
        </w:rPr>
      </w:pPr>
    </w:p>
    <w:p w:rsidR="00775C98" w:rsidRDefault="00775C98" w:rsidP="00775C98">
      <w:pPr>
        <w:rPr>
          <w:lang w:val="uk-UA"/>
        </w:rPr>
      </w:pPr>
    </w:p>
    <w:p w:rsidR="00775C98" w:rsidRDefault="00EF2683" w:rsidP="00775C98">
      <w:pPr>
        <w:jc w:val="center"/>
        <w:rPr>
          <w:lang w:val="uk-UA"/>
        </w:rPr>
      </w:pPr>
      <w:r>
        <w:rPr>
          <w:noProof/>
          <w:lang w:val="uk-UA" w:eastAsia="uk-UA"/>
        </w:rPr>
        <mc:AlternateContent>
          <mc:Choice Requires="wps">
            <w:drawing>
              <wp:anchor distT="0" distB="0" distL="114300" distR="114300" simplePos="0" relativeHeight="251655680" behindDoc="0" locked="0" layoutInCell="0" allowOverlap="1">
                <wp:simplePos x="0" y="0"/>
                <wp:positionH relativeFrom="column">
                  <wp:posOffset>28575</wp:posOffset>
                </wp:positionH>
                <wp:positionV relativeFrom="paragraph">
                  <wp:posOffset>-85725</wp:posOffset>
                </wp:positionV>
                <wp:extent cx="5286375" cy="4057650"/>
                <wp:effectExtent l="28575" t="28575" r="28575" b="952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4057650"/>
                        </a:xfrm>
                        <a:prstGeom prst="triangle">
                          <a:avLst>
                            <a:gd name="adj" fmla="val 50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 o:spid="_x0000_s1026" type="#_x0000_t5" style="position:absolute;margin-left:2.25pt;margin-top:-6.75pt;width:416.25pt;height:3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" o:allowincell="f" strokeweight="1.5pt"/>
            </w:pict>
          </mc:Fallback>
        </mc:AlternateContent>
      </w:r>
      <w:r>
        <w:rPr>
          <w:noProof/>
          <w:lang w:val="uk-UA" w:eastAsia="uk-UA"/>
        </w:rPr>
        <mc:AlternateContent>
          <mc:Choice Requires="wps">
            <w:drawing>
              <wp:anchor distT="0" distB="0" distL="114300" distR="114300" simplePos="0" relativeHeight="251654656" behindDoc="0" locked="0" layoutInCell="0" allowOverlap="1">
                <wp:simplePos x="0" y="0"/>
                <wp:positionH relativeFrom="column">
                  <wp:posOffset>-13335</wp:posOffset>
                </wp:positionH>
                <wp:positionV relativeFrom="paragraph">
                  <wp:posOffset>0</wp:posOffset>
                </wp:positionV>
                <wp:extent cx="5351780" cy="4034155"/>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780" cy="403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5C98" w:rsidRDefault="00775C98" w:rsidP="00775C9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0;width:421.4pt;height:317.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j3tw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" o:allowincell="f" filled="f" stroked="f" strokecolor="blue">
                <v:textbox>
                  <w:txbxContent>
                    <w:p w:rsidR="00775C98" w:rsidRDefault="00775C98" w:rsidP="00775C98">
                      <w:pPr>
                        <w:jc w:val="center"/>
                      </w:pPr>
                    </w:p>
                  </w:txbxContent>
                </v:textbox>
              </v:shape>
            </w:pict>
          </mc:Fallback>
        </mc:AlternateContent>
      </w: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EF2683" w:rsidP="00775C98">
      <w:pPr>
        <w:rPr>
          <w:lang w:val="uk-UA"/>
        </w:rPr>
      </w:pPr>
      <w:r>
        <w:rPr>
          <w:noProof/>
          <w:lang w:val="uk-UA" w:eastAsia="uk-UA"/>
        </w:rPr>
        <mc:AlternateContent>
          <mc:Choice Requires="wps">
            <w:drawing>
              <wp:anchor distT="0" distB="0" distL="114300" distR="114300" simplePos="0" relativeHeight="251660800" behindDoc="0" locked="0" layoutInCell="0" allowOverlap="1">
                <wp:simplePos x="0" y="0"/>
                <wp:positionH relativeFrom="column">
                  <wp:posOffset>1168400</wp:posOffset>
                </wp:positionH>
                <wp:positionV relativeFrom="paragraph">
                  <wp:posOffset>88900</wp:posOffset>
                </wp:positionV>
                <wp:extent cx="3060700" cy="3263900"/>
                <wp:effectExtent l="0" t="3175"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326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C98" w:rsidRDefault="00775C98" w:rsidP="00775C98">
                            <w:pPr>
                              <w:pStyle w:val="6"/>
                            </w:pPr>
                            <w:r>
                              <w:rPr>
                                <w:sz w:val="32"/>
                              </w:rPr>
                              <w:t>Д.</w:t>
                            </w:r>
                            <w:r>
                              <w:t xml:space="preserve"> Потреби</w:t>
                            </w:r>
                          </w:p>
                          <w:p w:rsidR="00775C98" w:rsidRDefault="00775C98" w:rsidP="00775C98">
                            <w:pPr>
                              <w:jc w:val="center"/>
                              <w:rPr>
                                <w:b/>
                                <w:sz w:val="24"/>
                                <w:lang w:val="uk-UA"/>
                              </w:rPr>
                            </w:pPr>
                            <w:proofErr w:type="spellStart"/>
                            <w:r>
                              <w:rPr>
                                <w:b/>
                                <w:sz w:val="24"/>
                              </w:rPr>
                              <w:t>самоактуал</w:t>
                            </w:r>
                            <w:r>
                              <w:rPr>
                                <w:b/>
                                <w:sz w:val="24"/>
                                <w:lang w:val="uk-UA"/>
                              </w:rPr>
                              <w:t>ізації</w:t>
                            </w:r>
                            <w:proofErr w:type="spellEnd"/>
                          </w:p>
                          <w:p w:rsidR="00775C98" w:rsidRDefault="00775C98" w:rsidP="00775C98">
                            <w:pPr>
                              <w:jc w:val="center"/>
                              <w:rPr>
                                <w:b/>
                                <w:sz w:val="24"/>
                                <w:lang w:val="uk-UA"/>
                              </w:rPr>
                            </w:pPr>
                            <w:r>
                              <w:rPr>
                                <w:b/>
                                <w:sz w:val="24"/>
                                <w:lang w:val="uk-UA"/>
                              </w:rPr>
                              <w:t>(саморозвиток</w:t>
                            </w:r>
                          </w:p>
                          <w:p w:rsidR="00775C98" w:rsidRDefault="00775C98" w:rsidP="00775C98">
                            <w:pPr>
                              <w:jc w:val="center"/>
                              <w:rPr>
                                <w:b/>
                                <w:sz w:val="24"/>
                                <w:lang w:val="uk-UA"/>
                              </w:rPr>
                            </w:pPr>
                            <w:r>
                              <w:rPr>
                                <w:b/>
                                <w:sz w:val="24"/>
                                <w:lang w:val="uk-UA"/>
                              </w:rPr>
                              <w:t xml:space="preserve"> і самоствердження)</w:t>
                            </w:r>
                          </w:p>
                          <w:p w:rsidR="00775C98" w:rsidRDefault="00775C98" w:rsidP="00775C98">
                            <w:pPr>
                              <w:jc w:val="center"/>
                              <w:rPr>
                                <w:b/>
                                <w:sz w:val="24"/>
                                <w:lang w:val="uk-UA"/>
                              </w:rPr>
                            </w:pPr>
                          </w:p>
                          <w:p w:rsidR="00775C98" w:rsidRDefault="00775C98" w:rsidP="00775C98">
                            <w:pPr>
                              <w:jc w:val="center"/>
                              <w:rPr>
                                <w:b/>
                                <w:sz w:val="24"/>
                                <w:lang w:val="uk-UA"/>
                              </w:rPr>
                            </w:pPr>
                            <w:r>
                              <w:rPr>
                                <w:b/>
                                <w:sz w:val="32"/>
                              </w:rPr>
                              <w:t>Г</w:t>
                            </w:r>
                            <w:r>
                              <w:rPr>
                                <w:sz w:val="32"/>
                              </w:rPr>
                              <w:t>.</w:t>
                            </w:r>
                            <w:r>
                              <w:rPr>
                                <w:sz w:val="28"/>
                              </w:rPr>
                              <w:t xml:space="preserve"> </w:t>
                            </w:r>
                            <w:r>
                              <w:rPr>
                                <w:b/>
                                <w:sz w:val="24"/>
                                <w:lang w:val="uk-UA"/>
                              </w:rPr>
                              <w:t xml:space="preserve">Потреби в шануванні </w:t>
                            </w:r>
                          </w:p>
                          <w:p w:rsidR="00775C98" w:rsidRDefault="00775C98" w:rsidP="00775C98">
                            <w:pPr>
                              <w:jc w:val="center"/>
                              <w:rPr>
                                <w:b/>
                                <w:sz w:val="24"/>
                                <w:lang w:val="uk-UA"/>
                              </w:rPr>
                            </w:pPr>
                            <w:r>
                              <w:rPr>
                                <w:b/>
                                <w:sz w:val="24"/>
                                <w:lang w:val="uk-UA"/>
                              </w:rPr>
                              <w:t>(самоповага, визнання, статус)</w:t>
                            </w:r>
                          </w:p>
                          <w:p w:rsidR="00775C98" w:rsidRDefault="00775C98" w:rsidP="00775C98">
                            <w:pPr>
                              <w:pStyle w:val="6"/>
                              <w:spacing w:before="180"/>
                              <w:rPr>
                                <w:sz w:val="16"/>
                              </w:rPr>
                            </w:pPr>
                          </w:p>
                          <w:p w:rsidR="00775C98" w:rsidRDefault="00775C98" w:rsidP="00775C98">
                            <w:pPr>
                              <w:pStyle w:val="6"/>
                              <w:rPr>
                                <w:lang w:val="uk-UA"/>
                              </w:rPr>
                            </w:pPr>
                            <w:r>
                              <w:rPr>
                                <w:sz w:val="32"/>
                              </w:rPr>
                              <w:t>В.</w:t>
                            </w:r>
                            <w:r>
                              <w:rPr>
                                <w:sz w:val="28"/>
                              </w:rPr>
                              <w:t xml:space="preserve"> </w:t>
                            </w:r>
                            <w:proofErr w:type="gramStart"/>
                            <w:r>
                              <w:rPr>
                                <w:lang w:val="uk-UA"/>
                              </w:rPr>
                              <w:t>Соц</w:t>
                            </w:r>
                            <w:proofErr w:type="gramEnd"/>
                            <w:r>
                              <w:rPr>
                                <w:lang w:val="uk-UA"/>
                              </w:rPr>
                              <w:t xml:space="preserve">іальні потреби </w:t>
                            </w:r>
                          </w:p>
                          <w:p w:rsidR="00775C98" w:rsidRDefault="00775C98" w:rsidP="00775C98">
                            <w:pPr>
                              <w:jc w:val="center"/>
                              <w:rPr>
                                <w:b/>
                                <w:sz w:val="24"/>
                                <w:lang w:val="uk-UA"/>
                              </w:rPr>
                            </w:pPr>
                            <w:r>
                              <w:rPr>
                                <w:b/>
                                <w:sz w:val="24"/>
                                <w:lang w:val="uk-UA"/>
                              </w:rPr>
                              <w:t>(почуття духовної близькості, любов)</w:t>
                            </w:r>
                          </w:p>
                          <w:p w:rsidR="00775C98" w:rsidRDefault="00775C98" w:rsidP="00775C98">
                            <w:pPr>
                              <w:jc w:val="center"/>
                              <w:rPr>
                                <w:b/>
                                <w:sz w:val="24"/>
                                <w:lang w:val="uk-UA"/>
                              </w:rPr>
                            </w:pPr>
                          </w:p>
                          <w:p w:rsidR="00775C98" w:rsidRDefault="00775C98" w:rsidP="00775C98">
                            <w:pPr>
                              <w:pStyle w:val="6"/>
                              <w:spacing w:before="120"/>
                              <w:rPr>
                                <w:lang w:val="uk-UA"/>
                              </w:rPr>
                            </w:pPr>
                            <w:r>
                              <w:rPr>
                                <w:sz w:val="32"/>
                              </w:rPr>
                              <w:t>Б.</w:t>
                            </w:r>
                            <w:r>
                              <w:rPr>
                                <w:sz w:val="28"/>
                              </w:rPr>
                              <w:t xml:space="preserve"> </w:t>
                            </w:r>
                            <w:r>
                              <w:rPr>
                                <w:lang w:val="uk-UA"/>
                              </w:rPr>
                              <w:t xml:space="preserve">Потреби самозбереження </w:t>
                            </w:r>
                          </w:p>
                          <w:p w:rsidR="00775C98" w:rsidRDefault="00775C98" w:rsidP="00775C98">
                            <w:pPr>
                              <w:jc w:val="center"/>
                              <w:rPr>
                                <w:b/>
                                <w:sz w:val="24"/>
                                <w:lang w:val="uk-UA"/>
                              </w:rPr>
                            </w:pPr>
                            <w:r>
                              <w:rPr>
                                <w:b/>
                                <w:sz w:val="24"/>
                                <w:lang w:val="uk-UA"/>
                              </w:rPr>
                              <w:t>(безпека, захищеність)</w:t>
                            </w:r>
                          </w:p>
                          <w:p w:rsidR="00775C98" w:rsidRDefault="00775C98" w:rsidP="00775C98">
                            <w:pPr>
                              <w:pStyle w:val="6"/>
                              <w:spacing w:before="120"/>
                              <w:rPr>
                                <w:lang w:val="uk-UA"/>
                              </w:rPr>
                            </w:pPr>
                            <w:r>
                              <w:rPr>
                                <w:sz w:val="32"/>
                              </w:rPr>
                              <w:t>А</w:t>
                            </w:r>
                            <w:r>
                              <w:rPr>
                                <w:sz w:val="28"/>
                              </w:rPr>
                              <w:t xml:space="preserve">. </w:t>
                            </w:r>
                            <w:r>
                              <w:rPr>
                                <w:lang w:val="uk-UA"/>
                              </w:rPr>
                              <w:t xml:space="preserve">Фізіологічні потреби </w:t>
                            </w:r>
                          </w:p>
                          <w:p w:rsidR="00775C98" w:rsidRDefault="00775C98" w:rsidP="00775C98">
                            <w:pPr>
                              <w:jc w:val="center"/>
                              <w:rPr>
                                <w:b/>
                                <w:sz w:val="24"/>
                                <w:lang w:val="uk-UA"/>
                              </w:rPr>
                            </w:pPr>
                            <w:r>
                              <w:rPr>
                                <w:b/>
                                <w:sz w:val="24"/>
                                <w:lang w:val="uk-UA"/>
                              </w:rPr>
                              <w:t>(заспокоєння голоду, спраги)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92pt;margin-top:7pt;width:241pt;height:25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NquAIAAME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" o:allowincell="f" filled="f" stroked="f">
                <v:textbox>
                  <w:txbxContent>
                    <w:p w:rsidR="00775C98" w:rsidRDefault="00775C98" w:rsidP="00775C98">
                      <w:pPr>
                        <w:pStyle w:val="6"/>
                      </w:pPr>
                      <w:r>
                        <w:rPr>
                          <w:sz w:val="32"/>
                        </w:rPr>
                        <w:t>Д.</w:t>
                      </w:r>
                      <w:r>
                        <w:t xml:space="preserve"> Потреби</w:t>
                      </w:r>
                    </w:p>
                    <w:p w:rsidR="00775C98" w:rsidRDefault="00775C98" w:rsidP="00775C98">
                      <w:pPr>
                        <w:jc w:val="center"/>
                        <w:rPr>
                          <w:b/>
                          <w:sz w:val="24"/>
                          <w:lang w:val="uk-UA"/>
                        </w:rPr>
                      </w:pPr>
                      <w:proofErr w:type="spellStart"/>
                      <w:r>
                        <w:rPr>
                          <w:b/>
                          <w:sz w:val="24"/>
                        </w:rPr>
                        <w:t>самоактуал</w:t>
                      </w:r>
                      <w:r>
                        <w:rPr>
                          <w:b/>
                          <w:sz w:val="24"/>
                          <w:lang w:val="uk-UA"/>
                        </w:rPr>
                        <w:t>ізації</w:t>
                      </w:r>
                      <w:proofErr w:type="spellEnd"/>
                    </w:p>
                    <w:p w:rsidR="00775C98" w:rsidRDefault="00775C98" w:rsidP="00775C98">
                      <w:pPr>
                        <w:jc w:val="center"/>
                        <w:rPr>
                          <w:b/>
                          <w:sz w:val="24"/>
                          <w:lang w:val="uk-UA"/>
                        </w:rPr>
                      </w:pPr>
                      <w:r>
                        <w:rPr>
                          <w:b/>
                          <w:sz w:val="24"/>
                          <w:lang w:val="uk-UA"/>
                        </w:rPr>
                        <w:t>(саморозвиток</w:t>
                      </w:r>
                    </w:p>
                    <w:p w:rsidR="00775C98" w:rsidRDefault="00775C98" w:rsidP="00775C98">
                      <w:pPr>
                        <w:jc w:val="center"/>
                        <w:rPr>
                          <w:b/>
                          <w:sz w:val="24"/>
                          <w:lang w:val="uk-UA"/>
                        </w:rPr>
                      </w:pPr>
                      <w:r>
                        <w:rPr>
                          <w:b/>
                          <w:sz w:val="24"/>
                          <w:lang w:val="uk-UA"/>
                        </w:rPr>
                        <w:t xml:space="preserve"> і самоствердження)</w:t>
                      </w:r>
                    </w:p>
                    <w:p w:rsidR="00775C98" w:rsidRDefault="00775C98" w:rsidP="00775C98">
                      <w:pPr>
                        <w:jc w:val="center"/>
                        <w:rPr>
                          <w:b/>
                          <w:sz w:val="24"/>
                          <w:lang w:val="uk-UA"/>
                        </w:rPr>
                      </w:pPr>
                    </w:p>
                    <w:p w:rsidR="00775C98" w:rsidRDefault="00775C98" w:rsidP="00775C98">
                      <w:pPr>
                        <w:jc w:val="center"/>
                        <w:rPr>
                          <w:b/>
                          <w:sz w:val="24"/>
                          <w:lang w:val="uk-UA"/>
                        </w:rPr>
                      </w:pPr>
                      <w:r>
                        <w:rPr>
                          <w:b/>
                          <w:sz w:val="32"/>
                        </w:rPr>
                        <w:t>Г</w:t>
                      </w:r>
                      <w:r>
                        <w:rPr>
                          <w:sz w:val="32"/>
                        </w:rPr>
                        <w:t>.</w:t>
                      </w:r>
                      <w:r>
                        <w:rPr>
                          <w:sz w:val="28"/>
                        </w:rPr>
                        <w:t xml:space="preserve"> </w:t>
                      </w:r>
                      <w:r>
                        <w:rPr>
                          <w:b/>
                          <w:sz w:val="24"/>
                          <w:lang w:val="uk-UA"/>
                        </w:rPr>
                        <w:t xml:space="preserve">Потреби в шануванні </w:t>
                      </w:r>
                    </w:p>
                    <w:p w:rsidR="00775C98" w:rsidRDefault="00775C98" w:rsidP="00775C98">
                      <w:pPr>
                        <w:jc w:val="center"/>
                        <w:rPr>
                          <w:b/>
                          <w:sz w:val="24"/>
                          <w:lang w:val="uk-UA"/>
                        </w:rPr>
                      </w:pPr>
                      <w:r>
                        <w:rPr>
                          <w:b/>
                          <w:sz w:val="24"/>
                          <w:lang w:val="uk-UA"/>
                        </w:rPr>
                        <w:t>(самоповага, визнання, статус)</w:t>
                      </w:r>
                    </w:p>
                    <w:p w:rsidR="00775C98" w:rsidRDefault="00775C98" w:rsidP="00775C98">
                      <w:pPr>
                        <w:pStyle w:val="6"/>
                        <w:spacing w:before="180"/>
                        <w:rPr>
                          <w:sz w:val="16"/>
                        </w:rPr>
                      </w:pPr>
                    </w:p>
                    <w:p w:rsidR="00775C98" w:rsidRDefault="00775C98" w:rsidP="00775C98">
                      <w:pPr>
                        <w:pStyle w:val="6"/>
                        <w:rPr>
                          <w:lang w:val="uk-UA"/>
                        </w:rPr>
                      </w:pPr>
                      <w:r>
                        <w:rPr>
                          <w:sz w:val="32"/>
                        </w:rPr>
                        <w:t>В.</w:t>
                      </w:r>
                      <w:r>
                        <w:rPr>
                          <w:sz w:val="28"/>
                        </w:rPr>
                        <w:t xml:space="preserve"> </w:t>
                      </w:r>
                      <w:proofErr w:type="gramStart"/>
                      <w:r>
                        <w:rPr>
                          <w:lang w:val="uk-UA"/>
                        </w:rPr>
                        <w:t>Соц</w:t>
                      </w:r>
                      <w:proofErr w:type="gramEnd"/>
                      <w:r>
                        <w:rPr>
                          <w:lang w:val="uk-UA"/>
                        </w:rPr>
                        <w:t xml:space="preserve">іальні потреби </w:t>
                      </w:r>
                    </w:p>
                    <w:p w:rsidR="00775C98" w:rsidRDefault="00775C98" w:rsidP="00775C98">
                      <w:pPr>
                        <w:jc w:val="center"/>
                        <w:rPr>
                          <w:b/>
                          <w:sz w:val="24"/>
                          <w:lang w:val="uk-UA"/>
                        </w:rPr>
                      </w:pPr>
                      <w:r>
                        <w:rPr>
                          <w:b/>
                          <w:sz w:val="24"/>
                          <w:lang w:val="uk-UA"/>
                        </w:rPr>
                        <w:t>(почуття духовної близькості, любов)</w:t>
                      </w:r>
                    </w:p>
                    <w:p w:rsidR="00775C98" w:rsidRDefault="00775C98" w:rsidP="00775C98">
                      <w:pPr>
                        <w:jc w:val="center"/>
                        <w:rPr>
                          <w:b/>
                          <w:sz w:val="24"/>
                          <w:lang w:val="uk-UA"/>
                        </w:rPr>
                      </w:pPr>
                    </w:p>
                    <w:p w:rsidR="00775C98" w:rsidRDefault="00775C98" w:rsidP="00775C98">
                      <w:pPr>
                        <w:pStyle w:val="6"/>
                        <w:spacing w:before="120"/>
                        <w:rPr>
                          <w:lang w:val="uk-UA"/>
                        </w:rPr>
                      </w:pPr>
                      <w:r>
                        <w:rPr>
                          <w:sz w:val="32"/>
                        </w:rPr>
                        <w:t>Б.</w:t>
                      </w:r>
                      <w:r>
                        <w:rPr>
                          <w:sz w:val="28"/>
                        </w:rPr>
                        <w:t xml:space="preserve"> </w:t>
                      </w:r>
                      <w:r>
                        <w:rPr>
                          <w:lang w:val="uk-UA"/>
                        </w:rPr>
                        <w:t xml:space="preserve">Потреби самозбереження </w:t>
                      </w:r>
                    </w:p>
                    <w:p w:rsidR="00775C98" w:rsidRDefault="00775C98" w:rsidP="00775C98">
                      <w:pPr>
                        <w:jc w:val="center"/>
                        <w:rPr>
                          <w:b/>
                          <w:sz w:val="24"/>
                          <w:lang w:val="uk-UA"/>
                        </w:rPr>
                      </w:pPr>
                      <w:r>
                        <w:rPr>
                          <w:b/>
                          <w:sz w:val="24"/>
                          <w:lang w:val="uk-UA"/>
                        </w:rPr>
                        <w:t>(безпека, захищеність)</w:t>
                      </w:r>
                    </w:p>
                    <w:p w:rsidR="00775C98" w:rsidRDefault="00775C98" w:rsidP="00775C98">
                      <w:pPr>
                        <w:pStyle w:val="6"/>
                        <w:spacing w:before="120"/>
                        <w:rPr>
                          <w:lang w:val="uk-UA"/>
                        </w:rPr>
                      </w:pPr>
                      <w:r>
                        <w:rPr>
                          <w:sz w:val="32"/>
                        </w:rPr>
                        <w:t>А</w:t>
                      </w:r>
                      <w:r>
                        <w:rPr>
                          <w:sz w:val="28"/>
                        </w:rPr>
                        <w:t xml:space="preserve">. </w:t>
                      </w:r>
                      <w:r>
                        <w:rPr>
                          <w:lang w:val="uk-UA"/>
                        </w:rPr>
                        <w:t xml:space="preserve">Фізіологічні потреби </w:t>
                      </w:r>
                    </w:p>
                    <w:p w:rsidR="00775C98" w:rsidRDefault="00775C98" w:rsidP="00775C98">
                      <w:pPr>
                        <w:jc w:val="center"/>
                        <w:rPr>
                          <w:b/>
                          <w:sz w:val="24"/>
                          <w:lang w:val="uk-UA"/>
                        </w:rPr>
                      </w:pPr>
                      <w:r>
                        <w:rPr>
                          <w:b/>
                          <w:sz w:val="24"/>
                          <w:lang w:val="uk-UA"/>
                        </w:rPr>
                        <w:t>(заспокоєння голоду, спраги)</w:t>
                      </w:r>
                    </w:p>
                  </w:txbxContent>
                </v:textbox>
              </v:shape>
            </w:pict>
          </mc:Fallback>
        </mc:AlternateContent>
      </w: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EF2683" w:rsidP="00775C98">
      <w:pPr>
        <w:rPr>
          <w:lang w:val="uk-UA"/>
        </w:rPr>
      </w:pPr>
      <w:r>
        <w:rPr>
          <w:noProof/>
          <w:lang w:val="uk-UA" w:eastAsia="uk-UA"/>
        </w:rPr>
        <mc:AlternateContent>
          <mc:Choice Requires="wps">
            <w:drawing>
              <wp:anchor distT="0" distB="0" distL="114300" distR="114300" simplePos="0" relativeHeight="251656704" behindDoc="0" locked="0" layoutInCell="0" allowOverlap="1">
                <wp:simplePos x="0" y="0"/>
                <wp:positionH relativeFrom="column">
                  <wp:posOffset>1587500</wp:posOffset>
                </wp:positionH>
                <wp:positionV relativeFrom="paragraph">
                  <wp:posOffset>101600</wp:posOffset>
                </wp:positionV>
                <wp:extent cx="2159000" cy="0"/>
                <wp:effectExtent l="15875" t="15875" r="15875" b="1270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8pt" to="2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wj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" o:allowincell="f" strokeweight="1.5pt"/>
            </w:pict>
          </mc:Fallback>
        </mc:AlternateContent>
      </w: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EF2683" w:rsidP="00775C98">
      <w:pPr>
        <w:rPr>
          <w:lang w:val="uk-UA"/>
        </w:rPr>
      </w:pPr>
      <w:r>
        <w:rPr>
          <w:noProof/>
          <w:lang w:val="uk-UA" w:eastAsia="uk-UA"/>
        </w:rPr>
        <mc:AlternateContent>
          <mc:Choice Requires="wps">
            <w:drawing>
              <wp:anchor distT="0" distB="0" distL="114300" distR="114300" simplePos="0" relativeHeight="251657728" behindDoc="0" locked="0" layoutInCell="0" allowOverlap="1">
                <wp:simplePos x="0" y="0"/>
                <wp:positionH relativeFrom="column">
                  <wp:posOffset>1143000</wp:posOffset>
                </wp:positionH>
                <wp:positionV relativeFrom="paragraph">
                  <wp:posOffset>69850</wp:posOffset>
                </wp:positionV>
                <wp:extent cx="3060700" cy="0"/>
                <wp:effectExtent l="9525" t="12700" r="15875" b="1587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5.5pt" to="33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0FIEg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" o:allowincell="f" strokeweight="1.5pt"/>
            </w:pict>
          </mc:Fallback>
        </mc:AlternateContent>
      </w: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EF2683" w:rsidP="00775C98">
      <w:pPr>
        <w:rPr>
          <w:lang w:val="uk-UA"/>
        </w:rPr>
      </w:pPr>
      <w:r>
        <w:rPr>
          <w:noProof/>
          <w:lang w:val="uk-UA" w:eastAsia="uk-UA"/>
        </w:rPr>
        <mc:AlternateContent>
          <mc:Choice Requires="wps">
            <w:drawing>
              <wp:anchor distT="0" distB="0" distL="114300" distR="114300" simplePos="0" relativeHeight="251658752" behindDoc="0" locked="0" layoutInCell="0" allowOverlap="1">
                <wp:simplePos x="0" y="0"/>
                <wp:positionH relativeFrom="column">
                  <wp:posOffset>774700</wp:posOffset>
                </wp:positionH>
                <wp:positionV relativeFrom="paragraph">
                  <wp:posOffset>69850</wp:posOffset>
                </wp:positionV>
                <wp:extent cx="3784600" cy="0"/>
                <wp:effectExtent l="12700" t="12700" r="12700" b="1587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5.5pt" to="35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tA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" o:allowincell="f" strokeweight="1.5pt"/>
            </w:pict>
          </mc:Fallback>
        </mc:AlternateContent>
      </w:r>
    </w:p>
    <w:p w:rsidR="00775C98" w:rsidRDefault="00775C98" w:rsidP="00775C98">
      <w:pPr>
        <w:rPr>
          <w:lang w:val="uk-UA"/>
        </w:rPr>
      </w:pPr>
    </w:p>
    <w:p w:rsidR="00775C98" w:rsidRDefault="00775C98" w:rsidP="00775C98">
      <w:pPr>
        <w:rPr>
          <w:lang w:val="uk-UA"/>
        </w:rPr>
      </w:pPr>
    </w:p>
    <w:p w:rsidR="00775C98" w:rsidRDefault="00775C98" w:rsidP="00775C98">
      <w:pPr>
        <w:rPr>
          <w:lang w:val="uk-UA"/>
        </w:rPr>
      </w:pPr>
    </w:p>
    <w:p w:rsidR="00775C98" w:rsidRDefault="00EF2683" w:rsidP="00775C98">
      <w:pPr>
        <w:rPr>
          <w:lang w:val="uk-UA"/>
        </w:rPr>
      </w:pPr>
      <w:r>
        <w:rPr>
          <w:noProof/>
          <w:lang w:val="uk-UA" w:eastAsia="uk-UA"/>
        </w:rPr>
        <mc:AlternateContent>
          <mc:Choice Requires="wps">
            <w:drawing>
              <wp:anchor distT="0" distB="0" distL="114300" distR="114300" simplePos="0" relativeHeight="251659776" behindDoc="0" locked="0" layoutInCell="0" allowOverlap="1">
                <wp:simplePos x="0" y="0"/>
                <wp:positionH relativeFrom="column">
                  <wp:posOffset>393700</wp:posOffset>
                </wp:positionH>
                <wp:positionV relativeFrom="paragraph">
                  <wp:posOffset>57150</wp:posOffset>
                </wp:positionV>
                <wp:extent cx="4546600" cy="0"/>
                <wp:effectExtent l="12700" t="9525" r="12700" b="952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6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4.5pt" to="3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0+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Myn+WyW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" o:allowincell="f" strokeweight="1.5pt"/>
            </w:pict>
          </mc:Fallback>
        </mc:AlternateContent>
      </w:r>
    </w:p>
    <w:p w:rsidR="00775C98" w:rsidRDefault="00775C98" w:rsidP="00775C98">
      <w:pPr>
        <w:rPr>
          <w:lang w:val="uk-UA"/>
        </w:rPr>
      </w:pPr>
    </w:p>
    <w:p w:rsidR="00775C98" w:rsidRDefault="00775C98" w:rsidP="00775C98">
      <w:pPr>
        <w:pStyle w:val="4"/>
        <w:rPr>
          <w:lang w:val="uk-UA"/>
        </w:rPr>
      </w:pPr>
    </w:p>
    <w:p w:rsidR="00775C98" w:rsidRDefault="00775C98" w:rsidP="00775C98">
      <w:pPr>
        <w:pStyle w:val="4"/>
        <w:rPr>
          <w:lang w:val="uk-UA"/>
        </w:rPr>
      </w:pPr>
    </w:p>
    <w:p w:rsidR="00775C98" w:rsidRDefault="00775C98" w:rsidP="00775C98">
      <w:pPr>
        <w:pStyle w:val="4"/>
        <w:rPr>
          <w:lang w:val="uk-UA"/>
        </w:rPr>
      </w:pPr>
      <w:r>
        <w:rPr>
          <w:lang w:val="uk-UA"/>
        </w:rPr>
        <w:t>Рис.17. Ієрархія потреб за А.</w:t>
      </w:r>
      <w:proofErr w:type="spellStart"/>
      <w:r>
        <w:rPr>
          <w:lang w:val="uk-UA"/>
        </w:rPr>
        <w:t>Маслоу</w:t>
      </w:r>
      <w:proofErr w:type="spellEnd"/>
    </w:p>
    <w:p w:rsidR="00775C98" w:rsidRDefault="00775C98" w:rsidP="00775C98">
      <w:pPr>
        <w:rPr>
          <w:sz w:val="28"/>
          <w:lang w:val="uk-UA"/>
        </w:rPr>
      </w:pPr>
    </w:p>
    <w:p w:rsidR="00775C98" w:rsidRDefault="00775C98" w:rsidP="00775C98">
      <w:pPr>
        <w:pStyle w:val="a3"/>
        <w:spacing w:line="240" w:lineRule="auto"/>
        <w:ind w:firstLine="709"/>
        <w:rPr>
          <w:b w:val="0"/>
          <w:lang w:val="uk-UA"/>
        </w:rPr>
      </w:pPr>
      <w:r>
        <w:rPr>
          <w:b w:val="0"/>
          <w:lang w:val="uk-UA"/>
        </w:rPr>
        <w:t>Нижчі потреби (рівні А і Б) позначаються як “потреби дефіциту”, а вищі (рівні Г і Д) – як “потреби росту”: перші забезпечують виживання, а другі – розвиток особистості.</w:t>
      </w:r>
    </w:p>
    <w:p w:rsidR="00775C98" w:rsidRDefault="00775C98" w:rsidP="00775C98">
      <w:pPr>
        <w:ind w:firstLine="709"/>
        <w:jc w:val="both"/>
        <w:rPr>
          <w:snapToGrid w:val="0"/>
          <w:sz w:val="28"/>
          <w:lang w:val="uk-UA"/>
        </w:rPr>
      </w:pPr>
      <w:r>
        <w:rPr>
          <w:snapToGrid w:val="0"/>
          <w:sz w:val="28"/>
          <w:lang w:val="uk-UA"/>
        </w:rPr>
        <w:t xml:space="preserve">Оскільки з розвитком людини як особистості розширюються її потенційні можливості, потреба в самовдосконаленні ніколи не може бути задоволена цілком. Тому і процес розвитку мотивації не є обмеженим. </w:t>
      </w:r>
    </w:p>
    <w:p w:rsidR="003A58B7" w:rsidRDefault="003A58B7"/>
    <w:sectPr w:rsidR="003A58B7" w:rsidSect="003A58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F95" w:rsidRDefault="00C64F95" w:rsidP="00775C98">
      <w:r>
        <w:separator/>
      </w:r>
    </w:p>
  </w:endnote>
  <w:endnote w:type="continuationSeparator" w:id="0">
    <w:p w:rsidR="00C64F95" w:rsidRDefault="00C64F95" w:rsidP="0077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F95" w:rsidRDefault="00C64F95" w:rsidP="00775C98">
      <w:r>
        <w:separator/>
      </w:r>
    </w:p>
  </w:footnote>
  <w:footnote w:type="continuationSeparator" w:id="0">
    <w:p w:rsidR="00C64F95" w:rsidRDefault="00C64F95" w:rsidP="00775C98">
      <w:r>
        <w:continuationSeparator/>
      </w:r>
    </w:p>
  </w:footnote>
  <w:footnote w:id="1">
    <w:p w:rsidR="00775C98" w:rsidRDefault="00775C98" w:rsidP="00775C98">
      <w:pPr>
        <w:pStyle w:val="a7"/>
      </w:pPr>
      <w:r>
        <w:rPr>
          <w:rStyle w:val="a9"/>
        </w:rPr>
        <w:sym w:font="Symbol" w:char="F02A"/>
      </w:r>
      <w:r>
        <w:t xml:space="preserve"> </w:t>
      </w:r>
      <w:r>
        <w:rPr>
          <w:sz w:val="24"/>
        </w:rPr>
        <w:t xml:space="preserve"> Платонов К.К. Структура и </w:t>
      </w:r>
      <w:proofErr w:type="spellStart"/>
      <w:r>
        <w:rPr>
          <w:sz w:val="24"/>
        </w:rPr>
        <w:t>развитие</w:t>
      </w:r>
      <w:proofErr w:type="spellEnd"/>
      <w:r>
        <w:rPr>
          <w:sz w:val="24"/>
        </w:rPr>
        <w:t xml:space="preserve"> </w:t>
      </w:r>
      <w:proofErr w:type="spellStart"/>
      <w:r>
        <w:rPr>
          <w:sz w:val="24"/>
        </w:rPr>
        <w:t>личности</w:t>
      </w:r>
      <w:proofErr w:type="spellEnd"/>
      <w:r>
        <w:rPr>
          <w:sz w:val="24"/>
        </w:rPr>
        <w:t>. – М., 1986. – С. 139.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E9D"/>
    <w:multiLevelType w:val="singleLevel"/>
    <w:tmpl w:val="04190011"/>
    <w:lvl w:ilvl="0">
      <w:start w:val="1"/>
      <w:numFmt w:val="decimal"/>
      <w:lvlText w:val="%1)"/>
      <w:lvlJc w:val="left"/>
      <w:pPr>
        <w:tabs>
          <w:tab w:val="num" w:pos="360"/>
        </w:tabs>
        <w:ind w:left="360" w:hanging="360"/>
      </w:pPr>
    </w:lvl>
  </w:abstractNum>
  <w:abstractNum w:abstractNumId="1">
    <w:nsid w:val="1F45561B"/>
    <w:multiLevelType w:val="singleLevel"/>
    <w:tmpl w:val="458A3D5E"/>
    <w:lvl w:ilvl="0">
      <w:start w:val="1"/>
      <w:numFmt w:val="decimal"/>
      <w:lvlText w:val="%1."/>
      <w:lvlJc w:val="left"/>
      <w:pPr>
        <w:tabs>
          <w:tab w:val="num" w:pos="360"/>
        </w:tabs>
        <w:ind w:left="360" w:hanging="360"/>
      </w:pPr>
      <w:rPr>
        <w:rFonts w:hint="default"/>
      </w:rPr>
    </w:lvl>
  </w:abstractNum>
  <w:abstractNum w:abstractNumId="2">
    <w:nsid w:val="2B56317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4A9166D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7A4E53DF"/>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98"/>
    <w:rsid w:val="003A58B7"/>
    <w:rsid w:val="00521377"/>
    <w:rsid w:val="00775C98"/>
    <w:rsid w:val="007E4AEA"/>
    <w:rsid w:val="009140C3"/>
    <w:rsid w:val="00B80EA8"/>
    <w:rsid w:val="00C64F95"/>
    <w:rsid w:val="00EF268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98"/>
    <w:rPr>
      <w:rFonts w:ascii="Times New Roman" w:eastAsia="Times New Roman" w:hAnsi="Times New Roman"/>
      <w:lang w:val="ru-RU" w:eastAsia="ru-RU"/>
    </w:rPr>
  </w:style>
  <w:style w:type="paragraph" w:styleId="4">
    <w:name w:val="heading 4"/>
    <w:basedOn w:val="a"/>
    <w:next w:val="a"/>
    <w:link w:val="40"/>
    <w:qFormat/>
    <w:rsid w:val="00775C98"/>
    <w:pPr>
      <w:keepNext/>
      <w:spacing w:line="360" w:lineRule="auto"/>
      <w:ind w:firstLine="709"/>
      <w:jc w:val="center"/>
      <w:outlineLvl w:val="3"/>
    </w:pPr>
    <w:rPr>
      <w:sz w:val="28"/>
    </w:rPr>
  </w:style>
  <w:style w:type="paragraph" w:styleId="5">
    <w:name w:val="heading 5"/>
    <w:basedOn w:val="a"/>
    <w:next w:val="a"/>
    <w:link w:val="50"/>
    <w:qFormat/>
    <w:rsid w:val="00775C98"/>
    <w:pPr>
      <w:keepNext/>
      <w:spacing w:after="120"/>
      <w:jc w:val="center"/>
      <w:outlineLvl w:val="4"/>
    </w:pPr>
    <w:rPr>
      <w:rFonts w:ascii="Arial" w:hAnsi="Arial"/>
      <w:b/>
      <w:color w:val="000000"/>
      <w:sz w:val="28"/>
      <w:lang w:val="uk-UA"/>
    </w:rPr>
  </w:style>
  <w:style w:type="paragraph" w:styleId="6">
    <w:name w:val="heading 6"/>
    <w:basedOn w:val="a"/>
    <w:next w:val="a"/>
    <w:link w:val="60"/>
    <w:qFormat/>
    <w:rsid w:val="00775C98"/>
    <w:pPr>
      <w:keepNext/>
      <w:jc w:val="center"/>
      <w:outlineLvl w:val="5"/>
    </w:pPr>
    <w:rPr>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775C98"/>
    <w:rPr>
      <w:rFonts w:ascii="Times New Roman" w:eastAsia="Times New Roman" w:hAnsi="Times New Roman" w:cs="Times New Roman"/>
      <w:sz w:val="28"/>
      <w:szCs w:val="20"/>
      <w:lang w:eastAsia="ru-RU"/>
    </w:rPr>
  </w:style>
  <w:style w:type="character" w:customStyle="1" w:styleId="50">
    <w:name w:val="Заголовок 5 Знак"/>
    <w:basedOn w:val="a0"/>
    <w:link w:val="5"/>
    <w:rsid w:val="00775C98"/>
    <w:rPr>
      <w:rFonts w:ascii="Arial" w:eastAsia="Times New Roman" w:hAnsi="Arial" w:cs="Times New Roman"/>
      <w:b/>
      <w:color w:val="000000"/>
      <w:sz w:val="28"/>
      <w:szCs w:val="20"/>
      <w:lang w:val="uk-UA" w:eastAsia="ru-RU"/>
    </w:rPr>
  </w:style>
  <w:style w:type="character" w:customStyle="1" w:styleId="60">
    <w:name w:val="Заголовок 6 Знак"/>
    <w:basedOn w:val="a0"/>
    <w:link w:val="6"/>
    <w:rsid w:val="00775C98"/>
    <w:rPr>
      <w:rFonts w:ascii="Times New Roman" w:eastAsia="Times New Roman" w:hAnsi="Times New Roman" w:cs="Times New Roman"/>
      <w:b/>
      <w:sz w:val="24"/>
      <w:szCs w:val="20"/>
      <w:lang w:eastAsia="ru-RU"/>
    </w:rPr>
  </w:style>
  <w:style w:type="paragraph" w:styleId="a3">
    <w:name w:val="Body Text Indent"/>
    <w:basedOn w:val="a"/>
    <w:link w:val="a4"/>
    <w:semiHidden/>
    <w:rsid w:val="00775C98"/>
    <w:pPr>
      <w:spacing w:line="360" w:lineRule="auto"/>
      <w:ind w:firstLine="567"/>
      <w:jc w:val="both"/>
    </w:pPr>
    <w:rPr>
      <w:b/>
      <w:sz w:val="28"/>
    </w:rPr>
  </w:style>
  <w:style w:type="character" w:customStyle="1" w:styleId="a4">
    <w:name w:val="Основний текст з відступом Знак"/>
    <w:basedOn w:val="a0"/>
    <w:link w:val="a3"/>
    <w:semiHidden/>
    <w:rsid w:val="00775C98"/>
    <w:rPr>
      <w:rFonts w:ascii="Times New Roman" w:eastAsia="Times New Roman" w:hAnsi="Times New Roman" w:cs="Times New Roman"/>
      <w:b/>
      <w:sz w:val="28"/>
      <w:szCs w:val="20"/>
      <w:lang w:eastAsia="ru-RU"/>
    </w:rPr>
  </w:style>
  <w:style w:type="paragraph" w:styleId="2">
    <w:name w:val="Body Text Indent 2"/>
    <w:basedOn w:val="a"/>
    <w:link w:val="20"/>
    <w:semiHidden/>
    <w:rsid w:val="00775C98"/>
    <w:pPr>
      <w:spacing w:line="360" w:lineRule="auto"/>
      <w:ind w:firstLine="426"/>
      <w:jc w:val="both"/>
    </w:pPr>
    <w:rPr>
      <w:sz w:val="28"/>
    </w:rPr>
  </w:style>
  <w:style w:type="character" w:customStyle="1" w:styleId="20">
    <w:name w:val="Основний текст з відступом 2 Знак"/>
    <w:basedOn w:val="a0"/>
    <w:link w:val="2"/>
    <w:semiHidden/>
    <w:rsid w:val="00775C98"/>
    <w:rPr>
      <w:rFonts w:ascii="Times New Roman" w:eastAsia="Times New Roman" w:hAnsi="Times New Roman" w:cs="Times New Roman"/>
      <w:sz w:val="28"/>
      <w:szCs w:val="20"/>
      <w:lang w:eastAsia="ru-RU"/>
    </w:rPr>
  </w:style>
  <w:style w:type="paragraph" w:styleId="a5">
    <w:name w:val="Subtitle"/>
    <w:basedOn w:val="a"/>
    <w:link w:val="a6"/>
    <w:qFormat/>
    <w:rsid w:val="00775C98"/>
    <w:pPr>
      <w:spacing w:line="360" w:lineRule="auto"/>
      <w:jc w:val="center"/>
    </w:pPr>
    <w:rPr>
      <w:rFonts w:ascii="Arial" w:hAnsi="Arial"/>
      <w:b/>
      <w:sz w:val="28"/>
      <w:lang w:val="uk-UA"/>
    </w:rPr>
  </w:style>
  <w:style w:type="character" w:customStyle="1" w:styleId="a6">
    <w:name w:val="Підзаголовок Знак"/>
    <w:basedOn w:val="a0"/>
    <w:link w:val="a5"/>
    <w:rsid w:val="00775C98"/>
    <w:rPr>
      <w:rFonts w:ascii="Arial" w:eastAsia="Times New Roman" w:hAnsi="Arial" w:cs="Times New Roman"/>
      <w:b/>
      <w:sz w:val="28"/>
      <w:szCs w:val="20"/>
      <w:lang w:val="uk-UA" w:eastAsia="ru-RU"/>
    </w:rPr>
  </w:style>
  <w:style w:type="paragraph" w:styleId="3">
    <w:name w:val="Body Text Indent 3"/>
    <w:basedOn w:val="a"/>
    <w:link w:val="30"/>
    <w:semiHidden/>
    <w:rsid w:val="00775C98"/>
    <w:pPr>
      <w:spacing w:line="360" w:lineRule="auto"/>
      <w:ind w:firstLine="709"/>
      <w:jc w:val="both"/>
    </w:pPr>
    <w:rPr>
      <w:color w:val="000000"/>
      <w:sz w:val="28"/>
      <w:lang w:val="uk-UA"/>
    </w:rPr>
  </w:style>
  <w:style w:type="character" w:customStyle="1" w:styleId="30">
    <w:name w:val="Основний текст з відступом 3 Знак"/>
    <w:basedOn w:val="a0"/>
    <w:link w:val="3"/>
    <w:semiHidden/>
    <w:rsid w:val="00775C98"/>
    <w:rPr>
      <w:rFonts w:ascii="Times New Roman" w:eastAsia="Times New Roman" w:hAnsi="Times New Roman" w:cs="Times New Roman"/>
      <w:color w:val="000000"/>
      <w:sz w:val="28"/>
      <w:szCs w:val="20"/>
      <w:lang w:val="uk-UA" w:eastAsia="ru-RU"/>
    </w:rPr>
  </w:style>
  <w:style w:type="paragraph" w:customStyle="1" w:styleId="Normal">
    <w:name w:val="Normal"/>
    <w:rsid w:val="00775C98"/>
    <w:pPr>
      <w:ind w:left="160"/>
    </w:pPr>
    <w:rPr>
      <w:rFonts w:ascii="Times New Roman" w:eastAsia="Times New Roman" w:hAnsi="Times New Roman"/>
      <w:snapToGrid w:val="0"/>
      <w:lang w:eastAsia="ru-RU"/>
    </w:rPr>
  </w:style>
  <w:style w:type="paragraph" w:customStyle="1" w:styleId="FR2">
    <w:name w:val="FR2"/>
    <w:rsid w:val="00775C98"/>
    <w:pPr>
      <w:jc w:val="both"/>
    </w:pPr>
    <w:rPr>
      <w:rFonts w:ascii="Courier New" w:eastAsia="Times New Roman" w:hAnsi="Courier New"/>
      <w:snapToGrid w:val="0"/>
      <w:sz w:val="16"/>
      <w:lang w:eastAsia="ru-RU"/>
    </w:rPr>
  </w:style>
  <w:style w:type="paragraph" w:styleId="a7">
    <w:name w:val="footnote text"/>
    <w:basedOn w:val="a"/>
    <w:link w:val="a8"/>
    <w:semiHidden/>
    <w:rsid w:val="00775C98"/>
    <w:rPr>
      <w:lang w:val="uk-UA" w:eastAsia="zh-CN"/>
    </w:rPr>
  </w:style>
  <w:style w:type="character" w:customStyle="1" w:styleId="a8">
    <w:name w:val="Текст виноски Знак"/>
    <w:basedOn w:val="a0"/>
    <w:link w:val="a7"/>
    <w:semiHidden/>
    <w:rsid w:val="00775C98"/>
    <w:rPr>
      <w:rFonts w:ascii="Times New Roman" w:eastAsia="Times New Roman" w:hAnsi="Times New Roman" w:cs="Times New Roman"/>
      <w:sz w:val="20"/>
      <w:szCs w:val="20"/>
      <w:lang w:val="uk-UA" w:eastAsia="zh-CN"/>
    </w:rPr>
  </w:style>
  <w:style w:type="character" w:styleId="a9">
    <w:name w:val="footnote reference"/>
    <w:basedOn w:val="a0"/>
    <w:semiHidden/>
    <w:rsid w:val="00775C9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98"/>
    <w:rPr>
      <w:rFonts w:ascii="Times New Roman" w:eastAsia="Times New Roman" w:hAnsi="Times New Roman"/>
      <w:lang w:val="ru-RU" w:eastAsia="ru-RU"/>
    </w:rPr>
  </w:style>
  <w:style w:type="paragraph" w:styleId="4">
    <w:name w:val="heading 4"/>
    <w:basedOn w:val="a"/>
    <w:next w:val="a"/>
    <w:link w:val="40"/>
    <w:qFormat/>
    <w:rsid w:val="00775C98"/>
    <w:pPr>
      <w:keepNext/>
      <w:spacing w:line="360" w:lineRule="auto"/>
      <w:ind w:firstLine="709"/>
      <w:jc w:val="center"/>
      <w:outlineLvl w:val="3"/>
    </w:pPr>
    <w:rPr>
      <w:sz w:val="28"/>
    </w:rPr>
  </w:style>
  <w:style w:type="paragraph" w:styleId="5">
    <w:name w:val="heading 5"/>
    <w:basedOn w:val="a"/>
    <w:next w:val="a"/>
    <w:link w:val="50"/>
    <w:qFormat/>
    <w:rsid w:val="00775C98"/>
    <w:pPr>
      <w:keepNext/>
      <w:spacing w:after="120"/>
      <w:jc w:val="center"/>
      <w:outlineLvl w:val="4"/>
    </w:pPr>
    <w:rPr>
      <w:rFonts w:ascii="Arial" w:hAnsi="Arial"/>
      <w:b/>
      <w:color w:val="000000"/>
      <w:sz w:val="28"/>
      <w:lang w:val="uk-UA"/>
    </w:rPr>
  </w:style>
  <w:style w:type="paragraph" w:styleId="6">
    <w:name w:val="heading 6"/>
    <w:basedOn w:val="a"/>
    <w:next w:val="a"/>
    <w:link w:val="60"/>
    <w:qFormat/>
    <w:rsid w:val="00775C98"/>
    <w:pPr>
      <w:keepNext/>
      <w:jc w:val="center"/>
      <w:outlineLvl w:val="5"/>
    </w:pPr>
    <w:rPr>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775C98"/>
    <w:rPr>
      <w:rFonts w:ascii="Times New Roman" w:eastAsia="Times New Roman" w:hAnsi="Times New Roman" w:cs="Times New Roman"/>
      <w:sz w:val="28"/>
      <w:szCs w:val="20"/>
      <w:lang w:eastAsia="ru-RU"/>
    </w:rPr>
  </w:style>
  <w:style w:type="character" w:customStyle="1" w:styleId="50">
    <w:name w:val="Заголовок 5 Знак"/>
    <w:basedOn w:val="a0"/>
    <w:link w:val="5"/>
    <w:rsid w:val="00775C98"/>
    <w:rPr>
      <w:rFonts w:ascii="Arial" w:eastAsia="Times New Roman" w:hAnsi="Arial" w:cs="Times New Roman"/>
      <w:b/>
      <w:color w:val="000000"/>
      <w:sz w:val="28"/>
      <w:szCs w:val="20"/>
      <w:lang w:val="uk-UA" w:eastAsia="ru-RU"/>
    </w:rPr>
  </w:style>
  <w:style w:type="character" w:customStyle="1" w:styleId="60">
    <w:name w:val="Заголовок 6 Знак"/>
    <w:basedOn w:val="a0"/>
    <w:link w:val="6"/>
    <w:rsid w:val="00775C98"/>
    <w:rPr>
      <w:rFonts w:ascii="Times New Roman" w:eastAsia="Times New Roman" w:hAnsi="Times New Roman" w:cs="Times New Roman"/>
      <w:b/>
      <w:sz w:val="24"/>
      <w:szCs w:val="20"/>
      <w:lang w:eastAsia="ru-RU"/>
    </w:rPr>
  </w:style>
  <w:style w:type="paragraph" w:styleId="a3">
    <w:name w:val="Body Text Indent"/>
    <w:basedOn w:val="a"/>
    <w:link w:val="a4"/>
    <w:semiHidden/>
    <w:rsid w:val="00775C98"/>
    <w:pPr>
      <w:spacing w:line="360" w:lineRule="auto"/>
      <w:ind w:firstLine="567"/>
      <w:jc w:val="both"/>
    </w:pPr>
    <w:rPr>
      <w:b/>
      <w:sz w:val="28"/>
    </w:rPr>
  </w:style>
  <w:style w:type="character" w:customStyle="1" w:styleId="a4">
    <w:name w:val="Основний текст з відступом Знак"/>
    <w:basedOn w:val="a0"/>
    <w:link w:val="a3"/>
    <w:semiHidden/>
    <w:rsid w:val="00775C98"/>
    <w:rPr>
      <w:rFonts w:ascii="Times New Roman" w:eastAsia="Times New Roman" w:hAnsi="Times New Roman" w:cs="Times New Roman"/>
      <w:b/>
      <w:sz w:val="28"/>
      <w:szCs w:val="20"/>
      <w:lang w:eastAsia="ru-RU"/>
    </w:rPr>
  </w:style>
  <w:style w:type="paragraph" w:styleId="2">
    <w:name w:val="Body Text Indent 2"/>
    <w:basedOn w:val="a"/>
    <w:link w:val="20"/>
    <w:semiHidden/>
    <w:rsid w:val="00775C98"/>
    <w:pPr>
      <w:spacing w:line="360" w:lineRule="auto"/>
      <w:ind w:firstLine="426"/>
      <w:jc w:val="both"/>
    </w:pPr>
    <w:rPr>
      <w:sz w:val="28"/>
    </w:rPr>
  </w:style>
  <w:style w:type="character" w:customStyle="1" w:styleId="20">
    <w:name w:val="Основний текст з відступом 2 Знак"/>
    <w:basedOn w:val="a0"/>
    <w:link w:val="2"/>
    <w:semiHidden/>
    <w:rsid w:val="00775C98"/>
    <w:rPr>
      <w:rFonts w:ascii="Times New Roman" w:eastAsia="Times New Roman" w:hAnsi="Times New Roman" w:cs="Times New Roman"/>
      <w:sz w:val="28"/>
      <w:szCs w:val="20"/>
      <w:lang w:eastAsia="ru-RU"/>
    </w:rPr>
  </w:style>
  <w:style w:type="paragraph" w:styleId="a5">
    <w:name w:val="Subtitle"/>
    <w:basedOn w:val="a"/>
    <w:link w:val="a6"/>
    <w:qFormat/>
    <w:rsid w:val="00775C98"/>
    <w:pPr>
      <w:spacing w:line="360" w:lineRule="auto"/>
      <w:jc w:val="center"/>
    </w:pPr>
    <w:rPr>
      <w:rFonts w:ascii="Arial" w:hAnsi="Arial"/>
      <w:b/>
      <w:sz w:val="28"/>
      <w:lang w:val="uk-UA"/>
    </w:rPr>
  </w:style>
  <w:style w:type="character" w:customStyle="1" w:styleId="a6">
    <w:name w:val="Підзаголовок Знак"/>
    <w:basedOn w:val="a0"/>
    <w:link w:val="a5"/>
    <w:rsid w:val="00775C98"/>
    <w:rPr>
      <w:rFonts w:ascii="Arial" w:eastAsia="Times New Roman" w:hAnsi="Arial" w:cs="Times New Roman"/>
      <w:b/>
      <w:sz w:val="28"/>
      <w:szCs w:val="20"/>
      <w:lang w:val="uk-UA" w:eastAsia="ru-RU"/>
    </w:rPr>
  </w:style>
  <w:style w:type="paragraph" w:styleId="3">
    <w:name w:val="Body Text Indent 3"/>
    <w:basedOn w:val="a"/>
    <w:link w:val="30"/>
    <w:semiHidden/>
    <w:rsid w:val="00775C98"/>
    <w:pPr>
      <w:spacing w:line="360" w:lineRule="auto"/>
      <w:ind w:firstLine="709"/>
      <w:jc w:val="both"/>
    </w:pPr>
    <w:rPr>
      <w:color w:val="000000"/>
      <w:sz w:val="28"/>
      <w:lang w:val="uk-UA"/>
    </w:rPr>
  </w:style>
  <w:style w:type="character" w:customStyle="1" w:styleId="30">
    <w:name w:val="Основний текст з відступом 3 Знак"/>
    <w:basedOn w:val="a0"/>
    <w:link w:val="3"/>
    <w:semiHidden/>
    <w:rsid w:val="00775C98"/>
    <w:rPr>
      <w:rFonts w:ascii="Times New Roman" w:eastAsia="Times New Roman" w:hAnsi="Times New Roman" w:cs="Times New Roman"/>
      <w:color w:val="000000"/>
      <w:sz w:val="28"/>
      <w:szCs w:val="20"/>
      <w:lang w:val="uk-UA" w:eastAsia="ru-RU"/>
    </w:rPr>
  </w:style>
  <w:style w:type="paragraph" w:customStyle="1" w:styleId="Normal">
    <w:name w:val="Normal"/>
    <w:rsid w:val="00775C98"/>
    <w:pPr>
      <w:ind w:left="160"/>
    </w:pPr>
    <w:rPr>
      <w:rFonts w:ascii="Times New Roman" w:eastAsia="Times New Roman" w:hAnsi="Times New Roman"/>
      <w:snapToGrid w:val="0"/>
      <w:lang w:eastAsia="ru-RU"/>
    </w:rPr>
  </w:style>
  <w:style w:type="paragraph" w:customStyle="1" w:styleId="FR2">
    <w:name w:val="FR2"/>
    <w:rsid w:val="00775C98"/>
    <w:pPr>
      <w:jc w:val="both"/>
    </w:pPr>
    <w:rPr>
      <w:rFonts w:ascii="Courier New" w:eastAsia="Times New Roman" w:hAnsi="Courier New"/>
      <w:snapToGrid w:val="0"/>
      <w:sz w:val="16"/>
      <w:lang w:eastAsia="ru-RU"/>
    </w:rPr>
  </w:style>
  <w:style w:type="paragraph" w:styleId="a7">
    <w:name w:val="footnote text"/>
    <w:basedOn w:val="a"/>
    <w:link w:val="a8"/>
    <w:semiHidden/>
    <w:rsid w:val="00775C98"/>
    <w:rPr>
      <w:lang w:val="uk-UA" w:eastAsia="zh-CN"/>
    </w:rPr>
  </w:style>
  <w:style w:type="character" w:customStyle="1" w:styleId="a8">
    <w:name w:val="Текст виноски Знак"/>
    <w:basedOn w:val="a0"/>
    <w:link w:val="a7"/>
    <w:semiHidden/>
    <w:rsid w:val="00775C98"/>
    <w:rPr>
      <w:rFonts w:ascii="Times New Roman" w:eastAsia="Times New Roman" w:hAnsi="Times New Roman" w:cs="Times New Roman"/>
      <w:sz w:val="20"/>
      <w:szCs w:val="20"/>
      <w:lang w:val="uk-UA" w:eastAsia="zh-CN"/>
    </w:rPr>
  </w:style>
  <w:style w:type="character" w:styleId="a9">
    <w:name w:val="footnote reference"/>
    <w:basedOn w:val="a0"/>
    <w:semiHidden/>
    <w:rsid w:val="00775C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11826</Words>
  <Characters>6742</Characters>
  <Application>Microsoft Office Word</Application>
  <DocSecurity>0</DocSecurity>
  <Lines>56</Lines>
  <Paragraphs>37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Lenovo</Company>
  <LinksUpToDate>false</LinksUpToDate>
  <CharactersWithSpaces>18531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cp:lastModifiedBy>Aruy</cp:lastModifiedBy>
  <cp:revision>2</cp:revision>
  <dcterms:created xsi:type="dcterms:W3CDTF">2013-05-07T20:32:00Z</dcterms:created>
  <dcterms:modified xsi:type="dcterms:W3CDTF">2013-05-07T20:32:00Z</dcterms:modified>
</cp:coreProperties>
</file>