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E99" w:rsidRDefault="009D6E99" w:rsidP="009D6E99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ED2667">
        <w:rPr>
          <w:rFonts w:ascii="Times New Roman" w:hAnsi="Times New Roman"/>
          <w:sz w:val="28"/>
          <w:szCs w:val="28"/>
        </w:rPr>
        <w:t>Національний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D2667">
        <w:rPr>
          <w:rFonts w:ascii="Times New Roman" w:hAnsi="Times New Roman"/>
          <w:sz w:val="28"/>
          <w:szCs w:val="28"/>
        </w:rPr>
        <w:t>техн</w:t>
      </w:r>
      <w:proofErr w:type="gramEnd"/>
      <w:r w:rsidRPr="00ED2667">
        <w:rPr>
          <w:rFonts w:ascii="Times New Roman" w:hAnsi="Times New Roman"/>
          <w:sz w:val="28"/>
          <w:szCs w:val="28"/>
        </w:rPr>
        <w:t>ічний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667">
        <w:rPr>
          <w:rFonts w:ascii="Times New Roman" w:hAnsi="Times New Roman"/>
          <w:sz w:val="28"/>
          <w:szCs w:val="28"/>
        </w:rPr>
        <w:t>університет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667">
        <w:rPr>
          <w:rFonts w:ascii="Times New Roman" w:hAnsi="Times New Roman"/>
          <w:sz w:val="28"/>
          <w:szCs w:val="28"/>
        </w:rPr>
        <w:t>України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  <w:r w:rsidRPr="00ED2667">
        <w:rPr>
          <w:rFonts w:ascii="Times New Roman" w:hAnsi="Times New Roman"/>
          <w:sz w:val="28"/>
          <w:szCs w:val="28"/>
        </w:rPr>
        <w:t>«</w:t>
      </w:r>
      <w:proofErr w:type="spellStart"/>
      <w:r w:rsidRPr="00ED2667">
        <w:rPr>
          <w:rFonts w:ascii="Times New Roman" w:hAnsi="Times New Roman"/>
          <w:sz w:val="28"/>
          <w:szCs w:val="28"/>
        </w:rPr>
        <w:t>Київський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667">
        <w:rPr>
          <w:rFonts w:ascii="Times New Roman" w:hAnsi="Times New Roman"/>
          <w:sz w:val="28"/>
          <w:szCs w:val="28"/>
        </w:rPr>
        <w:t>полі</w:t>
      </w:r>
      <w:proofErr w:type="gramStart"/>
      <w:r w:rsidRPr="00ED2667">
        <w:rPr>
          <w:rFonts w:ascii="Times New Roman" w:hAnsi="Times New Roman"/>
          <w:sz w:val="28"/>
          <w:szCs w:val="28"/>
        </w:rPr>
        <w:t>техн</w:t>
      </w:r>
      <w:proofErr w:type="gramEnd"/>
      <w:r w:rsidRPr="00ED2667">
        <w:rPr>
          <w:rFonts w:ascii="Times New Roman" w:hAnsi="Times New Roman"/>
          <w:sz w:val="28"/>
          <w:szCs w:val="28"/>
        </w:rPr>
        <w:t>ічний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667">
        <w:rPr>
          <w:rFonts w:ascii="Times New Roman" w:hAnsi="Times New Roman"/>
          <w:sz w:val="28"/>
          <w:szCs w:val="28"/>
        </w:rPr>
        <w:t>інститут</w:t>
      </w:r>
      <w:proofErr w:type="spellEnd"/>
      <w:r w:rsidRPr="00ED2667">
        <w:rPr>
          <w:rFonts w:ascii="Times New Roman" w:hAnsi="Times New Roman"/>
          <w:sz w:val="28"/>
          <w:szCs w:val="28"/>
        </w:rPr>
        <w:t>»</w:t>
      </w: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  <w:r w:rsidRPr="00ED2667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ED2667">
        <w:rPr>
          <w:rFonts w:ascii="Times New Roman" w:hAnsi="Times New Roman"/>
          <w:sz w:val="28"/>
          <w:szCs w:val="28"/>
        </w:rPr>
        <w:t>обчислювальної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D2667">
        <w:rPr>
          <w:rFonts w:ascii="Times New Roman" w:hAnsi="Times New Roman"/>
          <w:sz w:val="28"/>
          <w:szCs w:val="28"/>
        </w:rPr>
        <w:t>техн</w:t>
      </w:r>
      <w:proofErr w:type="gramEnd"/>
      <w:r w:rsidRPr="00ED2667">
        <w:rPr>
          <w:rFonts w:ascii="Times New Roman" w:hAnsi="Times New Roman"/>
          <w:sz w:val="28"/>
          <w:szCs w:val="28"/>
        </w:rPr>
        <w:t>іки</w:t>
      </w:r>
      <w:proofErr w:type="spellEnd"/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Default="00845C4E" w:rsidP="00845C4E">
      <w:pPr>
        <w:tabs>
          <w:tab w:val="left" w:pos="399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02310D" w:rsidRDefault="0002310D" w:rsidP="009D6E99">
      <w:pPr>
        <w:jc w:val="center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/>
          <w:sz w:val="28"/>
          <w:szCs w:val="28"/>
        </w:rPr>
        <w:t xml:space="preserve"> робота №</w:t>
      </w:r>
      <w:r>
        <w:rPr>
          <w:rFonts w:ascii="Times New Roman" w:hAnsi="Times New Roman"/>
          <w:sz w:val="28"/>
          <w:szCs w:val="28"/>
          <w:lang w:val="en-US"/>
        </w:rPr>
        <w:t>4</w:t>
      </w: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  <w:r w:rsidRPr="00ED2667">
        <w:rPr>
          <w:rFonts w:ascii="Times New Roman" w:hAnsi="Times New Roman"/>
          <w:sz w:val="28"/>
          <w:szCs w:val="28"/>
        </w:rPr>
        <w:t xml:space="preserve">з </w:t>
      </w:r>
      <w:proofErr w:type="spellStart"/>
      <w:r w:rsidRPr="00ED2667">
        <w:rPr>
          <w:rFonts w:ascii="Times New Roman" w:hAnsi="Times New Roman"/>
          <w:sz w:val="28"/>
          <w:szCs w:val="28"/>
        </w:rPr>
        <w:t>дісципліни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r w:rsidRPr="00ED2667">
        <w:rPr>
          <w:rFonts w:ascii="Times New Roman" w:hAnsi="Times New Roman"/>
          <w:b/>
          <w:sz w:val="28"/>
          <w:szCs w:val="28"/>
        </w:rPr>
        <w:t>«</w:t>
      </w:r>
      <w:proofErr w:type="spellStart"/>
      <w:r w:rsidRPr="00ED2667">
        <w:rPr>
          <w:rFonts w:ascii="Times New Roman" w:hAnsi="Times New Roman"/>
          <w:b/>
          <w:sz w:val="28"/>
          <w:szCs w:val="28"/>
        </w:rPr>
        <w:t>Теорія</w:t>
      </w:r>
      <w:proofErr w:type="spellEnd"/>
      <w:r w:rsidRPr="00ED266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D2667">
        <w:rPr>
          <w:rFonts w:ascii="Times New Roman" w:hAnsi="Times New Roman"/>
          <w:b/>
          <w:sz w:val="28"/>
          <w:szCs w:val="28"/>
        </w:rPr>
        <w:t>електричних</w:t>
      </w:r>
      <w:proofErr w:type="spellEnd"/>
      <w:r w:rsidRPr="00ED266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D2667">
        <w:rPr>
          <w:rFonts w:ascii="Times New Roman" w:hAnsi="Times New Roman"/>
          <w:b/>
          <w:sz w:val="28"/>
          <w:szCs w:val="28"/>
        </w:rPr>
        <w:t>кі</w:t>
      </w:r>
      <w:proofErr w:type="gramStart"/>
      <w:r w:rsidRPr="00ED2667">
        <w:rPr>
          <w:rFonts w:ascii="Times New Roman" w:hAnsi="Times New Roman"/>
          <w:b/>
          <w:sz w:val="28"/>
          <w:szCs w:val="28"/>
        </w:rPr>
        <w:t>л</w:t>
      </w:r>
      <w:proofErr w:type="spellEnd"/>
      <w:proofErr w:type="gramEnd"/>
      <w:r w:rsidRPr="00ED2667">
        <w:rPr>
          <w:rFonts w:ascii="Times New Roman" w:hAnsi="Times New Roman"/>
          <w:b/>
          <w:sz w:val="28"/>
          <w:szCs w:val="28"/>
        </w:rPr>
        <w:t>»</w:t>
      </w: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  <w:proofErr w:type="spellStart"/>
      <w:r w:rsidRPr="00ED2667">
        <w:rPr>
          <w:rFonts w:ascii="Times New Roman" w:hAnsi="Times New Roman"/>
          <w:sz w:val="28"/>
          <w:szCs w:val="28"/>
        </w:rPr>
        <w:t>Викона</w:t>
      </w:r>
      <w:r>
        <w:rPr>
          <w:rFonts w:ascii="Times New Roman" w:hAnsi="Times New Roman"/>
          <w:sz w:val="28"/>
          <w:szCs w:val="28"/>
        </w:rPr>
        <w:t>в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: </w:t>
      </w: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  <w:r w:rsidRPr="00ED2667">
        <w:rPr>
          <w:rFonts w:ascii="Times New Roman" w:hAnsi="Times New Roman"/>
          <w:sz w:val="28"/>
          <w:szCs w:val="28"/>
        </w:rPr>
        <w:t xml:space="preserve">студент 2 курсу </w:t>
      </w: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  <w:r w:rsidRPr="00ED2667">
        <w:rPr>
          <w:rFonts w:ascii="Times New Roman" w:hAnsi="Times New Roman"/>
          <w:sz w:val="28"/>
          <w:szCs w:val="28"/>
        </w:rPr>
        <w:t>ФІОТ гр. ІО-</w:t>
      </w:r>
      <w:r>
        <w:rPr>
          <w:rFonts w:ascii="Times New Roman" w:hAnsi="Times New Roman"/>
          <w:sz w:val="28"/>
          <w:szCs w:val="28"/>
        </w:rPr>
        <w:t>31</w:t>
      </w: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Долинний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Олександр</w:t>
      </w:r>
      <w:proofErr w:type="spellEnd"/>
    </w:p>
    <w:p w:rsidR="009D6E99" w:rsidRPr="00ED2667" w:rsidRDefault="004E454B" w:rsidP="009D6E99">
      <w:pPr>
        <w:ind w:left="7788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9D6E99" w:rsidRPr="00ED2667">
        <w:rPr>
          <w:rFonts w:ascii="Times New Roman" w:hAnsi="Times New Roman"/>
          <w:sz w:val="28"/>
          <w:szCs w:val="28"/>
        </w:rPr>
        <w:t>Бригада №</w:t>
      </w:r>
      <w:r w:rsidR="009D6E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4</w:t>
      </w: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ED2667">
        <w:rPr>
          <w:rFonts w:ascii="Times New Roman" w:hAnsi="Times New Roman"/>
          <w:sz w:val="28"/>
          <w:szCs w:val="28"/>
        </w:rPr>
        <w:t>Київ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201</w:t>
      </w:r>
      <w:r w:rsidR="006807B5">
        <w:rPr>
          <w:rFonts w:ascii="Times New Roman" w:hAnsi="Times New Roman"/>
          <w:sz w:val="28"/>
          <w:szCs w:val="28"/>
        </w:rPr>
        <w:t>4</w:t>
      </w:r>
      <w:r w:rsidRPr="00ED2667">
        <w:rPr>
          <w:rFonts w:ascii="Times New Roman" w:hAnsi="Times New Roman"/>
          <w:sz w:val="28"/>
          <w:szCs w:val="28"/>
        </w:rPr>
        <w:t xml:space="preserve"> р.</w:t>
      </w:r>
    </w:p>
    <w:p w:rsidR="0002310D" w:rsidRPr="0002310D" w:rsidRDefault="0002310D" w:rsidP="0002310D">
      <w:pPr>
        <w:pStyle w:val="FR3"/>
        <w:spacing w:line="240" w:lineRule="auto"/>
        <w:ind w:firstLine="0"/>
        <w:jc w:val="center"/>
        <w:rPr>
          <w:sz w:val="24"/>
          <w:szCs w:val="24"/>
        </w:rPr>
      </w:pPr>
      <w:r w:rsidRPr="0002310D">
        <w:rPr>
          <w:b/>
          <w:sz w:val="24"/>
          <w:szCs w:val="24"/>
        </w:rPr>
        <w:lastRenderedPageBreak/>
        <w:t>ЛАБОРАТОРНА    РОБОТА    N 4</w:t>
      </w:r>
    </w:p>
    <w:p w:rsidR="0002310D" w:rsidRPr="0002310D" w:rsidRDefault="0002310D" w:rsidP="0002310D">
      <w:pPr>
        <w:pStyle w:val="FR3"/>
        <w:spacing w:before="60" w:line="240" w:lineRule="auto"/>
        <w:ind w:firstLine="0"/>
        <w:jc w:val="center"/>
        <w:rPr>
          <w:b/>
          <w:sz w:val="24"/>
          <w:szCs w:val="24"/>
        </w:rPr>
      </w:pPr>
      <w:r w:rsidRPr="0002310D">
        <w:rPr>
          <w:b/>
          <w:i/>
          <w:sz w:val="24"/>
          <w:szCs w:val="24"/>
        </w:rPr>
        <w:t>Взаємні еквівалентні перетворення сполучень опорів</w:t>
      </w:r>
    </w:p>
    <w:p w:rsidR="0002310D" w:rsidRPr="0002310D" w:rsidRDefault="0002310D" w:rsidP="0002310D">
      <w:pPr>
        <w:pStyle w:val="FR3"/>
        <w:spacing w:line="240" w:lineRule="auto"/>
        <w:ind w:firstLine="0"/>
        <w:jc w:val="center"/>
        <w:rPr>
          <w:sz w:val="24"/>
          <w:szCs w:val="24"/>
        </w:rPr>
      </w:pPr>
      <w:r w:rsidRPr="0002310D">
        <w:rPr>
          <w:b/>
          <w:i/>
          <w:sz w:val="24"/>
          <w:szCs w:val="24"/>
        </w:rPr>
        <w:t>за схемами " ЗІРКА " та " ТРИКУТНИК "</w:t>
      </w:r>
    </w:p>
    <w:p w:rsidR="0002310D" w:rsidRPr="0002310D" w:rsidRDefault="0002310D" w:rsidP="0002310D">
      <w:pPr>
        <w:pStyle w:val="FR3"/>
        <w:spacing w:before="80" w:line="240" w:lineRule="auto"/>
        <w:ind w:right="200"/>
        <w:jc w:val="center"/>
        <w:rPr>
          <w:i/>
          <w:sz w:val="24"/>
          <w:szCs w:val="24"/>
          <w:u w:val="single"/>
        </w:rPr>
      </w:pPr>
      <w:r w:rsidRPr="0002310D">
        <w:rPr>
          <w:i/>
          <w:sz w:val="24"/>
          <w:szCs w:val="24"/>
          <w:u w:val="single"/>
        </w:rPr>
        <w:t>Мета роботи</w:t>
      </w:r>
    </w:p>
    <w:p w:rsidR="0002310D" w:rsidRDefault="0002310D" w:rsidP="0002310D">
      <w:pPr>
        <w:pStyle w:val="FR3"/>
        <w:spacing w:line="240" w:lineRule="auto"/>
        <w:jc w:val="both"/>
        <w:rPr>
          <w:sz w:val="24"/>
          <w:szCs w:val="24"/>
          <w:lang w:val="en-US"/>
        </w:rPr>
      </w:pPr>
      <w:r w:rsidRPr="0002310D">
        <w:rPr>
          <w:sz w:val="24"/>
          <w:szCs w:val="24"/>
        </w:rPr>
        <w:t>Виконанням цієї роботи передбачається експериментальна перевірка справедливості співвідношень, що використовуються для взаємного еквівалентного перетворення сполучень опорів зіркою і трикутником, ознайомлення з методами визначення струмів споживачів, сполучених за схемою трикутника, за відомими струмами сполучення зіркою, і навпаки; вивчення властивостей мостової схеми як вимірювального електричного кола.</w:t>
      </w:r>
    </w:p>
    <w:p w:rsidR="0002310D" w:rsidRPr="0002310D" w:rsidRDefault="0002310D" w:rsidP="0002310D">
      <w:pPr>
        <w:pStyle w:val="FR3"/>
        <w:spacing w:line="240" w:lineRule="auto"/>
        <w:jc w:val="both"/>
        <w:rPr>
          <w:sz w:val="24"/>
          <w:szCs w:val="24"/>
          <w:lang w:val="en-US"/>
        </w:rPr>
      </w:pPr>
    </w:p>
    <w:p w:rsidR="0002310D" w:rsidRPr="0002310D" w:rsidRDefault="0002310D" w:rsidP="0002310D">
      <w:pPr>
        <w:pStyle w:val="FR3"/>
        <w:spacing w:before="60" w:line="240" w:lineRule="auto"/>
        <w:ind w:right="200" w:firstLine="0"/>
        <w:jc w:val="center"/>
        <w:rPr>
          <w:i/>
          <w:sz w:val="24"/>
          <w:szCs w:val="24"/>
          <w:u w:val="single"/>
        </w:rPr>
      </w:pPr>
      <w:r w:rsidRPr="0002310D">
        <w:rPr>
          <w:i/>
          <w:sz w:val="24"/>
          <w:szCs w:val="24"/>
          <w:u w:val="single"/>
        </w:rPr>
        <w:t>Підготовка до роботи</w:t>
      </w:r>
    </w:p>
    <w:p w:rsidR="0002310D" w:rsidRPr="0002310D" w:rsidRDefault="0002310D" w:rsidP="0002310D">
      <w:pPr>
        <w:pStyle w:val="FR3"/>
        <w:spacing w:line="240" w:lineRule="auto"/>
        <w:ind w:left="40" w:firstLine="460"/>
        <w:jc w:val="both"/>
        <w:rPr>
          <w:sz w:val="24"/>
          <w:szCs w:val="24"/>
        </w:rPr>
      </w:pPr>
      <w:r w:rsidRPr="0002310D">
        <w:rPr>
          <w:sz w:val="24"/>
          <w:szCs w:val="24"/>
        </w:rPr>
        <w:t>При підготовці до роботи студенти мають скласти протокол звіту, ознайомитись з методичними вказівками, робочим завданням та відповісти на т</w:t>
      </w:r>
      <w:bookmarkStart w:id="0" w:name="_GoBack"/>
      <w:bookmarkEnd w:id="0"/>
      <w:r w:rsidRPr="0002310D">
        <w:rPr>
          <w:sz w:val="24"/>
          <w:szCs w:val="24"/>
        </w:rPr>
        <w:t>акі запитання:</w:t>
      </w:r>
    </w:p>
    <w:p w:rsidR="0002310D" w:rsidRPr="0002310D" w:rsidRDefault="0002310D" w:rsidP="0002310D">
      <w:pPr>
        <w:pStyle w:val="FR3"/>
        <w:spacing w:line="240" w:lineRule="auto"/>
        <w:ind w:firstLine="460"/>
        <w:jc w:val="both"/>
        <w:rPr>
          <w:sz w:val="24"/>
          <w:szCs w:val="24"/>
        </w:rPr>
      </w:pPr>
      <w:r w:rsidRPr="0002310D">
        <w:rPr>
          <w:sz w:val="24"/>
          <w:szCs w:val="24"/>
        </w:rPr>
        <w:t>1. Яке сполучення опорів електричного кола називається трикутником?</w:t>
      </w:r>
    </w:p>
    <w:p w:rsidR="0002310D" w:rsidRPr="0002310D" w:rsidRDefault="0002310D" w:rsidP="0002310D">
      <w:pPr>
        <w:pStyle w:val="FR3"/>
        <w:spacing w:before="60" w:line="240" w:lineRule="auto"/>
        <w:ind w:firstLine="460"/>
        <w:jc w:val="both"/>
        <w:rPr>
          <w:sz w:val="24"/>
          <w:szCs w:val="24"/>
        </w:rPr>
      </w:pPr>
      <w:r w:rsidRPr="0002310D">
        <w:rPr>
          <w:sz w:val="24"/>
          <w:szCs w:val="24"/>
        </w:rPr>
        <w:t>2. Яке сполучення опорів електричного кола називається зіркою?</w:t>
      </w:r>
    </w:p>
    <w:p w:rsidR="0002310D" w:rsidRPr="0002310D" w:rsidRDefault="0002310D" w:rsidP="0002310D">
      <w:pPr>
        <w:pStyle w:val="FR3"/>
        <w:spacing w:line="240" w:lineRule="auto"/>
        <w:ind w:firstLine="460"/>
        <w:jc w:val="both"/>
        <w:rPr>
          <w:sz w:val="24"/>
          <w:szCs w:val="24"/>
        </w:rPr>
      </w:pPr>
      <w:r w:rsidRPr="0002310D">
        <w:rPr>
          <w:sz w:val="24"/>
          <w:szCs w:val="24"/>
        </w:rPr>
        <w:t>3. При виконанні яких умов сполучення пасивних елементів електричного кола трикутником та зіркою будуть еквівалентними?</w:t>
      </w:r>
    </w:p>
    <w:p w:rsidR="0002310D" w:rsidRPr="0002310D" w:rsidRDefault="0002310D" w:rsidP="0002310D">
      <w:pPr>
        <w:pStyle w:val="FR3"/>
        <w:spacing w:line="240" w:lineRule="auto"/>
        <w:ind w:firstLine="460"/>
        <w:jc w:val="both"/>
        <w:rPr>
          <w:sz w:val="24"/>
          <w:szCs w:val="24"/>
        </w:rPr>
      </w:pPr>
      <w:r w:rsidRPr="0002310D">
        <w:rPr>
          <w:sz w:val="24"/>
          <w:szCs w:val="24"/>
        </w:rPr>
        <w:t xml:space="preserve">6. Скільки вхідних струмів та напруг необхідно виміряти </w:t>
      </w:r>
      <w:r w:rsidRPr="0002310D">
        <w:rPr>
          <w:i/>
          <w:sz w:val="24"/>
          <w:szCs w:val="24"/>
        </w:rPr>
        <w:t xml:space="preserve">з </w:t>
      </w:r>
      <w:r w:rsidRPr="0002310D">
        <w:rPr>
          <w:sz w:val="24"/>
          <w:szCs w:val="24"/>
        </w:rPr>
        <w:t>метою перевірки еквівалентності трикутника та зірки?</w:t>
      </w:r>
    </w:p>
    <w:p w:rsidR="0002310D" w:rsidRPr="0002310D" w:rsidRDefault="0002310D" w:rsidP="0002310D">
      <w:pPr>
        <w:pStyle w:val="FR3"/>
        <w:spacing w:before="80" w:line="240" w:lineRule="auto"/>
        <w:ind w:firstLine="460"/>
        <w:jc w:val="both"/>
        <w:rPr>
          <w:sz w:val="24"/>
          <w:szCs w:val="24"/>
        </w:rPr>
      </w:pPr>
      <w:r w:rsidRPr="0002310D">
        <w:rPr>
          <w:sz w:val="24"/>
          <w:szCs w:val="24"/>
        </w:rPr>
        <w:t xml:space="preserve">7. В чому сутність методу </w:t>
      </w:r>
      <w:proofErr w:type="spellStart"/>
      <w:r w:rsidRPr="0002310D">
        <w:rPr>
          <w:sz w:val="24"/>
          <w:szCs w:val="24"/>
        </w:rPr>
        <w:t>еквівалентностих</w:t>
      </w:r>
      <w:proofErr w:type="spellEnd"/>
      <w:r w:rsidRPr="0002310D">
        <w:rPr>
          <w:sz w:val="24"/>
          <w:szCs w:val="24"/>
        </w:rPr>
        <w:t xml:space="preserve"> перетворень електричного кола?</w:t>
      </w:r>
    </w:p>
    <w:p w:rsidR="0002310D" w:rsidRPr="0002310D" w:rsidRDefault="0002310D" w:rsidP="0002310D">
      <w:pPr>
        <w:pStyle w:val="FR3"/>
        <w:spacing w:before="60" w:line="240" w:lineRule="auto"/>
        <w:ind w:firstLine="0"/>
        <w:rPr>
          <w:sz w:val="24"/>
          <w:szCs w:val="24"/>
          <w:lang w:val="ru-RU"/>
        </w:rPr>
      </w:pPr>
    </w:p>
    <w:p w:rsidR="0002310D" w:rsidRPr="0002310D" w:rsidRDefault="0002310D" w:rsidP="0002310D">
      <w:pPr>
        <w:pStyle w:val="FR3"/>
        <w:spacing w:before="60" w:line="240" w:lineRule="auto"/>
        <w:ind w:firstLine="0"/>
        <w:jc w:val="center"/>
        <w:rPr>
          <w:i/>
          <w:sz w:val="24"/>
          <w:szCs w:val="24"/>
          <w:u w:val="single"/>
        </w:rPr>
      </w:pPr>
      <w:r w:rsidRPr="0002310D">
        <w:rPr>
          <w:i/>
          <w:sz w:val="24"/>
          <w:szCs w:val="24"/>
          <w:u w:val="single"/>
        </w:rPr>
        <w:t>Робоче завдання</w:t>
      </w:r>
    </w:p>
    <w:p w:rsidR="0002310D" w:rsidRPr="0002310D" w:rsidRDefault="0002310D" w:rsidP="0002310D">
      <w:pPr>
        <w:pStyle w:val="FR3"/>
        <w:spacing w:line="240" w:lineRule="auto"/>
        <w:ind w:right="200" w:firstLine="460"/>
        <w:jc w:val="both"/>
        <w:rPr>
          <w:sz w:val="24"/>
          <w:szCs w:val="24"/>
        </w:rPr>
      </w:pPr>
      <w:r w:rsidRPr="0002310D">
        <w:rPr>
          <w:sz w:val="24"/>
          <w:szCs w:val="24"/>
        </w:rPr>
        <w:t xml:space="preserve">1. Скласти електричне коло, в якому опори </w:t>
      </w:r>
      <w:proofErr w:type="spellStart"/>
      <w:r w:rsidRPr="0002310D">
        <w:rPr>
          <w:i/>
          <w:sz w:val="24"/>
          <w:szCs w:val="24"/>
          <w:lang w:val="en-US"/>
        </w:rPr>
        <w:t>R</w:t>
      </w:r>
      <w:r w:rsidRPr="0002310D">
        <w:rPr>
          <w:i/>
          <w:sz w:val="24"/>
          <w:szCs w:val="24"/>
          <w:vertAlign w:val="subscript"/>
          <w:lang w:val="en-US"/>
        </w:rPr>
        <w:t>ab</w:t>
      </w:r>
      <w:proofErr w:type="spellEnd"/>
      <w:r w:rsidRPr="0002310D">
        <w:rPr>
          <w:i/>
          <w:sz w:val="24"/>
          <w:szCs w:val="24"/>
        </w:rPr>
        <w:t>, R</w:t>
      </w:r>
      <w:proofErr w:type="spellStart"/>
      <w:r w:rsidRPr="0002310D">
        <w:rPr>
          <w:i/>
          <w:sz w:val="24"/>
          <w:szCs w:val="24"/>
          <w:vertAlign w:val="subscript"/>
          <w:lang w:val="en-US"/>
        </w:rPr>
        <w:t>bc</w:t>
      </w:r>
      <w:proofErr w:type="spellEnd"/>
      <w:r w:rsidRPr="0002310D">
        <w:rPr>
          <w:i/>
          <w:sz w:val="24"/>
          <w:szCs w:val="24"/>
        </w:rPr>
        <w:t>, R</w:t>
      </w:r>
      <w:proofErr w:type="spellStart"/>
      <w:r w:rsidRPr="0002310D">
        <w:rPr>
          <w:i/>
          <w:sz w:val="24"/>
          <w:szCs w:val="24"/>
          <w:vertAlign w:val="subscript"/>
          <w:lang w:val="en-US"/>
        </w:rPr>
        <w:t>ca</w:t>
      </w:r>
      <w:proofErr w:type="spellEnd"/>
      <w:r w:rsidRPr="0002310D">
        <w:rPr>
          <w:sz w:val="24"/>
          <w:szCs w:val="24"/>
        </w:rPr>
        <w:t xml:space="preserve"> сполучені трикутником (рис. 4.1).</w:t>
      </w:r>
    </w:p>
    <w:p w:rsidR="0002310D" w:rsidRPr="0002310D" w:rsidRDefault="0002310D" w:rsidP="0002310D">
      <w:pPr>
        <w:spacing w:line="240" w:lineRule="auto"/>
        <w:ind w:firstLine="440"/>
        <w:rPr>
          <w:rFonts w:ascii="Times New Roman" w:hAnsi="Times New Roman"/>
          <w:sz w:val="24"/>
          <w:szCs w:val="24"/>
        </w:rPr>
      </w:pPr>
      <w:r w:rsidRPr="0002310D">
        <w:rPr>
          <w:rFonts w:ascii="Times New Roman" w:hAnsi="Times New Roman"/>
          <w:sz w:val="24"/>
          <w:szCs w:val="24"/>
        </w:rPr>
        <w:t xml:space="preserve">2. </w:t>
      </w:r>
      <w:proofErr w:type="spellStart"/>
      <w:r w:rsidRPr="0002310D">
        <w:rPr>
          <w:rFonts w:ascii="Times New Roman" w:hAnsi="Times New Roman"/>
          <w:sz w:val="24"/>
          <w:szCs w:val="24"/>
        </w:rPr>
        <w:t>Вимірити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струми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і </w:t>
      </w:r>
      <w:proofErr w:type="spellStart"/>
      <w:r w:rsidRPr="0002310D">
        <w:rPr>
          <w:rFonts w:ascii="Times New Roman" w:hAnsi="Times New Roman"/>
          <w:sz w:val="24"/>
          <w:szCs w:val="24"/>
        </w:rPr>
        <w:t>напруги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2310D">
        <w:rPr>
          <w:rFonts w:ascii="Times New Roman" w:hAnsi="Times New Roman"/>
          <w:sz w:val="24"/>
          <w:szCs w:val="24"/>
        </w:rPr>
        <w:t>зазначені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в табл. 4.1, для </w:t>
      </w:r>
      <w:proofErr w:type="spellStart"/>
      <w:r w:rsidRPr="0002310D">
        <w:rPr>
          <w:rFonts w:ascii="Times New Roman" w:hAnsi="Times New Roman"/>
          <w:sz w:val="24"/>
          <w:szCs w:val="24"/>
        </w:rPr>
        <w:t>випадків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: а) </w:t>
      </w:r>
      <w:proofErr w:type="spellStart"/>
      <w:r w:rsidRPr="0002310D">
        <w:rPr>
          <w:rFonts w:ascii="Times New Roman" w:hAnsi="Times New Roman"/>
          <w:i/>
          <w:sz w:val="24"/>
          <w:szCs w:val="24"/>
          <w:lang w:val="en-US"/>
        </w:rPr>
        <w:t>R</w:t>
      </w:r>
      <w:r w:rsidRPr="0002310D">
        <w:rPr>
          <w:rFonts w:ascii="Times New Roman" w:hAnsi="Times New Roman"/>
          <w:i/>
          <w:sz w:val="24"/>
          <w:szCs w:val="24"/>
          <w:vertAlign w:val="subscript"/>
          <w:lang w:val="en-US"/>
        </w:rPr>
        <w:t>ab</w:t>
      </w:r>
      <w:proofErr w:type="spellEnd"/>
      <w:r w:rsidRPr="0002310D">
        <w:rPr>
          <w:rFonts w:ascii="Times New Roman" w:hAnsi="Times New Roman"/>
          <w:i/>
          <w:sz w:val="24"/>
          <w:szCs w:val="24"/>
          <w:vertAlign w:val="subscript"/>
        </w:rPr>
        <w:t xml:space="preserve"> </w:t>
      </w:r>
      <w:r w:rsidRPr="0002310D">
        <w:rPr>
          <w:rFonts w:ascii="Times New Roman" w:hAnsi="Times New Roman"/>
          <w:i/>
          <w:sz w:val="24"/>
          <w:szCs w:val="24"/>
        </w:rPr>
        <w:t>= R</w:t>
      </w:r>
      <w:proofErr w:type="spellStart"/>
      <w:r w:rsidRPr="0002310D">
        <w:rPr>
          <w:rFonts w:ascii="Times New Roman" w:hAnsi="Times New Roman"/>
          <w:i/>
          <w:sz w:val="24"/>
          <w:szCs w:val="24"/>
          <w:vertAlign w:val="subscript"/>
          <w:lang w:val="en-US"/>
        </w:rPr>
        <w:t>bc</w:t>
      </w:r>
      <w:proofErr w:type="spellEnd"/>
      <w:r w:rsidRPr="0002310D">
        <w:rPr>
          <w:rFonts w:ascii="Times New Roman" w:hAnsi="Times New Roman"/>
          <w:i/>
          <w:sz w:val="24"/>
          <w:szCs w:val="24"/>
        </w:rPr>
        <w:t>= R</w:t>
      </w:r>
      <w:proofErr w:type="spellStart"/>
      <w:r w:rsidRPr="0002310D">
        <w:rPr>
          <w:rFonts w:ascii="Times New Roman" w:hAnsi="Times New Roman"/>
          <w:i/>
          <w:sz w:val="24"/>
          <w:szCs w:val="24"/>
          <w:vertAlign w:val="subscript"/>
          <w:lang w:val="en-US"/>
        </w:rPr>
        <w:t>ca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; б) </w:t>
      </w:r>
      <w:proofErr w:type="spellStart"/>
      <w:r w:rsidRPr="0002310D">
        <w:rPr>
          <w:rFonts w:ascii="Times New Roman" w:hAnsi="Times New Roman"/>
          <w:i/>
          <w:sz w:val="24"/>
          <w:szCs w:val="24"/>
          <w:lang w:val="en-US"/>
        </w:rPr>
        <w:t>R</w:t>
      </w:r>
      <w:r w:rsidRPr="0002310D">
        <w:rPr>
          <w:rFonts w:ascii="Times New Roman" w:hAnsi="Times New Roman"/>
          <w:i/>
          <w:sz w:val="24"/>
          <w:szCs w:val="24"/>
          <w:vertAlign w:val="subscript"/>
          <w:lang w:val="en-US"/>
        </w:rPr>
        <w:t>ab</w:t>
      </w:r>
      <w:proofErr w:type="spellEnd"/>
      <w:r w:rsidRPr="0002310D">
        <w:rPr>
          <w:rFonts w:ascii="Times New Roman" w:hAnsi="Times New Roman"/>
          <w:i/>
          <w:sz w:val="24"/>
          <w:szCs w:val="24"/>
        </w:rPr>
        <w:t>≠ R</w:t>
      </w:r>
      <w:proofErr w:type="spellStart"/>
      <w:r w:rsidRPr="0002310D">
        <w:rPr>
          <w:rFonts w:ascii="Times New Roman" w:hAnsi="Times New Roman"/>
          <w:i/>
          <w:sz w:val="24"/>
          <w:szCs w:val="24"/>
          <w:vertAlign w:val="subscript"/>
          <w:lang w:val="en-US"/>
        </w:rPr>
        <w:t>bc</w:t>
      </w:r>
      <w:proofErr w:type="spellEnd"/>
      <w:r w:rsidRPr="0002310D">
        <w:rPr>
          <w:rFonts w:ascii="Times New Roman" w:hAnsi="Times New Roman"/>
          <w:i/>
          <w:sz w:val="24"/>
          <w:szCs w:val="24"/>
        </w:rPr>
        <w:t>≠ R</w:t>
      </w:r>
      <w:proofErr w:type="spellStart"/>
      <w:r w:rsidRPr="0002310D">
        <w:rPr>
          <w:rFonts w:ascii="Times New Roman" w:hAnsi="Times New Roman"/>
          <w:i/>
          <w:sz w:val="24"/>
          <w:szCs w:val="24"/>
          <w:vertAlign w:val="subscript"/>
          <w:lang w:val="en-US"/>
        </w:rPr>
        <w:t>ca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02310D">
        <w:rPr>
          <w:rFonts w:ascii="Times New Roman" w:hAnsi="Times New Roman"/>
          <w:sz w:val="24"/>
          <w:szCs w:val="24"/>
        </w:rPr>
        <w:t>результати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вимі</w:t>
      </w:r>
      <w:proofErr w:type="gramStart"/>
      <w:r w:rsidRPr="0002310D">
        <w:rPr>
          <w:rFonts w:ascii="Times New Roman" w:hAnsi="Times New Roman"/>
          <w:sz w:val="24"/>
          <w:szCs w:val="24"/>
        </w:rPr>
        <w:t>р</w:t>
      </w:r>
      <w:proofErr w:type="gramEnd"/>
      <w:r w:rsidRPr="0002310D">
        <w:rPr>
          <w:rFonts w:ascii="Times New Roman" w:hAnsi="Times New Roman"/>
          <w:sz w:val="24"/>
          <w:szCs w:val="24"/>
        </w:rPr>
        <w:t>ів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занести в таб</w:t>
      </w:r>
      <w:r w:rsidRPr="0002310D">
        <w:rPr>
          <w:rFonts w:ascii="Times New Roman" w:hAnsi="Times New Roman"/>
          <w:sz w:val="24"/>
          <w:szCs w:val="24"/>
        </w:rPr>
        <w:softHyphen/>
        <w:t xml:space="preserve">л. 4.1. </w:t>
      </w:r>
      <w:proofErr w:type="spellStart"/>
      <w:r w:rsidRPr="0002310D">
        <w:rPr>
          <w:rFonts w:ascii="Times New Roman" w:hAnsi="Times New Roman"/>
          <w:sz w:val="24"/>
          <w:szCs w:val="24"/>
        </w:rPr>
        <w:t>Ве</w:t>
      </w:r>
      <w:r w:rsidRPr="0002310D">
        <w:rPr>
          <w:rFonts w:ascii="Times New Roman" w:hAnsi="Times New Roman"/>
          <w:sz w:val="24"/>
          <w:szCs w:val="24"/>
        </w:rPr>
        <w:softHyphen/>
        <w:t>личини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опорі</w:t>
      </w:r>
      <w:proofErr w:type="gramStart"/>
      <w:r w:rsidRPr="0002310D">
        <w:rPr>
          <w:rFonts w:ascii="Times New Roman" w:hAnsi="Times New Roman"/>
          <w:sz w:val="24"/>
          <w:szCs w:val="24"/>
        </w:rPr>
        <w:t>в</w:t>
      </w:r>
      <w:proofErr w:type="spellEnd"/>
      <w:proofErr w:type="gram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задає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викладач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. </w:t>
      </w:r>
    </w:p>
    <w:p w:rsidR="0002310D" w:rsidRPr="0002310D" w:rsidRDefault="0002310D" w:rsidP="0002310D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02310D">
        <w:rPr>
          <w:rFonts w:ascii="Times New Roman" w:hAnsi="Times New Roman"/>
          <w:sz w:val="24"/>
          <w:szCs w:val="24"/>
        </w:rPr>
        <w:t xml:space="preserve">Рис. 4.1   </w:t>
      </w:r>
      <w:r w:rsidRPr="0002310D">
        <w:rPr>
          <w:rFonts w:ascii="Times New Roman" w:hAnsi="Times New Roman"/>
          <w:sz w:val="24"/>
          <w:szCs w:val="24"/>
          <w:lang w:val="en-US"/>
        </w:rPr>
        <w:t>a</w:t>
      </w:r>
      <w:r w:rsidRPr="0002310D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02310D">
        <w:rPr>
          <w:rFonts w:ascii="Times New Roman" w:hAnsi="Times New Roman"/>
          <w:sz w:val="24"/>
          <w:szCs w:val="24"/>
        </w:rPr>
        <w:t>принци</w:t>
      </w:r>
      <w:r>
        <w:rPr>
          <w:rFonts w:ascii="Times New Roman" w:hAnsi="Times New Roman"/>
          <w:sz w:val="24"/>
          <w:szCs w:val="24"/>
        </w:rPr>
        <w:t>пова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r w:rsidRPr="0002310D">
        <w:rPr>
          <w:rFonts w:ascii="Times New Roman" w:hAnsi="Times New Roman"/>
          <w:sz w:val="24"/>
          <w:szCs w:val="24"/>
        </w:rPr>
        <w:t xml:space="preserve">схема                </w:t>
      </w:r>
      <w:r w:rsidRPr="0002310D">
        <w:rPr>
          <w:rFonts w:ascii="Times New Roman" w:hAnsi="Times New Roman"/>
          <w:sz w:val="24"/>
          <w:szCs w:val="24"/>
        </w:rPr>
        <w:t xml:space="preserve">          </w:t>
      </w:r>
      <w:r w:rsidRPr="0002310D">
        <w:rPr>
          <w:rFonts w:ascii="Times New Roman" w:hAnsi="Times New Roman"/>
          <w:sz w:val="24"/>
          <w:szCs w:val="24"/>
        </w:rPr>
        <w:t xml:space="preserve">      б) </w:t>
      </w:r>
      <w:proofErr w:type="spellStart"/>
      <w:r w:rsidRPr="0002310D">
        <w:rPr>
          <w:rFonts w:ascii="Times New Roman" w:hAnsi="Times New Roman"/>
          <w:sz w:val="24"/>
          <w:szCs w:val="24"/>
        </w:rPr>
        <w:t>Монтажна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схема</w:t>
      </w:r>
      <w:r w:rsidRPr="0002310D">
        <w:rPr>
          <w:sz w:val="24"/>
          <w:szCs w:val="24"/>
        </w:rPr>
        <w:t xml:space="preserve"> </w:t>
      </w:r>
      <w:r w:rsidRPr="0002310D">
        <w:rPr>
          <w:sz w:val="24"/>
          <w:szCs w:val="24"/>
        </w:rPr>
        <w:object w:dxaOrig="6771" w:dyaOrig="35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96pt;height:195pt" o:ole="">
            <v:imagedata r:id="rId6" o:title=""/>
          </v:shape>
          <o:OLEObject Type="Embed" ProgID="CorelDRAW.Graphic.12" ShapeID="_x0000_i1032" DrawAspect="Content" ObjectID="_1473879162" r:id="rId7"/>
        </w:object>
      </w:r>
      <w:r w:rsidRPr="0002310D">
        <w:rPr>
          <w:rFonts w:ascii="Times New Roman" w:hAnsi="Times New Roman"/>
          <w:sz w:val="24"/>
          <w:szCs w:val="24"/>
        </w:rPr>
        <w:t xml:space="preserve">   </w:t>
      </w:r>
    </w:p>
    <w:p w:rsidR="0002310D" w:rsidRPr="0002310D" w:rsidRDefault="0002310D" w:rsidP="0002310D">
      <w:pPr>
        <w:spacing w:before="100" w:after="60" w:line="360" w:lineRule="auto"/>
        <w:ind w:left="3920"/>
        <w:jc w:val="righ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02310D">
        <w:rPr>
          <w:rFonts w:ascii="Times New Roman" w:hAnsi="Times New Roman"/>
          <w:sz w:val="24"/>
          <w:szCs w:val="24"/>
        </w:rPr>
        <w:t>Таблиця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4.1</w:t>
      </w:r>
    </w:p>
    <w:tbl>
      <w:tblPr>
        <w:tblpPr w:leftFromText="180" w:rightFromText="180" w:vertAnchor="text" w:horzAnchor="margin" w:tblpY="72"/>
        <w:tblW w:w="935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93"/>
        <w:gridCol w:w="661"/>
        <w:gridCol w:w="662"/>
        <w:gridCol w:w="661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</w:tblGrid>
      <w:tr w:rsidR="0002310D" w:rsidRPr="0002310D" w:rsidTr="00085FEB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02310D">
              <w:rPr>
                <w:rFonts w:ascii="Times New Roman" w:hAnsi="Times New Roman"/>
                <w:sz w:val="24"/>
                <w:szCs w:val="24"/>
              </w:rPr>
              <w:t>Досл</w:t>
            </w:r>
            <w:proofErr w:type="gramEnd"/>
            <w:r w:rsidRPr="0002310D">
              <w:rPr>
                <w:rFonts w:ascii="Times New Roman" w:hAnsi="Times New Roman"/>
                <w:sz w:val="24"/>
                <w:szCs w:val="24"/>
              </w:rPr>
              <w:t>ід</w:t>
            </w:r>
            <w:proofErr w:type="spellEnd"/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310D" w:rsidRPr="0002310D" w:rsidRDefault="0002310D" w:rsidP="00085FEB">
            <w:pPr>
              <w:spacing w:before="2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2310D">
              <w:rPr>
                <w:rFonts w:ascii="Times New Roman" w:hAnsi="Times New Roman"/>
                <w:i/>
                <w:sz w:val="24"/>
                <w:szCs w:val="24"/>
              </w:rPr>
              <w:t>R</w:t>
            </w:r>
            <w:r w:rsidRPr="0002310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310D" w:rsidRPr="0002310D" w:rsidRDefault="0002310D" w:rsidP="00085FEB">
            <w:pPr>
              <w:spacing w:before="2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</w:pPr>
            <w:r w:rsidRPr="0002310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02310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310D" w:rsidRPr="0002310D" w:rsidRDefault="0002310D" w:rsidP="00085FEB">
            <w:pPr>
              <w:spacing w:before="2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02310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02310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ab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310D" w:rsidRPr="0002310D" w:rsidRDefault="0002310D" w:rsidP="00085FEB">
            <w:pPr>
              <w:spacing w:before="2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02310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02310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bc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310D" w:rsidRPr="0002310D" w:rsidRDefault="0002310D" w:rsidP="00085FEB">
            <w:pPr>
              <w:spacing w:before="2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02310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02310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ca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310D" w:rsidRPr="0002310D" w:rsidRDefault="0002310D" w:rsidP="00085FEB">
            <w:pPr>
              <w:spacing w:before="2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02310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</w:t>
            </w:r>
            <w:r w:rsidRPr="0002310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ad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310D" w:rsidRPr="0002310D" w:rsidRDefault="0002310D" w:rsidP="00085FEB">
            <w:pPr>
              <w:spacing w:before="2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proofErr w:type="spellStart"/>
            <w:r w:rsidRPr="0002310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</w:t>
            </w:r>
            <w:r w:rsidRPr="0002310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ab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310D" w:rsidRPr="0002310D" w:rsidRDefault="0002310D" w:rsidP="00085FEB">
            <w:pPr>
              <w:spacing w:before="2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proofErr w:type="spellStart"/>
            <w:r w:rsidRPr="0002310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</w:t>
            </w:r>
            <w:r w:rsidRPr="0002310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bc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310D" w:rsidRPr="0002310D" w:rsidRDefault="0002310D" w:rsidP="00085FEB">
            <w:pPr>
              <w:spacing w:before="2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02310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</w:t>
            </w:r>
            <w:r w:rsidRPr="0002310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cа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310D" w:rsidRPr="0002310D" w:rsidRDefault="0002310D" w:rsidP="00085FEB">
            <w:pPr>
              <w:spacing w:before="2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</w:pPr>
            <w:r w:rsidRPr="0002310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</w:t>
            </w:r>
            <w:r w:rsidRPr="0002310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310D" w:rsidRPr="0002310D" w:rsidRDefault="0002310D" w:rsidP="00085FEB">
            <w:pPr>
              <w:spacing w:before="2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02310D">
              <w:rPr>
                <w:rFonts w:ascii="Times New Roman" w:hAnsi="Times New Roman"/>
                <w:i/>
                <w:sz w:val="24"/>
                <w:szCs w:val="24"/>
              </w:rPr>
              <w:t>І</w:t>
            </w:r>
            <w:r w:rsidRPr="0002310D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310D" w:rsidRPr="0002310D" w:rsidRDefault="0002310D" w:rsidP="00085FEB">
            <w:pPr>
              <w:spacing w:before="2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02310D">
              <w:rPr>
                <w:rFonts w:ascii="Times New Roman" w:hAnsi="Times New Roman"/>
                <w:i/>
                <w:sz w:val="24"/>
                <w:szCs w:val="24"/>
              </w:rPr>
              <w:t>І</w:t>
            </w:r>
            <w:proofErr w:type="gramStart"/>
            <w:r w:rsidRPr="0002310D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З</w:t>
            </w:r>
            <w:proofErr w:type="gramEnd"/>
          </w:p>
        </w:tc>
      </w:tr>
      <w:tr w:rsidR="0002310D" w:rsidRPr="0002310D" w:rsidTr="00085FEB">
        <w:tblPrEx>
          <w:tblCellMar>
            <w:top w:w="0" w:type="dxa"/>
            <w:bottom w:w="0" w:type="dxa"/>
          </w:tblCellMar>
        </w:tblPrEx>
        <w:trPr>
          <w:trHeight w:hRule="exact" w:val="490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2310D">
              <w:rPr>
                <w:rFonts w:ascii="Times New Roman" w:hAnsi="Times New Roman"/>
                <w:sz w:val="24"/>
                <w:szCs w:val="24"/>
              </w:rPr>
              <w:t>2а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2310D" w:rsidRPr="0002310D" w:rsidTr="0002310D">
        <w:tblPrEx>
          <w:tblCellMar>
            <w:top w:w="0" w:type="dxa"/>
            <w:bottom w:w="0" w:type="dxa"/>
          </w:tblCellMar>
        </w:tblPrEx>
        <w:trPr>
          <w:trHeight w:hRule="exact" w:val="710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310D">
              <w:rPr>
                <w:rFonts w:ascii="Times New Roman" w:hAnsi="Times New Roman"/>
                <w:sz w:val="24"/>
                <w:szCs w:val="24"/>
              </w:rPr>
              <w:t>2б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2310D" w:rsidRPr="0002310D" w:rsidRDefault="0002310D" w:rsidP="0002310D">
      <w:pPr>
        <w:spacing w:before="100" w:after="60" w:line="360" w:lineRule="auto"/>
        <w:ind w:left="3920"/>
        <w:jc w:val="right"/>
        <w:rPr>
          <w:rFonts w:ascii="Times New Roman" w:hAnsi="Times New Roman"/>
          <w:sz w:val="24"/>
          <w:szCs w:val="24"/>
          <w:lang w:val="en-US"/>
        </w:rPr>
      </w:pPr>
    </w:p>
    <w:p w:rsidR="0002310D" w:rsidRPr="0002310D" w:rsidRDefault="0002310D" w:rsidP="0002310D">
      <w:pPr>
        <w:spacing w:line="360" w:lineRule="auto"/>
        <w:jc w:val="center"/>
        <w:rPr>
          <w:sz w:val="24"/>
          <w:szCs w:val="24"/>
          <w:lang w:val="en-US"/>
        </w:rPr>
      </w:pPr>
    </w:p>
    <w:p w:rsidR="0002310D" w:rsidRPr="0002310D" w:rsidRDefault="0002310D" w:rsidP="0002310D">
      <w:pPr>
        <w:spacing w:line="360" w:lineRule="auto"/>
        <w:jc w:val="center"/>
        <w:rPr>
          <w:sz w:val="24"/>
          <w:szCs w:val="24"/>
          <w:lang w:val="en-US"/>
        </w:rPr>
      </w:pPr>
    </w:p>
    <w:p w:rsidR="0002310D" w:rsidRPr="0002310D" w:rsidRDefault="0002310D" w:rsidP="0002310D">
      <w:pPr>
        <w:spacing w:line="360" w:lineRule="auto"/>
        <w:rPr>
          <w:rFonts w:ascii="Times New Roman" w:hAnsi="Times New Roman"/>
          <w:sz w:val="24"/>
          <w:szCs w:val="24"/>
        </w:rPr>
      </w:pPr>
      <w:r w:rsidRPr="0002310D">
        <w:rPr>
          <w:rFonts w:ascii="Times New Roman" w:hAnsi="Times New Roman"/>
          <w:sz w:val="24"/>
          <w:szCs w:val="24"/>
        </w:rPr>
        <w:t xml:space="preserve">               </w:t>
      </w:r>
    </w:p>
    <w:p w:rsidR="0002310D" w:rsidRPr="0002310D" w:rsidRDefault="0002310D" w:rsidP="0002310D">
      <w:pPr>
        <w:spacing w:line="240" w:lineRule="auto"/>
        <w:ind w:firstLine="440"/>
        <w:rPr>
          <w:rFonts w:ascii="Times New Roman" w:hAnsi="Times New Roman"/>
          <w:sz w:val="24"/>
          <w:szCs w:val="24"/>
        </w:rPr>
      </w:pPr>
      <w:r w:rsidRPr="0002310D">
        <w:rPr>
          <w:rFonts w:ascii="Times New Roman" w:hAnsi="Times New Roman"/>
          <w:sz w:val="24"/>
          <w:szCs w:val="24"/>
        </w:rPr>
        <w:lastRenderedPageBreak/>
        <w:t xml:space="preserve">3. </w:t>
      </w:r>
      <w:proofErr w:type="spellStart"/>
      <w:r w:rsidRPr="0002310D">
        <w:rPr>
          <w:rFonts w:ascii="Times New Roman" w:hAnsi="Times New Roman"/>
          <w:sz w:val="24"/>
          <w:szCs w:val="24"/>
        </w:rPr>
        <w:t>Розрахувати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опори  </w:t>
      </w:r>
      <w:r w:rsidRPr="0002310D">
        <w:rPr>
          <w:rFonts w:ascii="Times New Roman" w:hAnsi="Times New Roman"/>
          <w:i/>
          <w:sz w:val="24"/>
          <w:szCs w:val="24"/>
        </w:rPr>
        <w:t>R</w:t>
      </w:r>
      <w:proofErr w:type="spellStart"/>
      <w:r w:rsidRPr="0002310D">
        <w:rPr>
          <w:rFonts w:ascii="Times New Roman" w:hAnsi="Times New Roman"/>
          <w:i/>
          <w:sz w:val="24"/>
          <w:szCs w:val="24"/>
          <w:vertAlign w:val="subscript"/>
          <w:lang w:val="en-US"/>
        </w:rPr>
        <w:t>ao</w:t>
      </w:r>
      <w:proofErr w:type="spellEnd"/>
      <w:r w:rsidRPr="0002310D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02310D">
        <w:rPr>
          <w:rFonts w:ascii="Times New Roman" w:hAnsi="Times New Roman"/>
          <w:i/>
          <w:sz w:val="24"/>
          <w:szCs w:val="24"/>
          <w:lang w:val="en-US"/>
        </w:rPr>
        <w:t>R</w:t>
      </w:r>
      <w:r w:rsidRPr="0002310D">
        <w:rPr>
          <w:rFonts w:ascii="Times New Roman" w:hAnsi="Times New Roman"/>
          <w:i/>
          <w:sz w:val="24"/>
          <w:szCs w:val="24"/>
          <w:vertAlign w:val="subscript"/>
          <w:lang w:val="en-US"/>
        </w:rPr>
        <w:t>bo</w:t>
      </w:r>
      <w:proofErr w:type="spellEnd"/>
      <w:r w:rsidRPr="0002310D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02310D">
        <w:rPr>
          <w:rFonts w:ascii="Times New Roman" w:hAnsi="Times New Roman"/>
          <w:i/>
          <w:sz w:val="24"/>
          <w:szCs w:val="24"/>
          <w:lang w:val="en-US"/>
        </w:rPr>
        <w:t>R</w:t>
      </w:r>
      <w:r w:rsidRPr="0002310D">
        <w:rPr>
          <w:rFonts w:ascii="Times New Roman" w:hAnsi="Times New Roman"/>
          <w:i/>
          <w:sz w:val="24"/>
          <w:szCs w:val="24"/>
          <w:vertAlign w:val="subscript"/>
          <w:lang w:val="en-US"/>
        </w:rPr>
        <w:t>co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2310D">
        <w:rPr>
          <w:rFonts w:ascii="Times New Roman" w:hAnsi="Times New Roman"/>
          <w:sz w:val="24"/>
          <w:szCs w:val="24"/>
        </w:rPr>
        <w:t>віток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2310D">
        <w:rPr>
          <w:rFonts w:ascii="Times New Roman" w:hAnsi="Times New Roman"/>
          <w:sz w:val="24"/>
          <w:szCs w:val="24"/>
        </w:rPr>
        <w:t>еквівалентного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сполучення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зіркою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для  </w:t>
      </w:r>
      <w:proofErr w:type="spellStart"/>
      <w:r w:rsidRPr="0002310D">
        <w:rPr>
          <w:rFonts w:ascii="Times New Roman" w:hAnsi="Times New Roman"/>
          <w:sz w:val="24"/>
          <w:szCs w:val="24"/>
        </w:rPr>
        <w:t>обох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02310D">
        <w:rPr>
          <w:rFonts w:ascii="Times New Roman" w:hAnsi="Times New Roman"/>
          <w:sz w:val="24"/>
          <w:szCs w:val="24"/>
        </w:rPr>
        <w:t>досл</w:t>
      </w:r>
      <w:proofErr w:type="gramEnd"/>
      <w:r w:rsidRPr="0002310D">
        <w:rPr>
          <w:rFonts w:ascii="Times New Roman" w:hAnsi="Times New Roman"/>
          <w:sz w:val="24"/>
          <w:szCs w:val="24"/>
        </w:rPr>
        <w:t>ідів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02310D">
        <w:rPr>
          <w:rFonts w:ascii="Times New Roman" w:hAnsi="Times New Roman"/>
          <w:sz w:val="24"/>
          <w:szCs w:val="24"/>
        </w:rPr>
        <w:t>симетричного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та </w:t>
      </w:r>
      <w:proofErr w:type="spellStart"/>
      <w:r w:rsidRPr="0002310D">
        <w:rPr>
          <w:rFonts w:ascii="Times New Roman" w:hAnsi="Times New Roman"/>
          <w:sz w:val="24"/>
          <w:szCs w:val="24"/>
        </w:rPr>
        <w:t>несиме</w:t>
      </w:r>
      <w:r w:rsidRPr="0002310D">
        <w:rPr>
          <w:rFonts w:ascii="Times New Roman" w:hAnsi="Times New Roman"/>
          <w:sz w:val="24"/>
          <w:szCs w:val="24"/>
        </w:rPr>
        <w:softHyphen/>
        <w:t>тричного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кола).</w:t>
      </w:r>
      <w:r w:rsidRPr="0002310D">
        <w:rPr>
          <w:sz w:val="24"/>
          <w:szCs w:val="24"/>
        </w:rPr>
        <w:t xml:space="preserve"> </w:t>
      </w:r>
    </w:p>
    <w:p w:rsidR="0002310D" w:rsidRPr="0002310D" w:rsidRDefault="0002310D" w:rsidP="0002310D">
      <w:pPr>
        <w:spacing w:line="240" w:lineRule="auto"/>
        <w:ind w:firstLine="440"/>
        <w:rPr>
          <w:rFonts w:ascii="Times New Roman" w:hAnsi="Times New Roman"/>
          <w:sz w:val="24"/>
          <w:szCs w:val="24"/>
        </w:rPr>
      </w:pPr>
      <w:r w:rsidRPr="0002310D">
        <w:rPr>
          <w:rFonts w:ascii="Times New Roman" w:hAnsi="Times New Roman"/>
          <w:sz w:val="24"/>
          <w:szCs w:val="24"/>
        </w:rPr>
        <w:t xml:space="preserve">4. </w:t>
      </w:r>
      <w:proofErr w:type="spellStart"/>
      <w:r w:rsidRPr="0002310D">
        <w:rPr>
          <w:rFonts w:ascii="Times New Roman" w:hAnsi="Times New Roman"/>
          <w:sz w:val="24"/>
          <w:szCs w:val="24"/>
        </w:rPr>
        <w:t>Скласти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електричне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коло, в </w:t>
      </w:r>
      <w:proofErr w:type="spellStart"/>
      <w:r w:rsidRPr="0002310D">
        <w:rPr>
          <w:rFonts w:ascii="Times New Roman" w:hAnsi="Times New Roman"/>
          <w:sz w:val="24"/>
          <w:szCs w:val="24"/>
        </w:rPr>
        <w:t>якому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опори </w:t>
      </w:r>
      <w:r w:rsidRPr="0002310D">
        <w:rPr>
          <w:rFonts w:ascii="Times New Roman" w:hAnsi="Times New Roman"/>
          <w:i/>
          <w:sz w:val="24"/>
          <w:szCs w:val="24"/>
        </w:rPr>
        <w:t>R</w:t>
      </w:r>
      <w:proofErr w:type="spellStart"/>
      <w:r w:rsidRPr="0002310D">
        <w:rPr>
          <w:rFonts w:ascii="Times New Roman" w:hAnsi="Times New Roman"/>
          <w:i/>
          <w:sz w:val="24"/>
          <w:szCs w:val="24"/>
          <w:vertAlign w:val="subscript"/>
          <w:lang w:val="en-US"/>
        </w:rPr>
        <w:t>ao</w:t>
      </w:r>
      <w:proofErr w:type="spellEnd"/>
      <w:r w:rsidRPr="0002310D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02310D">
        <w:rPr>
          <w:rFonts w:ascii="Times New Roman" w:hAnsi="Times New Roman"/>
          <w:i/>
          <w:sz w:val="24"/>
          <w:szCs w:val="24"/>
          <w:lang w:val="en-US"/>
        </w:rPr>
        <w:t>R</w:t>
      </w:r>
      <w:r w:rsidRPr="0002310D">
        <w:rPr>
          <w:rFonts w:ascii="Times New Roman" w:hAnsi="Times New Roman"/>
          <w:i/>
          <w:sz w:val="24"/>
          <w:szCs w:val="24"/>
          <w:vertAlign w:val="subscript"/>
          <w:lang w:val="en-US"/>
        </w:rPr>
        <w:t>bo</w:t>
      </w:r>
      <w:proofErr w:type="spellEnd"/>
      <w:r w:rsidRPr="0002310D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02310D">
        <w:rPr>
          <w:rFonts w:ascii="Times New Roman" w:hAnsi="Times New Roman"/>
          <w:i/>
          <w:sz w:val="24"/>
          <w:szCs w:val="24"/>
          <w:lang w:val="en-US"/>
        </w:rPr>
        <w:t>R</w:t>
      </w:r>
      <w:r w:rsidRPr="0002310D">
        <w:rPr>
          <w:rFonts w:ascii="Times New Roman" w:hAnsi="Times New Roman"/>
          <w:i/>
          <w:sz w:val="24"/>
          <w:szCs w:val="24"/>
          <w:vertAlign w:val="subscript"/>
          <w:lang w:val="en-US"/>
        </w:rPr>
        <w:t>co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сполучені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зіркою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(рис.4.2).</w:t>
      </w:r>
    </w:p>
    <w:p w:rsidR="0002310D" w:rsidRPr="0002310D" w:rsidRDefault="0002310D" w:rsidP="0002310D">
      <w:pPr>
        <w:spacing w:before="80" w:line="240" w:lineRule="auto"/>
        <w:ind w:firstLine="440"/>
        <w:rPr>
          <w:rFonts w:ascii="Times New Roman" w:hAnsi="Times New Roman"/>
          <w:sz w:val="24"/>
          <w:szCs w:val="24"/>
        </w:rPr>
      </w:pPr>
      <w:r w:rsidRPr="0002310D">
        <w:rPr>
          <w:rFonts w:ascii="Times New Roman" w:hAnsi="Times New Roman"/>
          <w:sz w:val="24"/>
          <w:szCs w:val="24"/>
        </w:rPr>
        <w:t xml:space="preserve">5. </w:t>
      </w:r>
      <w:proofErr w:type="spellStart"/>
      <w:r w:rsidRPr="0002310D">
        <w:rPr>
          <w:rFonts w:ascii="Times New Roman" w:hAnsi="Times New Roman"/>
          <w:sz w:val="24"/>
          <w:szCs w:val="24"/>
        </w:rPr>
        <w:t>Підібрати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2310D">
        <w:rPr>
          <w:rFonts w:ascii="Times New Roman" w:hAnsi="Times New Roman"/>
          <w:sz w:val="24"/>
          <w:szCs w:val="24"/>
        </w:rPr>
        <w:t>розраховані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02310D">
        <w:rPr>
          <w:rFonts w:ascii="Times New Roman" w:hAnsi="Times New Roman"/>
          <w:sz w:val="24"/>
          <w:szCs w:val="24"/>
        </w:rPr>
        <w:t>п</w:t>
      </w:r>
      <w:proofErr w:type="gramStart"/>
      <w:r w:rsidRPr="0002310D">
        <w:rPr>
          <w:rFonts w:ascii="Times New Roman" w:hAnsi="Times New Roman"/>
          <w:sz w:val="24"/>
          <w:szCs w:val="24"/>
        </w:rPr>
        <w:t>.З</w:t>
      </w:r>
      <w:proofErr w:type="spellEnd"/>
      <w:proofErr w:type="gram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величини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опорів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і </w:t>
      </w:r>
      <w:proofErr w:type="spellStart"/>
      <w:r w:rsidRPr="0002310D">
        <w:rPr>
          <w:rFonts w:ascii="Times New Roman" w:hAnsi="Times New Roman"/>
          <w:sz w:val="24"/>
          <w:szCs w:val="24"/>
        </w:rPr>
        <w:t>виміряти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2310D">
        <w:rPr>
          <w:rFonts w:ascii="Times New Roman" w:hAnsi="Times New Roman"/>
          <w:sz w:val="24"/>
          <w:szCs w:val="24"/>
        </w:rPr>
        <w:t>величини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2310D">
        <w:rPr>
          <w:rFonts w:ascii="Times New Roman" w:hAnsi="Times New Roman"/>
          <w:sz w:val="24"/>
          <w:szCs w:val="24"/>
        </w:rPr>
        <w:t>зазначені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02310D">
        <w:rPr>
          <w:rFonts w:ascii="Times New Roman" w:hAnsi="Times New Roman"/>
          <w:sz w:val="24"/>
          <w:szCs w:val="24"/>
        </w:rPr>
        <w:t>таблиці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4.2, для </w:t>
      </w:r>
      <w:proofErr w:type="spellStart"/>
      <w:r w:rsidRPr="0002310D">
        <w:rPr>
          <w:rFonts w:ascii="Times New Roman" w:hAnsi="Times New Roman"/>
          <w:sz w:val="24"/>
          <w:szCs w:val="24"/>
        </w:rPr>
        <w:t>обох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випадків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02310D">
        <w:rPr>
          <w:rFonts w:ascii="Times New Roman" w:hAnsi="Times New Roman"/>
          <w:sz w:val="24"/>
          <w:szCs w:val="24"/>
        </w:rPr>
        <w:t>результа</w:t>
      </w:r>
      <w:r w:rsidRPr="0002310D">
        <w:rPr>
          <w:rFonts w:ascii="Times New Roman" w:hAnsi="Times New Roman"/>
          <w:sz w:val="24"/>
          <w:szCs w:val="24"/>
        </w:rPr>
        <w:softHyphen/>
        <w:t>ти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вимірів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занести в </w:t>
      </w:r>
      <w:proofErr w:type="spellStart"/>
      <w:r w:rsidRPr="0002310D">
        <w:rPr>
          <w:rFonts w:ascii="Times New Roman" w:hAnsi="Times New Roman"/>
          <w:sz w:val="24"/>
          <w:szCs w:val="24"/>
        </w:rPr>
        <w:t>таблицю</w:t>
      </w:r>
      <w:proofErr w:type="spellEnd"/>
      <w:r w:rsidRPr="0002310D">
        <w:rPr>
          <w:rFonts w:ascii="Times New Roman" w:hAnsi="Times New Roman"/>
          <w:sz w:val="24"/>
          <w:szCs w:val="24"/>
        </w:rPr>
        <w:t>.</w:t>
      </w:r>
    </w:p>
    <w:p w:rsidR="0002310D" w:rsidRPr="0002310D" w:rsidRDefault="0002310D" w:rsidP="0002310D">
      <w:pPr>
        <w:pStyle w:val="FR3"/>
        <w:spacing w:after="40" w:line="240" w:lineRule="auto"/>
        <w:jc w:val="both"/>
        <w:rPr>
          <w:sz w:val="24"/>
          <w:szCs w:val="24"/>
        </w:rPr>
      </w:pPr>
      <w:r w:rsidRPr="0002310D">
        <w:rPr>
          <w:sz w:val="24"/>
          <w:szCs w:val="24"/>
        </w:rPr>
        <w:t xml:space="preserve">6. Зіставити силу </w:t>
      </w:r>
      <w:proofErr w:type="spellStart"/>
      <w:r w:rsidRPr="0002310D">
        <w:rPr>
          <w:sz w:val="24"/>
          <w:szCs w:val="24"/>
        </w:rPr>
        <w:t>вимірених</w:t>
      </w:r>
      <w:proofErr w:type="spellEnd"/>
      <w:r w:rsidRPr="0002310D">
        <w:rPr>
          <w:sz w:val="24"/>
          <w:szCs w:val="24"/>
        </w:rPr>
        <w:t xml:space="preserve"> вхідних струми </w:t>
      </w:r>
      <w:r w:rsidRPr="0002310D">
        <w:rPr>
          <w:i/>
          <w:sz w:val="24"/>
          <w:szCs w:val="24"/>
        </w:rPr>
        <w:t>I</w:t>
      </w:r>
      <w:r w:rsidRPr="0002310D">
        <w:rPr>
          <w:i/>
          <w:sz w:val="24"/>
          <w:szCs w:val="24"/>
          <w:vertAlign w:val="subscript"/>
        </w:rPr>
        <w:t>1</w:t>
      </w:r>
      <w:r w:rsidRPr="0002310D">
        <w:rPr>
          <w:i/>
          <w:sz w:val="24"/>
          <w:szCs w:val="24"/>
        </w:rPr>
        <w:t>, І</w:t>
      </w:r>
      <w:r w:rsidRPr="0002310D">
        <w:rPr>
          <w:i/>
          <w:sz w:val="24"/>
          <w:szCs w:val="24"/>
          <w:vertAlign w:val="subscript"/>
        </w:rPr>
        <w:t>2</w:t>
      </w:r>
      <w:r w:rsidRPr="0002310D">
        <w:rPr>
          <w:i/>
          <w:sz w:val="24"/>
          <w:szCs w:val="24"/>
        </w:rPr>
        <w:t>, І</w:t>
      </w:r>
      <w:r w:rsidRPr="0002310D">
        <w:rPr>
          <w:i/>
          <w:sz w:val="24"/>
          <w:szCs w:val="24"/>
          <w:vertAlign w:val="subscript"/>
        </w:rPr>
        <w:t>3</w:t>
      </w:r>
      <w:r w:rsidRPr="0002310D">
        <w:rPr>
          <w:sz w:val="24"/>
          <w:szCs w:val="24"/>
        </w:rPr>
        <w:t xml:space="preserve"> та напруги </w:t>
      </w:r>
      <w:proofErr w:type="spellStart"/>
      <w:r w:rsidRPr="0002310D">
        <w:rPr>
          <w:i/>
          <w:sz w:val="24"/>
          <w:szCs w:val="24"/>
          <w:lang w:val="en-US"/>
        </w:rPr>
        <w:t>U</w:t>
      </w:r>
      <w:r w:rsidRPr="0002310D">
        <w:rPr>
          <w:i/>
          <w:sz w:val="24"/>
          <w:szCs w:val="24"/>
          <w:vertAlign w:val="subscript"/>
          <w:lang w:val="en-US"/>
        </w:rPr>
        <w:t>ab</w:t>
      </w:r>
      <w:proofErr w:type="spellEnd"/>
      <w:r w:rsidRPr="0002310D">
        <w:rPr>
          <w:i/>
          <w:sz w:val="24"/>
          <w:szCs w:val="24"/>
        </w:rPr>
        <w:t xml:space="preserve">, </w:t>
      </w:r>
      <w:proofErr w:type="spellStart"/>
      <w:r w:rsidRPr="0002310D">
        <w:rPr>
          <w:i/>
          <w:sz w:val="24"/>
          <w:szCs w:val="24"/>
          <w:lang w:val="en-US"/>
        </w:rPr>
        <w:t>U</w:t>
      </w:r>
      <w:r w:rsidRPr="0002310D">
        <w:rPr>
          <w:i/>
          <w:sz w:val="24"/>
          <w:szCs w:val="24"/>
          <w:vertAlign w:val="subscript"/>
          <w:lang w:val="en-US"/>
        </w:rPr>
        <w:t>bc</w:t>
      </w:r>
      <w:proofErr w:type="spellEnd"/>
      <w:r w:rsidRPr="0002310D">
        <w:rPr>
          <w:i/>
          <w:sz w:val="24"/>
          <w:szCs w:val="24"/>
        </w:rPr>
        <w:t xml:space="preserve">, </w:t>
      </w:r>
      <w:proofErr w:type="spellStart"/>
      <w:r w:rsidRPr="0002310D">
        <w:rPr>
          <w:i/>
          <w:sz w:val="24"/>
          <w:szCs w:val="24"/>
          <w:lang w:val="en-US"/>
        </w:rPr>
        <w:t>U</w:t>
      </w:r>
      <w:r w:rsidRPr="0002310D">
        <w:rPr>
          <w:i/>
          <w:sz w:val="24"/>
          <w:szCs w:val="24"/>
          <w:vertAlign w:val="subscript"/>
          <w:lang w:val="en-US"/>
        </w:rPr>
        <w:t>ca</w:t>
      </w:r>
      <w:proofErr w:type="spellEnd"/>
      <w:r w:rsidRPr="0002310D">
        <w:rPr>
          <w:sz w:val="24"/>
          <w:szCs w:val="24"/>
        </w:rPr>
        <w:t xml:space="preserve"> відповідних дослідів п.2 і п.5</w:t>
      </w:r>
    </w:p>
    <w:p w:rsidR="0002310D" w:rsidRPr="0002310D" w:rsidRDefault="0002310D" w:rsidP="0002310D">
      <w:pPr>
        <w:pStyle w:val="FR3"/>
        <w:spacing w:before="40" w:line="240" w:lineRule="auto"/>
        <w:jc w:val="both"/>
        <w:rPr>
          <w:sz w:val="24"/>
          <w:szCs w:val="24"/>
        </w:rPr>
      </w:pPr>
      <w:r w:rsidRPr="0002310D">
        <w:rPr>
          <w:i/>
          <w:sz w:val="24"/>
          <w:szCs w:val="24"/>
        </w:rPr>
        <w:t>Примітка.</w:t>
      </w:r>
      <w:r w:rsidRPr="0002310D">
        <w:rPr>
          <w:sz w:val="24"/>
          <w:szCs w:val="24"/>
        </w:rPr>
        <w:t xml:space="preserve"> Всі досліди необхідно виконувати при однаковій</w:t>
      </w:r>
    </w:p>
    <w:p w:rsidR="0002310D" w:rsidRPr="0002310D" w:rsidRDefault="0002310D" w:rsidP="0002310D">
      <w:pPr>
        <w:pStyle w:val="FR3"/>
        <w:spacing w:before="100" w:line="240" w:lineRule="auto"/>
        <w:ind w:firstLine="0"/>
        <w:jc w:val="both"/>
        <w:rPr>
          <w:sz w:val="24"/>
          <w:szCs w:val="24"/>
          <w:lang w:val="ru-RU"/>
        </w:rPr>
      </w:pPr>
      <w:r w:rsidRPr="0002310D">
        <w:rPr>
          <w:sz w:val="24"/>
          <w:szCs w:val="24"/>
        </w:rPr>
        <w:t xml:space="preserve">величині напруги джерела живлення </w:t>
      </w:r>
      <w:proofErr w:type="spellStart"/>
      <w:r w:rsidRPr="0002310D">
        <w:rPr>
          <w:i/>
          <w:sz w:val="24"/>
          <w:szCs w:val="24"/>
          <w:lang w:val="en-US"/>
        </w:rPr>
        <w:t>U</w:t>
      </w:r>
      <w:r w:rsidRPr="0002310D">
        <w:rPr>
          <w:i/>
          <w:sz w:val="24"/>
          <w:szCs w:val="24"/>
          <w:vertAlign w:val="subscript"/>
          <w:lang w:val="en-US"/>
        </w:rPr>
        <w:t>ad</w:t>
      </w:r>
      <w:proofErr w:type="spellEnd"/>
      <w:r w:rsidRPr="0002310D">
        <w:rPr>
          <w:sz w:val="24"/>
          <w:szCs w:val="24"/>
        </w:rPr>
        <w:t>.</w:t>
      </w:r>
    </w:p>
    <w:p w:rsidR="0002310D" w:rsidRPr="0002310D" w:rsidRDefault="0002310D" w:rsidP="0002310D">
      <w:pPr>
        <w:pStyle w:val="FR3"/>
        <w:spacing w:after="40" w:line="360" w:lineRule="auto"/>
        <w:jc w:val="both"/>
        <w:rPr>
          <w:sz w:val="24"/>
          <w:szCs w:val="24"/>
          <w:lang w:val="ru-RU"/>
        </w:rPr>
      </w:pPr>
    </w:p>
    <w:p w:rsidR="0002310D" w:rsidRPr="0002310D" w:rsidRDefault="0002310D" w:rsidP="0002310D">
      <w:pPr>
        <w:pStyle w:val="FR3"/>
        <w:spacing w:after="40" w:line="360" w:lineRule="auto"/>
        <w:ind w:firstLine="0"/>
        <w:jc w:val="right"/>
        <w:rPr>
          <w:sz w:val="24"/>
          <w:szCs w:val="24"/>
        </w:rPr>
      </w:pPr>
      <w:r w:rsidRPr="0002310D">
        <w:rPr>
          <w:sz w:val="24"/>
          <w:szCs w:val="24"/>
        </w:rPr>
        <w:t>Таблиця 4.2</w:t>
      </w:r>
    </w:p>
    <w:tbl>
      <w:tblPr>
        <w:tblW w:w="949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93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02310D" w:rsidRPr="0002310D" w:rsidTr="00085FEB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02310D">
              <w:rPr>
                <w:rFonts w:ascii="Times New Roman" w:hAnsi="Times New Roman"/>
                <w:sz w:val="24"/>
                <w:szCs w:val="24"/>
              </w:rPr>
              <w:t>Досл</w:t>
            </w:r>
            <w:proofErr w:type="gramEnd"/>
            <w:r w:rsidRPr="0002310D">
              <w:rPr>
                <w:rFonts w:ascii="Times New Roman" w:hAnsi="Times New Roman"/>
                <w:sz w:val="24"/>
                <w:szCs w:val="24"/>
              </w:rPr>
              <w:t>ід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310D" w:rsidRPr="0002310D" w:rsidRDefault="0002310D" w:rsidP="00085FEB">
            <w:pPr>
              <w:spacing w:before="2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2310D">
              <w:rPr>
                <w:rFonts w:ascii="Times New Roman" w:hAnsi="Times New Roman"/>
                <w:i/>
                <w:sz w:val="24"/>
                <w:szCs w:val="24"/>
              </w:rPr>
              <w:t>R</w:t>
            </w:r>
            <w:r w:rsidRPr="0002310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310D" w:rsidRPr="0002310D" w:rsidRDefault="0002310D" w:rsidP="00085FEB">
            <w:pPr>
              <w:spacing w:before="2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</w:pPr>
            <w:r w:rsidRPr="0002310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02310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310D" w:rsidRPr="0002310D" w:rsidRDefault="0002310D" w:rsidP="00085FEB">
            <w:pPr>
              <w:spacing w:before="2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02310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02310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ao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310D" w:rsidRPr="0002310D" w:rsidRDefault="0002310D" w:rsidP="00085FEB">
            <w:pPr>
              <w:spacing w:before="2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02310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02310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bo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310D" w:rsidRPr="0002310D" w:rsidRDefault="0002310D" w:rsidP="00085FEB">
            <w:pPr>
              <w:spacing w:before="2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02310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02310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co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310D" w:rsidRPr="0002310D" w:rsidRDefault="0002310D" w:rsidP="00085FEB">
            <w:pPr>
              <w:spacing w:before="2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02310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</w:t>
            </w:r>
            <w:r w:rsidRPr="0002310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ad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310D" w:rsidRPr="0002310D" w:rsidRDefault="0002310D" w:rsidP="00085FEB">
            <w:pPr>
              <w:spacing w:before="2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proofErr w:type="spellStart"/>
            <w:r w:rsidRPr="0002310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</w:t>
            </w:r>
            <w:r w:rsidRPr="0002310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ab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310D" w:rsidRPr="0002310D" w:rsidRDefault="0002310D" w:rsidP="00085FEB">
            <w:pPr>
              <w:spacing w:before="2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proofErr w:type="spellStart"/>
            <w:r w:rsidRPr="0002310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</w:t>
            </w:r>
            <w:r w:rsidRPr="0002310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bc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310D" w:rsidRPr="0002310D" w:rsidRDefault="0002310D" w:rsidP="00085FEB">
            <w:pPr>
              <w:spacing w:before="2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02310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</w:t>
            </w:r>
            <w:r w:rsidRPr="0002310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cа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310D" w:rsidRPr="0002310D" w:rsidRDefault="0002310D" w:rsidP="00085FEB">
            <w:pPr>
              <w:spacing w:before="2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</w:pPr>
            <w:r w:rsidRPr="0002310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</w:t>
            </w:r>
            <w:r w:rsidRPr="0002310D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310D" w:rsidRPr="0002310D" w:rsidRDefault="0002310D" w:rsidP="00085FEB">
            <w:pPr>
              <w:spacing w:before="2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02310D">
              <w:rPr>
                <w:rFonts w:ascii="Times New Roman" w:hAnsi="Times New Roman"/>
                <w:i/>
                <w:sz w:val="24"/>
                <w:szCs w:val="24"/>
              </w:rPr>
              <w:t>І</w:t>
            </w:r>
            <w:r w:rsidRPr="0002310D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310D" w:rsidRPr="0002310D" w:rsidRDefault="0002310D" w:rsidP="00085FEB">
            <w:pPr>
              <w:spacing w:before="2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02310D">
              <w:rPr>
                <w:rFonts w:ascii="Times New Roman" w:hAnsi="Times New Roman"/>
                <w:i/>
                <w:sz w:val="24"/>
                <w:szCs w:val="24"/>
              </w:rPr>
              <w:t>І</w:t>
            </w:r>
            <w:proofErr w:type="gramStart"/>
            <w:r w:rsidRPr="0002310D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З</w:t>
            </w:r>
            <w:proofErr w:type="gramEnd"/>
          </w:p>
        </w:tc>
      </w:tr>
      <w:tr w:rsidR="0002310D" w:rsidRPr="0002310D" w:rsidTr="00085FEB">
        <w:tblPrEx>
          <w:tblCellMar>
            <w:top w:w="0" w:type="dxa"/>
            <w:bottom w:w="0" w:type="dxa"/>
          </w:tblCellMar>
        </w:tblPrEx>
        <w:trPr>
          <w:trHeight w:hRule="exact" w:val="520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2310D">
              <w:rPr>
                <w:rFonts w:ascii="Times New Roman" w:hAnsi="Times New Roman"/>
                <w:sz w:val="24"/>
                <w:szCs w:val="24"/>
              </w:rPr>
              <w:t>5а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2310D" w:rsidRPr="0002310D" w:rsidTr="00085FEB">
        <w:tblPrEx>
          <w:tblCellMar>
            <w:top w:w="0" w:type="dxa"/>
            <w:bottom w:w="0" w:type="dxa"/>
          </w:tblCellMar>
        </w:tblPrEx>
        <w:trPr>
          <w:trHeight w:hRule="exact" w:val="557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2310D">
              <w:rPr>
                <w:rFonts w:ascii="Times New Roman" w:hAnsi="Times New Roman"/>
                <w:sz w:val="24"/>
                <w:szCs w:val="24"/>
              </w:rPr>
              <w:t>5б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310D" w:rsidRPr="0002310D" w:rsidRDefault="0002310D" w:rsidP="00085FEB">
            <w:pPr>
              <w:spacing w:before="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2310D" w:rsidRPr="0002310D" w:rsidRDefault="0002310D" w:rsidP="0002310D">
      <w:pPr>
        <w:spacing w:line="360" w:lineRule="auto"/>
        <w:rPr>
          <w:rFonts w:ascii="Times New Roman" w:hAnsi="Times New Roman"/>
          <w:sz w:val="24"/>
          <w:szCs w:val="24"/>
        </w:rPr>
      </w:pPr>
      <w:r w:rsidRPr="0002310D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3607558C" wp14:editId="5269A583">
            <wp:simplePos x="0" y="0"/>
            <wp:positionH relativeFrom="column">
              <wp:posOffset>278765</wp:posOffset>
            </wp:positionH>
            <wp:positionV relativeFrom="paragraph">
              <wp:posOffset>532130</wp:posOffset>
            </wp:positionV>
            <wp:extent cx="5394960" cy="2579370"/>
            <wp:effectExtent l="0" t="0" r="0" b="0"/>
            <wp:wrapTopAndBottom/>
            <wp:docPr id="1" name="Рисунок 1" descr="хуй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хуй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310D" w:rsidRPr="0002310D" w:rsidRDefault="0002310D" w:rsidP="0002310D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02310D" w:rsidRPr="0002310D" w:rsidRDefault="0002310D" w:rsidP="0002310D">
      <w:pPr>
        <w:spacing w:line="240" w:lineRule="auto"/>
        <w:ind w:left="640" w:right="400"/>
        <w:jc w:val="center"/>
        <w:rPr>
          <w:rFonts w:ascii="Times New Roman" w:hAnsi="Times New Roman"/>
          <w:sz w:val="24"/>
          <w:szCs w:val="24"/>
        </w:rPr>
      </w:pPr>
      <w:r w:rsidRPr="0002310D">
        <w:rPr>
          <w:rFonts w:ascii="Times New Roman" w:hAnsi="Times New Roman"/>
          <w:sz w:val="24"/>
          <w:szCs w:val="24"/>
        </w:rPr>
        <w:t xml:space="preserve">Рис. 4.2   </w:t>
      </w:r>
      <w:proofErr w:type="spellStart"/>
      <w:r w:rsidRPr="0002310D">
        <w:rPr>
          <w:rFonts w:ascii="Times New Roman" w:hAnsi="Times New Roman"/>
          <w:sz w:val="24"/>
          <w:szCs w:val="24"/>
        </w:rPr>
        <w:t>Монтажна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(а) та </w:t>
      </w:r>
      <w:proofErr w:type="spellStart"/>
      <w:r w:rsidRPr="0002310D">
        <w:rPr>
          <w:rFonts w:ascii="Times New Roman" w:hAnsi="Times New Roman"/>
          <w:sz w:val="24"/>
          <w:szCs w:val="24"/>
        </w:rPr>
        <w:t>принципова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(б) </w:t>
      </w:r>
      <w:proofErr w:type="spellStart"/>
      <w:r w:rsidRPr="0002310D">
        <w:rPr>
          <w:rFonts w:ascii="Times New Roman" w:hAnsi="Times New Roman"/>
          <w:sz w:val="24"/>
          <w:szCs w:val="24"/>
        </w:rPr>
        <w:t>схеми</w:t>
      </w:r>
      <w:proofErr w:type="spellEnd"/>
      <w:r w:rsidRPr="0002310D">
        <w:rPr>
          <w:rFonts w:ascii="Times New Roman" w:hAnsi="Times New Roman"/>
          <w:sz w:val="24"/>
          <w:szCs w:val="24"/>
        </w:rPr>
        <w:t>.</w:t>
      </w:r>
    </w:p>
    <w:p w:rsidR="0002310D" w:rsidRPr="0002310D" w:rsidRDefault="0002310D" w:rsidP="0002310D">
      <w:pPr>
        <w:spacing w:before="120" w:line="240" w:lineRule="auto"/>
        <w:ind w:left="40" w:firstLine="440"/>
        <w:rPr>
          <w:rFonts w:ascii="Times New Roman" w:hAnsi="Times New Roman"/>
          <w:sz w:val="24"/>
          <w:szCs w:val="24"/>
        </w:rPr>
      </w:pPr>
      <w:r w:rsidRPr="0002310D">
        <w:rPr>
          <w:rFonts w:ascii="Times New Roman" w:hAnsi="Times New Roman"/>
          <w:sz w:val="24"/>
          <w:szCs w:val="24"/>
        </w:rPr>
        <w:t xml:space="preserve">7. </w:t>
      </w:r>
      <w:proofErr w:type="spellStart"/>
      <w:r w:rsidRPr="0002310D">
        <w:rPr>
          <w:rFonts w:ascii="Times New Roman" w:hAnsi="Times New Roman"/>
          <w:sz w:val="24"/>
          <w:szCs w:val="24"/>
        </w:rPr>
        <w:t>Розрахувати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силу струму </w:t>
      </w:r>
      <w:proofErr w:type="spellStart"/>
      <w:r w:rsidRPr="0002310D">
        <w:rPr>
          <w:rFonts w:ascii="Times New Roman" w:hAnsi="Times New Roman"/>
          <w:sz w:val="24"/>
          <w:szCs w:val="24"/>
        </w:rPr>
        <w:t>всіх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віток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схеми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рис. 4.1  одним </w:t>
      </w:r>
      <w:proofErr w:type="spellStart"/>
      <w:r w:rsidRPr="0002310D">
        <w:rPr>
          <w:rFonts w:ascii="Times New Roman" w:hAnsi="Times New Roman"/>
          <w:sz w:val="24"/>
          <w:szCs w:val="24"/>
        </w:rPr>
        <w:t>із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методів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2310D">
        <w:rPr>
          <w:rFonts w:ascii="Times New Roman" w:hAnsi="Times New Roman"/>
          <w:sz w:val="24"/>
          <w:szCs w:val="24"/>
        </w:rPr>
        <w:t>що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не </w:t>
      </w:r>
      <w:proofErr w:type="spellStart"/>
      <w:r w:rsidRPr="0002310D">
        <w:rPr>
          <w:rFonts w:ascii="Times New Roman" w:hAnsi="Times New Roman"/>
          <w:sz w:val="24"/>
          <w:szCs w:val="24"/>
        </w:rPr>
        <w:t>потребують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перетворення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заданого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кола. </w:t>
      </w:r>
      <w:proofErr w:type="spellStart"/>
      <w:r w:rsidRPr="0002310D">
        <w:rPr>
          <w:rFonts w:ascii="Times New Roman" w:hAnsi="Times New Roman"/>
          <w:sz w:val="24"/>
          <w:szCs w:val="24"/>
        </w:rPr>
        <w:t>Порів</w:t>
      </w:r>
      <w:r w:rsidRPr="0002310D">
        <w:rPr>
          <w:rFonts w:ascii="Times New Roman" w:hAnsi="Times New Roman"/>
          <w:sz w:val="24"/>
          <w:szCs w:val="24"/>
        </w:rPr>
        <w:softHyphen/>
        <w:t>няти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результати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розрахунків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з результатами </w:t>
      </w:r>
      <w:proofErr w:type="spellStart"/>
      <w:proofErr w:type="gramStart"/>
      <w:r w:rsidRPr="0002310D">
        <w:rPr>
          <w:rFonts w:ascii="Times New Roman" w:hAnsi="Times New Roman"/>
          <w:sz w:val="24"/>
          <w:szCs w:val="24"/>
        </w:rPr>
        <w:t>досл</w:t>
      </w:r>
      <w:proofErr w:type="gramEnd"/>
      <w:r w:rsidRPr="0002310D">
        <w:rPr>
          <w:rFonts w:ascii="Times New Roman" w:hAnsi="Times New Roman"/>
          <w:sz w:val="24"/>
          <w:szCs w:val="24"/>
        </w:rPr>
        <w:t>іду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п.2.</w:t>
      </w:r>
    </w:p>
    <w:p w:rsidR="0002310D" w:rsidRPr="0002310D" w:rsidRDefault="0002310D" w:rsidP="0002310D">
      <w:pPr>
        <w:spacing w:before="100" w:line="240" w:lineRule="auto"/>
        <w:ind w:left="40" w:firstLine="440"/>
        <w:rPr>
          <w:rFonts w:ascii="Times New Roman" w:hAnsi="Times New Roman"/>
          <w:sz w:val="24"/>
          <w:szCs w:val="24"/>
        </w:rPr>
      </w:pPr>
      <w:r w:rsidRPr="0002310D">
        <w:rPr>
          <w:rFonts w:ascii="Times New Roman" w:hAnsi="Times New Roman"/>
          <w:sz w:val="24"/>
          <w:szCs w:val="24"/>
        </w:rPr>
        <w:t xml:space="preserve">8. </w:t>
      </w:r>
      <w:proofErr w:type="spellStart"/>
      <w:r w:rsidRPr="0002310D">
        <w:rPr>
          <w:rFonts w:ascii="Times New Roman" w:hAnsi="Times New Roman"/>
          <w:sz w:val="24"/>
          <w:szCs w:val="24"/>
        </w:rPr>
        <w:t>Зробити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висновки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2310D">
        <w:rPr>
          <w:rFonts w:ascii="Times New Roman" w:hAnsi="Times New Roman"/>
          <w:sz w:val="24"/>
          <w:szCs w:val="24"/>
        </w:rPr>
        <w:t>по</w:t>
      </w:r>
      <w:proofErr w:type="gram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роботі</w:t>
      </w:r>
      <w:proofErr w:type="spellEnd"/>
      <w:r w:rsidRPr="0002310D">
        <w:rPr>
          <w:rFonts w:ascii="Times New Roman" w:hAnsi="Times New Roman"/>
          <w:sz w:val="24"/>
          <w:szCs w:val="24"/>
        </w:rPr>
        <w:t>.</w:t>
      </w:r>
    </w:p>
    <w:p w:rsidR="0002310D" w:rsidRPr="0002310D" w:rsidRDefault="0002310D" w:rsidP="0002310D">
      <w:pPr>
        <w:spacing w:before="100" w:line="240" w:lineRule="auto"/>
        <w:ind w:left="40" w:firstLine="440"/>
        <w:rPr>
          <w:rFonts w:ascii="Times New Roman" w:hAnsi="Times New Roman"/>
          <w:sz w:val="24"/>
          <w:szCs w:val="24"/>
        </w:rPr>
      </w:pPr>
    </w:p>
    <w:p w:rsidR="0002310D" w:rsidRPr="0002310D" w:rsidRDefault="0002310D" w:rsidP="0002310D">
      <w:pPr>
        <w:spacing w:line="240" w:lineRule="auto"/>
        <w:ind w:left="960"/>
        <w:jc w:val="center"/>
        <w:rPr>
          <w:rFonts w:ascii="Times New Roman" w:hAnsi="Times New Roman"/>
          <w:i/>
          <w:sz w:val="24"/>
          <w:szCs w:val="24"/>
          <w:u w:val="single"/>
        </w:rPr>
      </w:pPr>
      <w:proofErr w:type="spellStart"/>
      <w:r w:rsidRPr="0002310D">
        <w:rPr>
          <w:rFonts w:ascii="Times New Roman" w:hAnsi="Times New Roman"/>
          <w:i/>
          <w:sz w:val="24"/>
          <w:szCs w:val="24"/>
          <w:u w:val="single"/>
        </w:rPr>
        <w:t>Завдання</w:t>
      </w:r>
      <w:proofErr w:type="spellEnd"/>
      <w:r w:rsidRPr="0002310D">
        <w:rPr>
          <w:rFonts w:ascii="Times New Roman" w:hAnsi="Times New Roman"/>
          <w:i/>
          <w:sz w:val="24"/>
          <w:szCs w:val="24"/>
          <w:u w:val="single"/>
        </w:rPr>
        <w:t xml:space="preserve"> на </w:t>
      </w:r>
      <w:proofErr w:type="spellStart"/>
      <w:r w:rsidRPr="0002310D">
        <w:rPr>
          <w:rFonts w:ascii="Times New Roman" w:hAnsi="Times New Roman"/>
          <w:i/>
          <w:sz w:val="24"/>
          <w:szCs w:val="24"/>
          <w:u w:val="single"/>
        </w:rPr>
        <w:t>навчально-дослідну</w:t>
      </w:r>
      <w:proofErr w:type="spellEnd"/>
      <w:r w:rsidRPr="0002310D">
        <w:rPr>
          <w:rFonts w:ascii="Times New Roman" w:hAnsi="Times New Roman"/>
          <w:i/>
          <w:sz w:val="24"/>
          <w:szCs w:val="24"/>
          <w:u w:val="single"/>
        </w:rPr>
        <w:t xml:space="preserve"> роботу </w:t>
      </w:r>
      <w:proofErr w:type="spellStart"/>
      <w:r w:rsidRPr="0002310D">
        <w:rPr>
          <w:rFonts w:ascii="Times New Roman" w:hAnsi="Times New Roman"/>
          <w:i/>
          <w:sz w:val="24"/>
          <w:szCs w:val="24"/>
          <w:u w:val="single"/>
        </w:rPr>
        <w:t>студенті</w:t>
      </w:r>
      <w:proofErr w:type="gramStart"/>
      <w:r w:rsidRPr="0002310D">
        <w:rPr>
          <w:rFonts w:ascii="Times New Roman" w:hAnsi="Times New Roman"/>
          <w:i/>
          <w:sz w:val="24"/>
          <w:szCs w:val="24"/>
          <w:u w:val="single"/>
        </w:rPr>
        <w:t>в</w:t>
      </w:r>
      <w:proofErr w:type="spellEnd"/>
      <w:proofErr w:type="gramEnd"/>
    </w:p>
    <w:p w:rsidR="0002310D" w:rsidRPr="0002310D" w:rsidRDefault="0002310D" w:rsidP="0002310D">
      <w:pPr>
        <w:spacing w:line="240" w:lineRule="auto"/>
        <w:ind w:left="120"/>
        <w:rPr>
          <w:rFonts w:ascii="Times New Roman" w:hAnsi="Times New Roman"/>
          <w:sz w:val="24"/>
          <w:szCs w:val="24"/>
        </w:rPr>
      </w:pPr>
      <w:r w:rsidRPr="0002310D"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Pr="0002310D">
        <w:rPr>
          <w:rFonts w:ascii="Times New Roman" w:hAnsi="Times New Roman"/>
          <w:sz w:val="24"/>
          <w:szCs w:val="24"/>
        </w:rPr>
        <w:t>Зняти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2310D">
        <w:rPr>
          <w:rFonts w:ascii="Times New Roman" w:hAnsi="Times New Roman"/>
          <w:sz w:val="24"/>
          <w:szCs w:val="24"/>
        </w:rPr>
        <w:t>залежність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i/>
          <w:sz w:val="24"/>
          <w:szCs w:val="24"/>
          <w:lang w:val="en-US"/>
        </w:rPr>
        <w:t>U</w:t>
      </w:r>
      <w:r w:rsidRPr="0002310D">
        <w:rPr>
          <w:rFonts w:ascii="Times New Roman" w:hAnsi="Times New Roman"/>
          <w:i/>
          <w:sz w:val="24"/>
          <w:szCs w:val="24"/>
          <w:vertAlign w:val="subscript"/>
          <w:lang w:val="en-US"/>
        </w:rPr>
        <w:t>bc</w:t>
      </w:r>
      <w:proofErr w:type="spellEnd"/>
      <w:r w:rsidRPr="0002310D">
        <w:rPr>
          <w:rFonts w:ascii="Times New Roman" w:hAnsi="Times New Roman"/>
          <w:i/>
          <w:sz w:val="24"/>
          <w:szCs w:val="24"/>
        </w:rPr>
        <w:t xml:space="preserve"> = </w:t>
      </w:r>
      <w:r w:rsidRPr="0002310D">
        <w:rPr>
          <w:rFonts w:ascii="Times New Roman" w:hAnsi="Times New Roman"/>
          <w:i/>
          <w:sz w:val="24"/>
          <w:szCs w:val="24"/>
          <w:lang w:val="en-US"/>
        </w:rPr>
        <w:t>f</w:t>
      </w:r>
      <w:r w:rsidRPr="0002310D">
        <w:rPr>
          <w:rFonts w:ascii="Times New Roman" w:hAnsi="Times New Roman"/>
          <w:i/>
          <w:sz w:val="24"/>
          <w:szCs w:val="24"/>
        </w:rPr>
        <w:t>(</w:t>
      </w:r>
      <w:proofErr w:type="spellStart"/>
      <w:r w:rsidRPr="0002310D">
        <w:rPr>
          <w:rFonts w:ascii="Times New Roman" w:hAnsi="Times New Roman"/>
          <w:i/>
          <w:sz w:val="24"/>
          <w:szCs w:val="24"/>
          <w:lang w:val="en-US"/>
        </w:rPr>
        <w:t>R</w:t>
      </w:r>
      <w:r w:rsidRPr="0002310D">
        <w:rPr>
          <w:rFonts w:ascii="Times New Roman" w:hAnsi="Times New Roman"/>
          <w:i/>
          <w:sz w:val="24"/>
          <w:szCs w:val="24"/>
          <w:vertAlign w:val="subscript"/>
          <w:lang w:val="en-US"/>
        </w:rPr>
        <w:t>co</w:t>
      </w:r>
      <w:proofErr w:type="spellEnd"/>
      <w:r w:rsidRPr="0002310D">
        <w:rPr>
          <w:rFonts w:ascii="Times New Roman" w:hAnsi="Times New Roman"/>
          <w:i/>
          <w:sz w:val="24"/>
          <w:szCs w:val="24"/>
        </w:rPr>
        <w:t>)</w:t>
      </w:r>
      <w:r w:rsidRPr="0002310D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2310D">
        <w:rPr>
          <w:rFonts w:ascii="Times New Roman" w:hAnsi="Times New Roman"/>
          <w:sz w:val="24"/>
          <w:szCs w:val="24"/>
        </w:rPr>
        <w:t>відповідно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 до   </w:t>
      </w:r>
      <w:proofErr w:type="spellStart"/>
      <w:r w:rsidRPr="0002310D">
        <w:rPr>
          <w:rFonts w:ascii="Times New Roman" w:hAnsi="Times New Roman"/>
          <w:sz w:val="24"/>
          <w:szCs w:val="24"/>
        </w:rPr>
        <w:t>схеми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рис.4.2. При </w:t>
      </w:r>
      <w:proofErr w:type="spellStart"/>
      <w:r w:rsidRPr="0002310D">
        <w:rPr>
          <w:rFonts w:ascii="Times New Roman" w:hAnsi="Times New Roman"/>
          <w:sz w:val="24"/>
          <w:szCs w:val="24"/>
        </w:rPr>
        <w:t>цьому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опори </w:t>
      </w:r>
      <w:proofErr w:type="spellStart"/>
      <w:r w:rsidRPr="0002310D">
        <w:rPr>
          <w:rFonts w:ascii="Times New Roman" w:hAnsi="Times New Roman"/>
          <w:i/>
          <w:sz w:val="24"/>
          <w:szCs w:val="24"/>
          <w:lang w:val="en-US"/>
        </w:rPr>
        <w:t>R</w:t>
      </w:r>
      <w:r w:rsidRPr="0002310D">
        <w:rPr>
          <w:rFonts w:ascii="Times New Roman" w:hAnsi="Times New Roman"/>
          <w:i/>
          <w:sz w:val="24"/>
          <w:szCs w:val="24"/>
          <w:vertAlign w:val="subscript"/>
          <w:lang w:val="en-US"/>
        </w:rPr>
        <w:t>ao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і </w:t>
      </w:r>
      <w:proofErr w:type="spellStart"/>
      <w:r w:rsidRPr="0002310D">
        <w:rPr>
          <w:rFonts w:ascii="Times New Roman" w:hAnsi="Times New Roman"/>
          <w:i/>
          <w:sz w:val="24"/>
          <w:szCs w:val="24"/>
          <w:lang w:val="en-US"/>
        </w:rPr>
        <w:t>R</w:t>
      </w:r>
      <w:r w:rsidRPr="0002310D">
        <w:rPr>
          <w:rFonts w:ascii="Times New Roman" w:hAnsi="Times New Roman"/>
          <w:i/>
          <w:sz w:val="24"/>
          <w:szCs w:val="24"/>
          <w:vertAlign w:val="subscript"/>
          <w:lang w:val="en-US"/>
        </w:rPr>
        <w:t>bo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зберігають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попередні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значен</w:t>
      </w:r>
      <w:r w:rsidRPr="0002310D">
        <w:rPr>
          <w:rFonts w:ascii="Times New Roman" w:hAnsi="Times New Roman"/>
          <w:sz w:val="24"/>
          <w:szCs w:val="24"/>
        </w:rPr>
        <w:softHyphen/>
        <w:t>ня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, а </w:t>
      </w:r>
      <w:proofErr w:type="spellStart"/>
      <w:proofErr w:type="gramStart"/>
      <w:r w:rsidRPr="0002310D">
        <w:rPr>
          <w:rFonts w:ascii="Times New Roman" w:hAnsi="Times New Roman"/>
          <w:sz w:val="24"/>
          <w:szCs w:val="24"/>
        </w:rPr>
        <w:t>п</w:t>
      </w:r>
      <w:proofErr w:type="gramEnd"/>
      <w:r w:rsidRPr="0002310D">
        <w:rPr>
          <w:rFonts w:ascii="Times New Roman" w:hAnsi="Times New Roman"/>
          <w:sz w:val="24"/>
          <w:szCs w:val="24"/>
        </w:rPr>
        <w:t>ідведена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до кола </w:t>
      </w:r>
      <w:proofErr w:type="spellStart"/>
      <w:r w:rsidRPr="0002310D">
        <w:rPr>
          <w:rFonts w:ascii="Times New Roman" w:hAnsi="Times New Roman"/>
          <w:sz w:val="24"/>
          <w:szCs w:val="24"/>
        </w:rPr>
        <w:t>напруга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має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бути </w:t>
      </w:r>
      <w:proofErr w:type="spellStart"/>
      <w:r w:rsidRPr="0002310D">
        <w:rPr>
          <w:rFonts w:ascii="Times New Roman" w:hAnsi="Times New Roman"/>
          <w:sz w:val="24"/>
          <w:szCs w:val="24"/>
        </w:rPr>
        <w:t>незмінною</w:t>
      </w:r>
      <w:proofErr w:type="spellEnd"/>
      <w:r w:rsidRPr="0002310D">
        <w:rPr>
          <w:rFonts w:ascii="Times New Roman" w:hAnsi="Times New Roman"/>
          <w:sz w:val="24"/>
          <w:szCs w:val="24"/>
        </w:rPr>
        <w:t>.</w:t>
      </w:r>
    </w:p>
    <w:p w:rsidR="0002310D" w:rsidRPr="0002310D" w:rsidRDefault="0002310D" w:rsidP="0002310D">
      <w:pPr>
        <w:spacing w:before="100" w:line="240" w:lineRule="auto"/>
        <w:ind w:left="120"/>
        <w:rPr>
          <w:rFonts w:ascii="Times New Roman" w:hAnsi="Times New Roman"/>
          <w:sz w:val="24"/>
          <w:szCs w:val="24"/>
        </w:rPr>
      </w:pPr>
      <w:r w:rsidRPr="0002310D">
        <w:rPr>
          <w:rFonts w:ascii="Times New Roman" w:hAnsi="Times New Roman"/>
          <w:sz w:val="24"/>
          <w:szCs w:val="24"/>
        </w:rPr>
        <w:t xml:space="preserve">2. </w:t>
      </w:r>
      <w:proofErr w:type="spellStart"/>
      <w:r w:rsidRPr="0002310D">
        <w:rPr>
          <w:rFonts w:ascii="Times New Roman" w:hAnsi="Times New Roman"/>
          <w:sz w:val="24"/>
          <w:szCs w:val="24"/>
        </w:rPr>
        <w:t>Пояснити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одержану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залежність</w:t>
      </w:r>
      <w:proofErr w:type="spellEnd"/>
      <w:r w:rsidRPr="0002310D">
        <w:rPr>
          <w:rFonts w:ascii="Times New Roman" w:hAnsi="Times New Roman"/>
          <w:sz w:val="24"/>
          <w:szCs w:val="24"/>
        </w:rPr>
        <w:t>.</w:t>
      </w:r>
    </w:p>
    <w:p w:rsidR="0002310D" w:rsidRPr="0002310D" w:rsidRDefault="0002310D" w:rsidP="0002310D">
      <w:pPr>
        <w:spacing w:before="100" w:line="240" w:lineRule="auto"/>
        <w:ind w:left="120"/>
        <w:rPr>
          <w:rFonts w:ascii="Times New Roman" w:hAnsi="Times New Roman"/>
          <w:sz w:val="24"/>
          <w:szCs w:val="24"/>
        </w:rPr>
      </w:pPr>
    </w:p>
    <w:p w:rsidR="0002310D" w:rsidRPr="0002310D" w:rsidRDefault="0002310D" w:rsidP="0002310D">
      <w:pPr>
        <w:pStyle w:val="5"/>
        <w:rPr>
          <w:rFonts w:ascii="Times New Roman" w:hAnsi="Times New Roman"/>
          <w:i/>
          <w:sz w:val="24"/>
          <w:szCs w:val="24"/>
          <w:u w:val="single"/>
        </w:rPr>
      </w:pPr>
      <w:r w:rsidRPr="0002310D">
        <w:rPr>
          <w:rFonts w:ascii="Times New Roman" w:hAnsi="Times New Roman"/>
          <w:i/>
          <w:sz w:val="24"/>
          <w:szCs w:val="24"/>
          <w:u w:val="single"/>
        </w:rPr>
        <w:lastRenderedPageBreak/>
        <w:t>Методичні вказівки</w:t>
      </w:r>
    </w:p>
    <w:p w:rsidR="0002310D" w:rsidRPr="0002310D" w:rsidRDefault="0002310D" w:rsidP="0002310D">
      <w:pPr>
        <w:spacing w:line="240" w:lineRule="auto"/>
        <w:ind w:left="40" w:firstLine="40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2310D">
        <w:rPr>
          <w:rFonts w:ascii="Times New Roman" w:hAnsi="Times New Roman"/>
          <w:sz w:val="24"/>
          <w:szCs w:val="24"/>
        </w:rPr>
        <w:t>Розрахунок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складного </w:t>
      </w:r>
      <w:proofErr w:type="spellStart"/>
      <w:r w:rsidRPr="0002310D">
        <w:rPr>
          <w:rFonts w:ascii="Times New Roman" w:hAnsi="Times New Roman"/>
          <w:sz w:val="24"/>
          <w:szCs w:val="24"/>
        </w:rPr>
        <w:t>електричного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кола у </w:t>
      </w:r>
      <w:proofErr w:type="spellStart"/>
      <w:r w:rsidRPr="0002310D">
        <w:rPr>
          <w:rFonts w:ascii="Times New Roman" w:hAnsi="Times New Roman"/>
          <w:sz w:val="24"/>
          <w:szCs w:val="24"/>
        </w:rPr>
        <w:t>багатьох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випадках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можна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значно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полегшити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і </w:t>
      </w:r>
      <w:proofErr w:type="spellStart"/>
      <w:r w:rsidRPr="0002310D">
        <w:rPr>
          <w:rFonts w:ascii="Times New Roman" w:hAnsi="Times New Roman"/>
          <w:sz w:val="24"/>
          <w:szCs w:val="24"/>
        </w:rPr>
        <w:t>зробити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більш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наочним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шляхом </w:t>
      </w:r>
      <w:proofErr w:type="spellStart"/>
      <w:r w:rsidRPr="0002310D">
        <w:rPr>
          <w:rFonts w:ascii="Times New Roman" w:hAnsi="Times New Roman"/>
          <w:sz w:val="24"/>
          <w:szCs w:val="24"/>
        </w:rPr>
        <w:t>перетворення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електричних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схем одного виду у </w:t>
      </w:r>
      <w:proofErr w:type="spellStart"/>
      <w:r w:rsidRPr="0002310D">
        <w:rPr>
          <w:rFonts w:ascii="Times New Roman" w:hAnsi="Times New Roman"/>
          <w:sz w:val="24"/>
          <w:szCs w:val="24"/>
        </w:rPr>
        <w:t>схеми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іншого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виду. </w:t>
      </w:r>
      <w:proofErr w:type="spellStart"/>
      <w:proofErr w:type="gramStart"/>
      <w:r w:rsidRPr="0002310D">
        <w:rPr>
          <w:rFonts w:ascii="Times New Roman" w:hAnsi="Times New Roman"/>
          <w:sz w:val="24"/>
          <w:szCs w:val="24"/>
        </w:rPr>
        <w:t>Доц</w:t>
      </w:r>
      <w:proofErr w:type="gramEnd"/>
      <w:r w:rsidRPr="0002310D">
        <w:rPr>
          <w:rFonts w:ascii="Times New Roman" w:hAnsi="Times New Roman"/>
          <w:sz w:val="24"/>
          <w:szCs w:val="24"/>
        </w:rPr>
        <w:t>ільне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перетворення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схеми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зменшує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кількість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її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віток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або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вузлів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, а </w:t>
      </w:r>
      <w:proofErr w:type="spellStart"/>
      <w:r w:rsidRPr="0002310D">
        <w:rPr>
          <w:rFonts w:ascii="Times New Roman" w:hAnsi="Times New Roman"/>
          <w:sz w:val="24"/>
          <w:szCs w:val="24"/>
        </w:rPr>
        <w:t>отже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і </w:t>
      </w:r>
      <w:proofErr w:type="spellStart"/>
      <w:r w:rsidRPr="0002310D">
        <w:rPr>
          <w:rFonts w:ascii="Times New Roman" w:hAnsi="Times New Roman"/>
          <w:sz w:val="24"/>
          <w:szCs w:val="24"/>
        </w:rPr>
        <w:t>кількість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рівнянь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2310D">
        <w:rPr>
          <w:rFonts w:ascii="Times New Roman" w:hAnsi="Times New Roman"/>
          <w:sz w:val="24"/>
          <w:szCs w:val="24"/>
        </w:rPr>
        <w:t>що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визначають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її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електричний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стан. </w:t>
      </w:r>
      <w:proofErr w:type="spellStart"/>
      <w:r w:rsidRPr="0002310D">
        <w:rPr>
          <w:rFonts w:ascii="Times New Roman" w:hAnsi="Times New Roman"/>
          <w:sz w:val="24"/>
          <w:szCs w:val="24"/>
        </w:rPr>
        <w:t>Виконавши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декілька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еквівалентних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перетворень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стосовно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2310D">
        <w:rPr>
          <w:rFonts w:ascii="Times New Roman" w:hAnsi="Times New Roman"/>
          <w:sz w:val="24"/>
          <w:szCs w:val="24"/>
        </w:rPr>
        <w:t>ок</w:t>
      </w:r>
      <w:r w:rsidRPr="0002310D">
        <w:rPr>
          <w:rFonts w:ascii="Times New Roman" w:hAnsi="Times New Roman"/>
          <w:sz w:val="24"/>
          <w:szCs w:val="24"/>
        </w:rPr>
        <w:softHyphen/>
        <w:t>ремих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ділянок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електричного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кола, </w:t>
      </w:r>
      <w:proofErr w:type="spellStart"/>
      <w:r w:rsidRPr="0002310D">
        <w:rPr>
          <w:rFonts w:ascii="Times New Roman" w:hAnsi="Times New Roman"/>
          <w:sz w:val="24"/>
          <w:szCs w:val="24"/>
        </w:rPr>
        <w:t>завжди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можна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одержати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одноконтурне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електричне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коло, струм в </w:t>
      </w:r>
      <w:proofErr w:type="spellStart"/>
      <w:r w:rsidRPr="0002310D">
        <w:rPr>
          <w:rFonts w:ascii="Times New Roman" w:hAnsi="Times New Roman"/>
          <w:sz w:val="24"/>
          <w:szCs w:val="24"/>
        </w:rPr>
        <w:t>якому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та </w:t>
      </w:r>
      <w:proofErr w:type="spellStart"/>
      <w:r w:rsidRPr="0002310D">
        <w:rPr>
          <w:rFonts w:ascii="Times New Roman" w:hAnsi="Times New Roman"/>
          <w:sz w:val="24"/>
          <w:szCs w:val="24"/>
        </w:rPr>
        <w:t>напругу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02310D">
        <w:rPr>
          <w:rFonts w:ascii="Times New Roman" w:hAnsi="Times New Roman"/>
          <w:sz w:val="24"/>
          <w:szCs w:val="24"/>
        </w:rPr>
        <w:t>ділянці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2310D">
        <w:rPr>
          <w:rFonts w:ascii="Times New Roman" w:hAnsi="Times New Roman"/>
          <w:sz w:val="24"/>
          <w:szCs w:val="24"/>
        </w:rPr>
        <w:t>що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перетворювалась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останньою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2310D">
        <w:rPr>
          <w:rFonts w:ascii="Times New Roman" w:hAnsi="Times New Roman"/>
          <w:sz w:val="24"/>
          <w:szCs w:val="24"/>
        </w:rPr>
        <w:t>визначають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за законом Ома. </w:t>
      </w:r>
      <w:proofErr w:type="spellStart"/>
      <w:r w:rsidRPr="0002310D">
        <w:rPr>
          <w:rFonts w:ascii="Times New Roman" w:hAnsi="Times New Roman"/>
          <w:sz w:val="24"/>
          <w:szCs w:val="24"/>
        </w:rPr>
        <w:t>Далі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2310D">
        <w:rPr>
          <w:rFonts w:ascii="Times New Roman" w:hAnsi="Times New Roman"/>
          <w:sz w:val="24"/>
          <w:szCs w:val="24"/>
        </w:rPr>
        <w:t>користуючись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законами </w:t>
      </w:r>
      <w:proofErr w:type="spellStart"/>
      <w:r w:rsidRPr="0002310D">
        <w:rPr>
          <w:rFonts w:ascii="Times New Roman" w:hAnsi="Times New Roman"/>
          <w:sz w:val="24"/>
          <w:szCs w:val="24"/>
        </w:rPr>
        <w:t>електричного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кола,  </w:t>
      </w:r>
      <w:proofErr w:type="spellStart"/>
      <w:r w:rsidRPr="0002310D">
        <w:rPr>
          <w:rFonts w:ascii="Times New Roman" w:hAnsi="Times New Roman"/>
          <w:sz w:val="24"/>
          <w:szCs w:val="24"/>
        </w:rPr>
        <w:t>розрахову</w:t>
      </w:r>
      <w:r w:rsidRPr="0002310D">
        <w:rPr>
          <w:rFonts w:ascii="Times New Roman" w:hAnsi="Times New Roman"/>
          <w:sz w:val="24"/>
          <w:szCs w:val="24"/>
        </w:rPr>
        <w:softHyphen/>
        <w:t>ють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всі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попередні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схеми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, аж до </w:t>
      </w:r>
      <w:proofErr w:type="spellStart"/>
      <w:r w:rsidRPr="0002310D">
        <w:rPr>
          <w:rFonts w:ascii="Times New Roman" w:hAnsi="Times New Roman"/>
          <w:sz w:val="24"/>
          <w:szCs w:val="24"/>
        </w:rPr>
        <w:t>початкової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. При </w:t>
      </w:r>
      <w:proofErr w:type="spellStart"/>
      <w:r w:rsidRPr="0002310D">
        <w:rPr>
          <w:rFonts w:ascii="Times New Roman" w:hAnsi="Times New Roman"/>
          <w:sz w:val="24"/>
          <w:szCs w:val="24"/>
        </w:rPr>
        <w:t>цьому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визначають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струми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віток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і </w:t>
      </w:r>
      <w:proofErr w:type="spellStart"/>
      <w:r w:rsidRPr="0002310D">
        <w:rPr>
          <w:rFonts w:ascii="Times New Roman" w:hAnsi="Times New Roman"/>
          <w:sz w:val="24"/>
          <w:szCs w:val="24"/>
        </w:rPr>
        <w:t>напруги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окремих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елементі</w:t>
      </w:r>
      <w:proofErr w:type="gramStart"/>
      <w:r w:rsidRPr="0002310D">
        <w:rPr>
          <w:rFonts w:ascii="Times New Roman" w:hAnsi="Times New Roman"/>
          <w:sz w:val="24"/>
          <w:szCs w:val="24"/>
        </w:rPr>
        <w:t>в</w:t>
      </w:r>
      <w:proofErr w:type="spellEnd"/>
      <w:proofErr w:type="gramEnd"/>
      <w:r w:rsidRPr="0002310D">
        <w:rPr>
          <w:rFonts w:ascii="Times New Roman" w:hAnsi="Times New Roman"/>
          <w:sz w:val="24"/>
          <w:szCs w:val="24"/>
        </w:rPr>
        <w:t>.</w:t>
      </w:r>
    </w:p>
    <w:p w:rsidR="0002310D" w:rsidRPr="0002310D" w:rsidRDefault="0002310D" w:rsidP="0002310D">
      <w:pPr>
        <w:spacing w:line="240" w:lineRule="auto"/>
        <w:ind w:left="40" w:firstLine="400"/>
        <w:jc w:val="both"/>
        <w:rPr>
          <w:rFonts w:ascii="Times New Roman" w:hAnsi="Times New Roman"/>
          <w:sz w:val="24"/>
          <w:szCs w:val="24"/>
        </w:rPr>
      </w:pPr>
      <w:r w:rsidRPr="0002310D">
        <w:rPr>
          <w:rFonts w:ascii="Times New Roman" w:hAnsi="Times New Roman"/>
          <w:sz w:val="24"/>
          <w:szCs w:val="24"/>
        </w:rPr>
        <w:t xml:space="preserve">У </w:t>
      </w:r>
      <w:proofErr w:type="spellStart"/>
      <w:r w:rsidRPr="0002310D">
        <w:rPr>
          <w:rFonts w:ascii="Times New Roman" w:hAnsi="Times New Roman"/>
          <w:sz w:val="24"/>
          <w:szCs w:val="24"/>
        </w:rPr>
        <w:t>всіх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випадках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заміна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даних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схем схемами </w:t>
      </w:r>
      <w:proofErr w:type="spellStart"/>
      <w:r w:rsidRPr="0002310D">
        <w:rPr>
          <w:rFonts w:ascii="Times New Roman" w:hAnsi="Times New Roman"/>
          <w:sz w:val="24"/>
          <w:szCs w:val="24"/>
        </w:rPr>
        <w:t>іншого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вигляду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повинна </w:t>
      </w:r>
      <w:proofErr w:type="spellStart"/>
      <w:r w:rsidRPr="0002310D">
        <w:rPr>
          <w:rFonts w:ascii="Times New Roman" w:hAnsi="Times New Roman"/>
          <w:sz w:val="24"/>
          <w:szCs w:val="24"/>
        </w:rPr>
        <w:t>виконуватися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еквівалентно</w:t>
      </w:r>
      <w:proofErr w:type="spellEnd"/>
      <w:r w:rsidRPr="0002310D">
        <w:rPr>
          <w:rFonts w:ascii="Times New Roman" w:hAnsi="Times New Roman"/>
          <w:sz w:val="24"/>
          <w:szCs w:val="24"/>
        </w:rPr>
        <w:t>.</w:t>
      </w:r>
    </w:p>
    <w:p w:rsidR="0002310D" w:rsidRPr="0002310D" w:rsidRDefault="0002310D" w:rsidP="0002310D">
      <w:pPr>
        <w:spacing w:line="240" w:lineRule="auto"/>
        <w:ind w:left="40" w:firstLine="400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02310D">
        <w:rPr>
          <w:rFonts w:ascii="Times New Roman" w:hAnsi="Times New Roman"/>
          <w:i/>
          <w:sz w:val="24"/>
          <w:szCs w:val="24"/>
        </w:rPr>
        <w:t>Еквівалентним</w:t>
      </w:r>
      <w:proofErr w:type="spellEnd"/>
      <w:r w:rsidRPr="0002310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i/>
          <w:sz w:val="24"/>
          <w:szCs w:val="24"/>
        </w:rPr>
        <w:t>називають</w:t>
      </w:r>
      <w:proofErr w:type="spellEnd"/>
      <w:r w:rsidRPr="0002310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i/>
          <w:sz w:val="24"/>
          <w:szCs w:val="24"/>
        </w:rPr>
        <w:t>таке</w:t>
      </w:r>
      <w:proofErr w:type="spellEnd"/>
      <w:r w:rsidRPr="0002310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i/>
          <w:sz w:val="24"/>
          <w:szCs w:val="24"/>
        </w:rPr>
        <w:t>перетворення</w:t>
      </w:r>
      <w:proofErr w:type="spellEnd"/>
      <w:r w:rsidRPr="0002310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i/>
          <w:sz w:val="24"/>
          <w:szCs w:val="24"/>
        </w:rPr>
        <w:t>електричного</w:t>
      </w:r>
      <w:proofErr w:type="spellEnd"/>
      <w:r w:rsidRPr="0002310D">
        <w:rPr>
          <w:rFonts w:ascii="Times New Roman" w:hAnsi="Times New Roman"/>
          <w:i/>
          <w:sz w:val="24"/>
          <w:szCs w:val="24"/>
        </w:rPr>
        <w:t xml:space="preserve"> кола, при </w:t>
      </w:r>
      <w:proofErr w:type="spellStart"/>
      <w:r w:rsidRPr="0002310D">
        <w:rPr>
          <w:rFonts w:ascii="Times New Roman" w:hAnsi="Times New Roman"/>
          <w:i/>
          <w:sz w:val="24"/>
          <w:szCs w:val="24"/>
        </w:rPr>
        <w:t>якому</w:t>
      </w:r>
      <w:proofErr w:type="spellEnd"/>
      <w:r w:rsidRPr="0002310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i/>
          <w:sz w:val="24"/>
          <w:szCs w:val="24"/>
        </w:rPr>
        <w:t>стуми</w:t>
      </w:r>
      <w:proofErr w:type="spellEnd"/>
      <w:r w:rsidRPr="0002310D">
        <w:rPr>
          <w:rFonts w:ascii="Times New Roman" w:hAnsi="Times New Roman"/>
          <w:i/>
          <w:sz w:val="24"/>
          <w:szCs w:val="24"/>
        </w:rPr>
        <w:t xml:space="preserve"> та </w:t>
      </w:r>
      <w:proofErr w:type="spellStart"/>
      <w:r w:rsidRPr="0002310D">
        <w:rPr>
          <w:rFonts w:ascii="Times New Roman" w:hAnsi="Times New Roman"/>
          <w:i/>
          <w:sz w:val="24"/>
          <w:szCs w:val="24"/>
        </w:rPr>
        <w:t>напруги</w:t>
      </w:r>
      <w:proofErr w:type="spellEnd"/>
      <w:r w:rsidRPr="0002310D">
        <w:rPr>
          <w:rFonts w:ascii="Times New Roman" w:hAnsi="Times New Roman"/>
          <w:i/>
          <w:sz w:val="24"/>
          <w:szCs w:val="24"/>
        </w:rPr>
        <w:t xml:space="preserve"> у </w:t>
      </w:r>
      <w:proofErr w:type="spellStart"/>
      <w:r w:rsidRPr="0002310D">
        <w:rPr>
          <w:rFonts w:ascii="Times New Roman" w:hAnsi="Times New Roman"/>
          <w:i/>
          <w:sz w:val="24"/>
          <w:szCs w:val="24"/>
        </w:rPr>
        <w:t>частинах</w:t>
      </w:r>
      <w:proofErr w:type="spellEnd"/>
      <w:r w:rsidRPr="0002310D">
        <w:rPr>
          <w:rFonts w:ascii="Times New Roman" w:hAnsi="Times New Roman"/>
          <w:i/>
          <w:sz w:val="24"/>
          <w:szCs w:val="24"/>
        </w:rPr>
        <w:t xml:space="preserve"> кола, </w:t>
      </w:r>
      <w:proofErr w:type="spellStart"/>
      <w:r w:rsidRPr="0002310D">
        <w:rPr>
          <w:rFonts w:ascii="Times New Roman" w:hAnsi="Times New Roman"/>
          <w:i/>
          <w:sz w:val="24"/>
          <w:szCs w:val="24"/>
        </w:rPr>
        <w:t>що</w:t>
      </w:r>
      <w:proofErr w:type="spellEnd"/>
      <w:r w:rsidRPr="0002310D">
        <w:rPr>
          <w:rFonts w:ascii="Times New Roman" w:hAnsi="Times New Roman"/>
          <w:i/>
          <w:sz w:val="24"/>
          <w:szCs w:val="24"/>
        </w:rPr>
        <w:t xml:space="preserve"> не </w:t>
      </w:r>
      <w:proofErr w:type="spellStart"/>
      <w:r w:rsidRPr="0002310D">
        <w:rPr>
          <w:rFonts w:ascii="Times New Roman" w:hAnsi="Times New Roman"/>
          <w:i/>
          <w:sz w:val="24"/>
          <w:szCs w:val="24"/>
        </w:rPr>
        <w:t>зачеплені</w:t>
      </w:r>
      <w:proofErr w:type="spellEnd"/>
      <w:r w:rsidRPr="0002310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i/>
          <w:sz w:val="24"/>
          <w:szCs w:val="24"/>
        </w:rPr>
        <w:t>перетворенням</w:t>
      </w:r>
      <w:proofErr w:type="spellEnd"/>
      <w:r w:rsidRPr="0002310D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02310D">
        <w:rPr>
          <w:rFonts w:ascii="Times New Roman" w:hAnsi="Times New Roman"/>
          <w:i/>
          <w:sz w:val="24"/>
          <w:szCs w:val="24"/>
        </w:rPr>
        <w:t>залишаються</w:t>
      </w:r>
      <w:proofErr w:type="spellEnd"/>
      <w:r w:rsidRPr="0002310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i/>
          <w:sz w:val="24"/>
          <w:szCs w:val="24"/>
        </w:rPr>
        <w:t>незмінними</w:t>
      </w:r>
      <w:proofErr w:type="spellEnd"/>
      <w:r w:rsidRPr="0002310D">
        <w:rPr>
          <w:rFonts w:ascii="Times New Roman" w:hAnsi="Times New Roman"/>
          <w:i/>
          <w:sz w:val="24"/>
          <w:szCs w:val="24"/>
        </w:rPr>
        <w:t>.</w:t>
      </w:r>
    </w:p>
    <w:p w:rsidR="0002310D" w:rsidRPr="0002310D" w:rsidRDefault="0002310D" w:rsidP="0002310D">
      <w:pPr>
        <w:spacing w:line="240" w:lineRule="auto"/>
        <w:ind w:left="40" w:firstLine="40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2310D">
        <w:rPr>
          <w:rFonts w:ascii="Times New Roman" w:hAnsi="Times New Roman"/>
          <w:sz w:val="24"/>
          <w:szCs w:val="24"/>
        </w:rPr>
        <w:t>Сполучення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трьох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віток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2310D">
        <w:rPr>
          <w:rFonts w:ascii="Times New Roman" w:hAnsi="Times New Roman"/>
          <w:sz w:val="24"/>
          <w:szCs w:val="24"/>
        </w:rPr>
        <w:t>що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утворюють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замкнутий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контур з </w:t>
      </w:r>
      <w:proofErr w:type="spellStart"/>
      <w:r w:rsidRPr="0002310D">
        <w:rPr>
          <w:rFonts w:ascii="Times New Roman" w:hAnsi="Times New Roman"/>
          <w:sz w:val="24"/>
          <w:szCs w:val="24"/>
        </w:rPr>
        <w:t>трьома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вузлами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2310D">
        <w:rPr>
          <w:rFonts w:ascii="Times New Roman" w:hAnsi="Times New Roman"/>
          <w:sz w:val="24"/>
          <w:szCs w:val="24"/>
        </w:rPr>
        <w:t>називається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трикутником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(рис. 4.3) у </w:t>
      </w:r>
      <w:proofErr w:type="spellStart"/>
      <w:r w:rsidRPr="0002310D">
        <w:rPr>
          <w:rFonts w:ascii="Times New Roman" w:hAnsi="Times New Roman"/>
          <w:sz w:val="24"/>
          <w:szCs w:val="24"/>
        </w:rPr>
        <w:t>вузлах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r w:rsidRPr="0002310D">
        <w:rPr>
          <w:rFonts w:ascii="Times New Roman" w:hAnsi="Times New Roman"/>
          <w:i/>
          <w:sz w:val="24"/>
          <w:szCs w:val="24"/>
        </w:rPr>
        <w:t>а</w:t>
      </w:r>
      <w:r w:rsidRPr="0002310D">
        <w:rPr>
          <w:rFonts w:ascii="Times New Roman" w:hAnsi="Times New Roman"/>
          <w:sz w:val="24"/>
          <w:szCs w:val="24"/>
        </w:rPr>
        <w:t xml:space="preserve">, </w:t>
      </w:r>
      <w:r w:rsidRPr="0002310D">
        <w:rPr>
          <w:rFonts w:ascii="Times New Roman" w:hAnsi="Times New Roman"/>
          <w:i/>
          <w:sz w:val="24"/>
          <w:szCs w:val="24"/>
          <w:lang w:val="en-US"/>
        </w:rPr>
        <w:t>b</w:t>
      </w:r>
      <w:r w:rsidRPr="0002310D">
        <w:rPr>
          <w:rFonts w:ascii="Times New Roman" w:hAnsi="Times New Roman"/>
          <w:sz w:val="24"/>
          <w:szCs w:val="24"/>
        </w:rPr>
        <w:t xml:space="preserve">, </w:t>
      </w:r>
      <w:r w:rsidRPr="0002310D">
        <w:rPr>
          <w:rFonts w:ascii="Times New Roman" w:hAnsi="Times New Roman"/>
          <w:i/>
          <w:sz w:val="24"/>
          <w:szCs w:val="24"/>
        </w:rPr>
        <w:t xml:space="preserve">с </w:t>
      </w:r>
      <w:proofErr w:type="spellStart"/>
      <w:r w:rsidRPr="0002310D">
        <w:rPr>
          <w:rFonts w:ascii="Times New Roman" w:hAnsi="Times New Roman"/>
          <w:sz w:val="24"/>
          <w:szCs w:val="24"/>
        </w:rPr>
        <w:t>зірка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і </w:t>
      </w:r>
      <w:proofErr w:type="spellStart"/>
      <w:r w:rsidRPr="0002310D">
        <w:rPr>
          <w:rFonts w:ascii="Times New Roman" w:hAnsi="Times New Roman"/>
          <w:sz w:val="24"/>
          <w:szCs w:val="24"/>
        </w:rPr>
        <w:t>трикутник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з’єднуються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з </w:t>
      </w:r>
      <w:proofErr w:type="spellStart"/>
      <w:r w:rsidRPr="0002310D">
        <w:rPr>
          <w:rFonts w:ascii="Times New Roman" w:hAnsi="Times New Roman"/>
          <w:sz w:val="24"/>
          <w:szCs w:val="24"/>
        </w:rPr>
        <w:t>рештою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електричного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кола.</w:t>
      </w:r>
    </w:p>
    <w:p w:rsidR="0002310D" w:rsidRPr="0002310D" w:rsidRDefault="0002310D" w:rsidP="0002310D">
      <w:pPr>
        <w:spacing w:line="360" w:lineRule="auto"/>
        <w:ind w:left="40" w:firstLine="400"/>
        <w:rPr>
          <w:rFonts w:ascii="Times New Roman" w:hAnsi="Times New Roman"/>
          <w:sz w:val="24"/>
          <w:szCs w:val="24"/>
        </w:rPr>
      </w:pPr>
      <w:r w:rsidRPr="0002310D">
        <w:rPr>
          <w:sz w:val="24"/>
          <w:szCs w:val="24"/>
        </w:rPr>
        <w:object w:dxaOrig="11445" w:dyaOrig="5816">
          <v:shape id="_x0000_i1025" type="#_x0000_t75" style="width:384.75pt;height:195.75pt" o:ole="">
            <v:imagedata r:id="rId9" o:title=""/>
          </v:shape>
          <o:OLEObject Type="Embed" ProgID="CorelDRAW.Graphic.10" ShapeID="_x0000_i1025" DrawAspect="Content" ObjectID="_1473879163" r:id="rId10"/>
        </w:object>
      </w:r>
    </w:p>
    <w:p w:rsidR="0002310D" w:rsidRPr="0002310D" w:rsidRDefault="0002310D" w:rsidP="0002310D">
      <w:pPr>
        <w:pStyle w:val="FR3"/>
        <w:spacing w:line="360" w:lineRule="auto"/>
        <w:ind w:firstLine="0"/>
        <w:jc w:val="center"/>
        <w:rPr>
          <w:sz w:val="24"/>
          <w:szCs w:val="24"/>
        </w:rPr>
      </w:pPr>
      <w:r w:rsidRPr="0002310D">
        <w:rPr>
          <w:sz w:val="24"/>
          <w:szCs w:val="24"/>
        </w:rPr>
        <w:t>Рис. 4.3</w:t>
      </w:r>
    </w:p>
    <w:p w:rsidR="0002310D" w:rsidRPr="0002310D" w:rsidRDefault="0002310D" w:rsidP="0002310D">
      <w:pPr>
        <w:spacing w:line="360" w:lineRule="auto"/>
        <w:ind w:firstLine="440"/>
        <w:rPr>
          <w:rFonts w:ascii="Times New Roman" w:hAnsi="Times New Roman"/>
          <w:sz w:val="24"/>
          <w:szCs w:val="24"/>
        </w:rPr>
      </w:pPr>
      <w:r w:rsidRPr="0002310D">
        <w:rPr>
          <w:rFonts w:ascii="Times New Roman" w:hAnsi="Times New Roman"/>
          <w:sz w:val="24"/>
          <w:szCs w:val="24"/>
        </w:rPr>
        <w:t xml:space="preserve">Опори </w:t>
      </w:r>
      <w:proofErr w:type="spellStart"/>
      <w:r w:rsidRPr="0002310D">
        <w:rPr>
          <w:rFonts w:ascii="Times New Roman" w:hAnsi="Times New Roman"/>
          <w:sz w:val="24"/>
          <w:szCs w:val="24"/>
        </w:rPr>
        <w:t>сполучення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трикутником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за </w:t>
      </w:r>
      <w:proofErr w:type="spellStart"/>
      <w:r w:rsidRPr="0002310D">
        <w:rPr>
          <w:rFonts w:ascii="Times New Roman" w:hAnsi="Times New Roman"/>
          <w:sz w:val="24"/>
          <w:szCs w:val="24"/>
        </w:rPr>
        <w:t>відомими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опорами  </w:t>
      </w:r>
      <w:proofErr w:type="spellStart"/>
      <w:r w:rsidRPr="0002310D">
        <w:rPr>
          <w:rFonts w:ascii="Times New Roman" w:hAnsi="Times New Roman"/>
          <w:sz w:val="24"/>
          <w:szCs w:val="24"/>
        </w:rPr>
        <w:t>зірки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визначаються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так:</w:t>
      </w:r>
    </w:p>
    <w:p w:rsidR="0002310D" w:rsidRPr="0002310D" w:rsidRDefault="0002310D" w:rsidP="0002310D">
      <w:pPr>
        <w:spacing w:line="360" w:lineRule="auto"/>
        <w:ind w:firstLine="440"/>
        <w:rPr>
          <w:rFonts w:ascii="Times New Roman" w:hAnsi="Times New Roman"/>
          <w:sz w:val="24"/>
          <w:szCs w:val="24"/>
        </w:rPr>
      </w:pPr>
      <w:r w:rsidRPr="0002310D">
        <w:rPr>
          <w:rFonts w:ascii="Times New Roman" w:hAnsi="Times New Roman"/>
          <w:b/>
          <w:position w:val="-30"/>
          <w:sz w:val="24"/>
          <w:szCs w:val="24"/>
          <w:lang w:val="en-US"/>
        </w:rPr>
        <w:object w:dxaOrig="2439" w:dyaOrig="700">
          <v:shape id="_x0000_i1026" type="#_x0000_t75" style="width:122.25pt;height:35.25pt" o:ole="">
            <v:imagedata r:id="rId11" o:title=""/>
          </v:shape>
          <o:OLEObject Type="Embed" ProgID="Equation.3" ShapeID="_x0000_i1026" DrawAspect="Content" ObjectID="_1473879164" r:id="rId12"/>
        </w:object>
      </w:r>
      <w:r w:rsidRPr="0002310D">
        <w:rPr>
          <w:rFonts w:ascii="Times New Roman" w:hAnsi="Times New Roman"/>
          <w:sz w:val="24"/>
          <w:szCs w:val="24"/>
        </w:rPr>
        <w:t xml:space="preserve">; </w:t>
      </w:r>
      <w:r w:rsidRPr="0002310D">
        <w:rPr>
          <w:position w:val="-30"/>
          <w:sz w:val="24"/>
          <w:szCs w:val="24"/>
        </w:rPr>
        <w:object w:dxaOrig="2420" w:dyaOrig="700">
          <v:shape id="_x0000_i1027" type="#_x0000_t75" style="width:120.75pt;height:35.25pt" o:ole="">
            <v:imagedata r:id="rId13" o:title=""/>
          </v:shape>
          <o:OLEObject Type="Embed" ProgID="Equation.3" ShapeID="_x0000_i1027" DrawAspect="Content" ObjectID="_1473879165" r:id="rId14"/>
        </w:object>
      </w:r>
      <w:r w:rsidRPr="0002310D">
        <w:rPr>
          <w:rFonts w:ascii="Times New Roman" w:hAnsi="Times New Roman"/>
          <w:sz w:val="24"/>
          <w:szCs w:val="24"/>
        </w:rPr>
        <w:t xml:space="preserve">; </w:t>
      </w:r>
      <w:r w:rsidRPr="0002310D">
        <w:rPr>
          <w:position w:val="-30"/>
          <w:sz w:val="24"/>
          <w:szCs w:val="24"/>
        </w:rPr>
        <w:object w:dxaOrig="2420" w:dyaOrig="700">
          <v:shape id="_x0000_i1028" type="#_x0000_t75" style="width:120.75pt;height:35.25pt" o:ole="">
            <v:imagedata r:id="rId15" o:title=""/>
          </v:shape>
          <o:OLEObject Type="Embed" ProgID="Equation.3" ShapeID="_x0000_i1028" DrawAspect="Content" ObjectID="_1473879166" r:id="rId16"/>
        </w:object>
      </w:r>
      <w:r w:rsidRPr="0002310D">
        <w:rPr>
          <w:rFonts w:ascii="Times New Roman" w:hAnsi="Times New Roman"/>
          <w:sz w:val="24"/>
          <w:szCs w:val="24"/>
        </w:rPr>
        <w:t>;</w:t>
      </w:r>
    </w:p>
    <w:p w:rsidR="0002310D" w:rsidRPr="0002310D" w:rsidRDefault="0002310D" w:rsidP="0002310D">
      <w:pPr>
        <w:spacing w:line="360" w:lineRule="auto"/>
        <w:ind w:firstLine="440"/>
        <w:rPr>
          <w:rFonts w:ascii="Times New Roman" w:hAnsi="Times New Roman"/>
          <w:sz w:val="24"/>
          <w:szCs w:val="24"/>
        </w:rPr>
      </w:pPr>
      <w:r w:rsidRPr="0002310D">
        <w:rPr>
          <w:rFonts w:ascii="Times New Roman" w:hAnsi="Times New Roman"/>
          <w:sz w:val="24"/>
          <w:szCs w:val="24"/>
        </w:rPr>
        <w:t xml:space="preserve">Опори </w:t>
      </w:r>
      <w:proofErr w:type="spellStart"/>
      <w:r w:rsidRPr="0002310D">
        <w:rPr>
          <w:rFonts w:ascii="Times New Roman" w:hAnsi="Times New Roman"/>
          <w:sz w:val="24"/>
          <w:szCs w:val="24"/>
        </w:rPr>
        <w:t>сполучення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зіркою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за </w:t>
      </w:r>
      <w:proofErr w:type="spellStart"/>
      <w:r w:rsidRPr="0002310D">
        <w:rPr>
          <w:rFonts w:ascii="Times New Roman" w:hAnsi="Times New Roman"/>
          <w:sz w:val="24"/>
          <w:szCs w:val="24"/>
        </w:rPr>
        <w:t>відомими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опорами </w:t>
      </w:r>
      <w:proofErr w:type="spellStart"/>
      <w:r w:rsidRPr="0002310D">
        <w:rPr>
          <w:rFonts w:ascii="Times New Roman" w:hAnsi="Times New Roman"/>
          <w:sz w:val="24"/>
          <w:szCs w:val="24"/>
        </w:rPr>
        <w:t>трикутника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визначаються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так:</w:t>
      </w:r>
    </w:p>
    <w:p w:rsidR="0002310D" w:rsidRPr="0002310D" w:rsidRDefault="0002310D" w:rsidP="0002310D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02310D">
        <w:rPr>
          <w:rFonts w:ascii="Times New Roman" w:hAnsi="Times New Roman"/>
          <w:position w:val="-30"/>
          <w:sz w:val="24"/>
          <w:szCs w:val="24"/>
        </w:rPr>
        <w:object w:dxaOrig="2180" w:dyaOrig="700">
          <v:shape id="_x0000_i1029" type="#_x0000_t75" style="width:108.75pt;height:35.25pt" o:ole="">
            <v:imagedata r:id="rId17" o:title=""/>
          </v:shape>
          <o:OLEObject Type="Embed" ProgID="Equation.3" ShapeID="_x0000_i1029" DrawAspect="Content" ObjectID="_1473879167" r:id="rId18"/>
        </w:object>
      </w:r>
      <w:r w:rsidRPr="0002310D">
        <w:rPr>
          <w:rFonts w:ascii="Times New Roman" w:hAnsi="Times New Roman"/>
          <w:sz w:val="24"/>
          <w:szCs w:val="24"/>
        </w:rPr>
        <w:t xml:space="preserve">; </w:t>
      </w:r>
      <w:r w:rsidRPr="0002310D">
        <w:rPr>
          <w:position w:val="-30"/>
          <w:sz w:val="24"/>
          <w:szCs w:val="24"/>
        </w:rPr>
        <w:object w:dxaOrig="2180" w:dyaOrig="700">
          <v:shape id="_x0000_i1030" type="#_x0000_t75" style="width:108.75pt;height:35.25pt" o:ole="">
            <v:imagedata r:id="rId19" o:title=""/>
          </v:shape>
          <o:OLEObject Type="Embed" ProgID="Equation.3" ShapeID="_x0000_i1030" DrawAspect="Content" ObjectID="_1473879168" r:id="rId20"/>
        </w:object>
      </w:r>
      <w:r w:rsidRPr="0002310D">
        <w:rPr>
          <w:rFonts w:ascii="Times New Roman" w:hAnsi="Times New Roman"/>
          <w:sz w:val="24"/>
          <w:szCs w:val="24"/>
        </w:rPr>
        <w:t>;</w:t>
      </w:r>
      <w:r w:rsidRPr="0002310D">
        <w:rPr>
          <w:position w:val="-30"/>
          <w:sz w:val="24"/>
          <w:szCs w:val="24"/>
        </w:rPr>
        <w:object w:dxaOrig="2180" w:dyaOrig="700">
          <v:shape id="_x0000_i1031" type="#_x0000_t75" style="width:108.75pt;height:35.25pt" o:ole="">
            <v:imagedata r:id="rId21" o:title=""/>
          </v:shape>
          <o:OLEObject Type="Embed" ProgID="Equation.3" ShapeID="_x0000_i1031" DrawAspect="Content" ObjectID="_1473879169" r:id="rId22"/>
        </w:object>
      </w:r>
    </w:p>
    <w:p w:rsidR="008406BC" w:rsidRPr="0002310D" w:rsidRDefault="0002310D" w:rsidP="0002310D">
      <w:pPr>
        <w:spacing w:line="240" w:lineRule="auto"/>
        <w:ind w:firstLine="442"/>
        <w:rPr>
          <w:sz w:val="24"/>
          <w:szCs w:val="24"/>
          <w:lang w:val="uk-UA"/>
        </w:rPr>
      </w:pPr>
      <w:proofErr w:type="spellStart"/>
      <w:r w:rsidRPr="0002310D">
        <w:rPr>
          <w:rFonts w:ascii="Times New Roman" w:hAnsi="Times New Roman"/>
          <w:sz w:val="24"/>
          <w:szCs w:val="24"/>
        </w:rPr>
        <w:t>Струми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споживачів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2310D">
        <w:rPr>
          <w:rFonts w:ascii="Times New Roman" w:hAnsi="Times New Roman"/>
          <w:sz w:val="24"/>
          <w:szCs w:val="24"/>
        </w:rPr>
        <w:t>сполучених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зіркою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, за </w:t>
      </w:r>
      <w:proofErr w:type="spellStart"/>
      <w:r w:rsidRPr="0002310D">
        <w:rPr>
          <w:rFonts w:ascii="Times New Roman" w:hAnsi="Times New Roman"/>
          <w:sz w:val="24"/>
          <w:szCs w:val="24"/>
        </w:rPr>
        <w:t>відомими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стру</w:t>
      </w:r>
      <w:r w:rsidRPr="0002310D">
        <w:rPr>
          <w:rFonts w:ascii="Times New Roman" w:hAnsi="Times New Roman"/>
          <w:sz w:val="24"/>
          <w:szCs w:val="24"/>
        </w:rPr>
        <w:softHyphen/>
        <w:t xml:space="preserve">мами </w:t>
      </w:r>
      <w:proofErr w:type="spellStart"/>
      <w:r w:rsidRPr="0002310D">
        <w:rPr>
          <w:rFonts w:ascii="Times New Roman" w:hAnsi="Times New Roman"/>
          <w:sz w:val="24"/>
          <w:szCs w:val="24"/>
        </w:rPr>
        <w:t>еквівалентного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трикутника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2310D">
        <w:rPr>
          <w:rFonts w:ascii="Times New Roman" w:hAnsi="Times New Roman"/>
          <w:sz w:val="24"/>
          <w:szCs w:val="24"/>
        </w:rPr>
        <w:t>визначаються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за першим законом</w:t>
      </w:r>
      <w:proofErr w:type="gramStart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К</w:t>
      </w:r>
      <w:proofErr w:type="gramEnd"/>
      <w:r w:rsidRPr="0002310D">
        <w:rPr>
          <w:rFonts w:ascii="Times New Roman" w:hAnsi="Times New Roman"/>
          <w:sz w:val="24"/>
          <w:szCs w:val="24"/>
        </w:rPr>
        <w:t>ірхгофа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2310D">
        <w:rPr>
          <w:rFonts w:ascii="Times New Roman" w:hAnsi="Times New Roman"/>
          <w:sz w:val="24"/>
          <w:szCs w:val="24"/>
        </w:rPr>
        <w:t>складеним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для </w:t>
      </w:r>
      <w:proofErr w:type="spellStart"/>
      <w:r w:rsidRPr="0002310D">
        <w:rPr>
          <w:rFonts w:ascii="Times New Roman" w:hAnsi="Times New Roman"/>
          <w:sz w:val="24"/>
          <w:szCs w:val="24"/>
        </w:rPr>
        <w:t>вузлів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r w:rsidRPr="0002310D">
        <w:rPr>
          <w:rFonts w:ascii="Times New Roman" w:hAnsi="Times New Roman"/>
          <w:i/>
          <w:sz w:val="24"/>
          <w:szCs w:val="24"/>
        </w:rPr>
        <w:t>а</w:t>
      </w:r>
      <w:r w:rsidRPr="0002310D">
        <w:rPr>
          <w:rFonts w:ascii="Times New Roman" w:hAnsi="Times New Roman"/>
          <w:sz w:val="24"/>
          <w:szCs w:val="24"/>
        </w:rPr>
        <w:t xml:space="preserve">, </w:t>
      </w:r>
      <w:r w:rsidRPr="0002310D">
        <w:rPr>
          <w:rFonts w:ascii="Times New Roman" w:hAnsi="Times New Roman"/>
          <w:i/>
          <w:sz w:val="24"/>
          <w:szCs w:val="24"/>
          <w:lang w:val="en-US"/>
        </w:rPr>
        <w:t>b</w:t>
      </w:r>
      <w:r w:rsidRPr="0002310D">
        <w:rPr>
          <w:rFonts w:ascii="Times New Roman" w:hAnsi="Times New Roman"/>
          <w:sz w:val="24"/>
          <w:szCs w:val="24"/>
        </w:rPr>
        <w:t xml:space="preserve">, </w:t>
      </w:r>
      <w:r w:rsidRPr="0002310D">
        <w:rPr>
          <w:rFonts w:ascii="Times New Roman" w:hAnsi="Times New Roman"/>
          <w:i/>
          <w:sz w:val="24"/>
          <w:szCs w:val="24"/>
        </w:rPr>
        <w:t xml:space="preserve">с </w:t>
      </w:r>
      <w:r w:rsidRPr="0002310D">
        <w:rPr>
          <w:rFonts w:ascii="Times New Roman" w:hAnsi="Times New Roman"/>
          <w:sz w:val="24"/>
          <w:szCs w:val="24"/>
        </w:rPr>
        <w:t xml:space="preserve">(рис.4.3). </w:t>
      </w:r>
      <w:proofErr w:type="spellStart"/>
      <w:r w:rsidRPr="0002310D">
        <w:rPr>
          <w:rFonts w:ascii="Times New Roman" w:hAnsi="Times New Roman"/>
          <w:sz w:val="24"/>
          <w:szCs w:val="24"/>
        </w:rPr>
        <w:t>Струми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споживачів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,  </w:t>
      </w:r>
      <w:proofErr w:type="spellStart"/>
      <w:r w:rsidRPr="0002310D">
        <w:rPr>
          <w:rFonts w:ascii="Times New Roman" w:hAnsi="Times New Roman"/>
          <w:sz w:val="24"/>
          <w:szCs w:val="24"/>
        </w:rPr>
        <w:t>сполучених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трикутником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, за </w:t>
      </w:r>
      <w:proofErr w:type="spellStart"/>
      <w:r w:rsidRPr="0002310D">
        <w:rPr>
          <w:rFonts w:ascii="Times New Roman" w:hAnsi="Times New Roman"/>
          <w:sz w:val="24"/>
          <w:szCs w:val="24"/>
        </w:rPr>
        <w:t>відомими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струмами </w:t>
      </w:r>
      <w:proofErr w:type="spellStart"/>
      <w:r w:rsidRPr="0002310D">
        <w:rPr>
          <w:rFonts w:ascii="Times New Roman" w:hAnsi="Times New Roman"/>
          <w:sz w:val="24"/>
          <w:szCs w:val="24"/>
        </w:rPr>
        <w:t>еквівалентної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зірки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2310D">
        <w:rPr>
          <w:rFonts w:ascii="Times New Roman" w:hAnsi="Times New Roman"/>
          <w:sz w:val="24"/>
          <w:szCs w:val="24"/>
        </w:rPr>
        <w:t>визначаються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за </w:t>
      </w:r>
      <w:proofErr w:type="spellStart"/>
      <w:r w:rsidRPr="0002310D">
        <w:rPr>
          <w:rFonts w:ascii="Times New Roman" w:hAnsi="Times New Roman"/>
          <w:sz w:val="24"/>
          <w:szCs w:val="24"/>
        </w:rPr>
        <w:t>допомогою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другого закону</w:t>
      </w:r>
      <w:proofErr w:type="gramStart"/>
      <w:r w:rsidRPr="000231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310D">
        <w:rPr>
          <w:rFonts w:ascii="Times New Roman" w:hAnsi="Times New Roman"/>
          <w:sz w:val="24"/>
          <w:szCs w:val="24"/>
        </w:rPr>
        <w:t>К</w:t>
      </w:r>
      <w:proofErr w:type="gramEnd"/>
      <w:r w:rsidRPr="0002310D">
        <w:rPr>
          <w:rFonts w:ascii="Times New Roman" w:hAnsi="Times New Roman"/>
          <w:sz w:val="24"/>
          <w:szCs w:val="24"/>
        </w:rPr>
        <w:t>ірхгофа</w:t>
      </w:r>
      <w:proofErr w:type="spellEnd"/>
      <w:r w:rsidRPr="0002310D">
        <w:rPr>
          <w:rFonts w:ascii="Times New Roman" w:hAnsi="Times New Roman"/>
          <w:sz w:val="24"/>
          <w:szCs w:val="24"/>
        </w:rPr>
        <w:t xml:space="preserve"> та закону Ома.</w:t>
      </w:r>
    </w:p>
    <w:sectPr w:rsidR="008406BC" w:rsidRPr="0002310D" w:rsidSect="009D6E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E2D4D"/>
    <w:multiLevelType w:val="hybridMultilevel"/>
    <w:tmpl w:val="322E78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3406A78"/>
    <w:multiLevelType w:val="hybridMultilevel"/>
    <w:tmpl w:val="30DCBF90"/>
    <w:lvl w:ilvl="0" w:tplc="A16297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99"/>
    <w:rsid w:val="0002310D"/>
    <w:rsid w:val="00365379"/>
    <w:rsid w:val="004E454B"/>
    <w:rsid w:val="006807B5"/>
    <w:rsid w:val="006F4978"/>
    <w:rsid w:val="008406BC"/>
    <w:rsid w:val="00845C4E"/>
    <w:rsid w:val="008F4340"/>
    <w:rsid w:val="009D6E99"/>
    <w:rsid w:val="00D1150D"/>
    <w:rsid w:val="00FE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53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qFormat/>
    <w:rsid w:val="009D6E99"/>
    <w:pPr>
      <w:keepNext/>
      <w:widowControl w:val="0"/>
      <w:spacing w:before="100" w:after="0" w:line="240" w:lineRule="auto"/>
      <w:jc w:val="center"/>
      <w:outlineLvl w:val="4"/>
    </w:pPr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paragraph" w:styleId="6">
    <w:name w:val="heading 6"/>
    <w:basedOn w:val="a"/>
    <w:next w:val="a"/>
    <w:link w:val="60"/>
    <w:qFormat/>
    <w:rsid w:val="009D6E99"/>
    <w:pPr>
      <w:keepNext/>
      <w:widowControl w:val="0"/>
      <w:spacing w:before="240" w:after="0" w:line="240" w:lineRule="auto"/>
      <w:ind w:left="400"/>
      <w:outlineLvl w:val="5"/>
    </w:pPr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paragraph" w:styleId="7">
    <w:name w:val="heading 7"/>
    <w:basedOn w:val="a"/>
    <w:next w:val="a"/>
    <w:link w:val="70"/>
    <w:unhideWhenUsed/>
    <w:qFormat/>
    <w:rsid w:val="004E45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4E45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4E45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9D6E99"/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character" w:customStyle="1" w:styleId="60">
    <w:name w:val="Заголовок 6 Знак"/>
    <w:basedOn w:val="a0"/>
    <w:link w:val="6"/>
    <w:rsid w:val="009D6E99"/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paragraph" w:customStyle="1" w:styleId="FR3">
    <w:name w:val="FR3"/>
    <w:rsid w:val="009D6E99"/>
    <w:pPr>
      <w:widowControl w:val="0"/>
      <w:spacing w:after="0" w:line="420" w:lineRule="auto"/>
      <w:ind w:firstLine="440"/>
    </w:pPr>
    <w:rPr>
      <w:rFonts w:ascii="Times New Roman" w:eastAsia="Times New Roman" w:hAnsi="Times New Roman" w:cs="Times New Roman"/>
      <w:snapToGrid w:val="0"/>
      <w:sz w:val="18"/>
      <w:szCs w:val="20"/>
      <w:lang w:val="uk-UA" w:eastAsia="ru-RU"/>
    </w:rPr>
  </w:style>
  <w:style w:type="paragraph" w:styleId="2">
    <w:name w:val="Body Text Indent 2"/>
    <w:basedOn w:val="a"/>
    <w:link w:val="20"/>
    <w:rsid w:val="009D6E99"/>
    <w:pPr>
      <w:widowControl w:val="0"/>
      <w:spacing w:after="0" w:line="400" w:lineRule="auto"/>
      <w:ind w:firstLine="460"/>
      <w:jc w:val="both"/>
    </w:pPr>
    <w:rPr>
      <w:rFonts w:ascii="Arial" w:eastAsia="Times New Roman" w:hAnsi="Arial" w:cs="Times New Roman"/>
      <w:snapToGrid w:val="0"/>
      <w:sz w:val="16"/>
      <w:szCs w:val="20"/>
      <w:lang w:val="uk-UA" w:eastAsia="ru-RU"/>
    </w:rPr>
  </w:style>
  <w:style w:type="character" w:customStyle="1" w:styleId="20">
    <w:name w:val="Основной текст с отступом 2 Знак"/>
    <w:basedOn w:val="a0"/>
    <w:link w:val="2"/>
    <w:rsid w:val="009D6E99"/>
    <w:rPr>
      <w:rFonts w:ascii="Arial" w:eastAsia="Times New Roman" w:hAnsi="Arial" w:cs="Times New Roman"/>
      <w:snapToGrid w:val="0"/>
      <w:sz w:val="16"/>
      <w:szCs w:val="20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9D6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6E99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basedOn w:val="a0"/>
    <w:link w:val="7"/>
    <w:rsid w:val="004E45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semiHidden/>
    <w:rsid w:val="004E45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semiHidden/>
    <w:rsid w:val="004E45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3">
    <w:name w:val="Body Text Indent 3"/>
    <w:basedOn w:val="a"/>
    <w:link w:val="30"/>
    <w:semiHidden/>
    <w:unhideWhenUsed/>
    <w:rsid w:val="004E454B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semiHidden/>
    <w:rsid w:val="004E454B"/>
    <w:rPr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36537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53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qFormat/>
    <w:rsid w:val="009D6E99"/>
    <w:pPr>
      <w:keepNext/>
      <w:widowControl w:val="0"/>
      <w:spacing w:before="100" w:after="0" w:line="240" w:lineRule="auto"/>
      <w:jc w:val="center"/>
      <w:outlineLvl w:val="4"/>
    </w:pPr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paragraph" w:styleId="6">
    <w:name w:val="heading 6"/>
    <w:basedOn w:val="a"/>
    <w:next w:val="a"/>
    <w:link w:val="60"/>
    <w:qFormat/>
    <w:rsid w:val="009D6E99"/>
    <w:pPr>
      <w:keepNext/>
      <w:widowControl w:val="0"/>
      <w:spacing w:before="240" w:after="0" w:line="240" w:lineRule="auto"/>
      <w:ind w:left="400"/>
      <w:outlineLvl w:val="5"/>
    </w:pPr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paragraph" w:styleId="7">
    <w:name w:val="heading 7"/>
    <w:basedOn w:val="a"/>
    <w:next w:val="a"/>
    <w:link w:val="70"/>
    <w:unhideWhenUsed/>
    <w:qFormat/>
    <w:rsid w:val="004E45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4E45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4E45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9D6E99"/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character" w:customStyle="1" w:styleId="60">
    <w:name w:val="Заголовок 6 Знак"/>
    <w:basedOn w:val="a0"/>
    <w:link w:val="6"/>
    <w:rsid w:val="009D6E99"/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paragraph" w:customStyle="1" w:styleId="FR3">
    <w:name w:val="FR3"/>
    <w:rsid w:val="009D6E99"/>
    <w:pPr>
      <w:widowControl w:val="0"/>
      <w:spacing w:after="0" w:line="420" w:lineRule="auto"/>
      <w:ind w:firstLine="440"/>
    </w:pPr>
    <w:rPr>
      <w:rFonts w:ascii="Times New Roman" w:eastAsia="Times New Roman" w:hAnsi="Times New Roman" w:cs="Times New Roman"/>
      <w:snapToGrid w:val="0"/>
      <w:sz w:val="18"/>
      <w:szCs w:val="20"/>
      <w:lang w:val="uk-UA" w:eastAsia="ru-RU"/>
    </w:rPr>
  </w:style>
  <w:style w:type="paragraph" w:styleId="2">
    <w:name w:val="Body Text Indent 2"/>
    <w:basedOn w:val="a"/>
    <w:link w:val="20"/>
    <w:rsid w:val="009D6E99"/>
    <w:pPr>
      <w:widowControl w:val="0"/>
      <w:spacing w:after="0" w:line="400" w:lineRule="auto"/>
      <w:ind w:firstLine="460"/>
      <w:jc w:val="both"/>
    </w:pPr>
    <w:rPr>
      <w:rFonts w:ascii="Arial" w:eastAsia="Times New Roman" w:hAnsi="Arial" w:cs="Times New Roman"/>
      <w:snapToGrid w:val="0"/>
      <w:sz w:val="16"/>
      <w:szCs w:val="20"/>
      <w:lang w:val="uk-UA" w:eastAsia="ru-RU"/>
    </w:rPr>
  </w:style>
  <w:style w:type="character" w:customStyle="1" w:styleId="20">
    <w:name w:val="Основной текст с отступом 2 Знак"/>
    <w:basedOn w:val="a0"/>
    <w:link w:val="2"/>
    <w:rsid w:val="009D6E99"/>
    <w:rPr>
      <w:rFonts w:ascii="Arial" w:eastAsia="Times New Roman" w:hAnsi="Arial" w:cs="Times New Roman"/>
      <w:snapToGrid w:val="0"/>
      <w:sz w:val="16"/>
      <w:szCs w:val="20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9D6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6E99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basedOn w:val="a0"/>
    <w:link w:val="7"/>
    <w:rsid w:val="004E45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semiHidden/>
    <w:rsid w:val="004E45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semiHidden/>
    <w:rsid w:val="004E45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3">
    <w:name w:val="Body Text Indent 3"/>
    <w:basedOn w:val="a"/>
    <w:link w:val="30"/>
    <w:semiHidden/>
    <w:unhideWhenUsed/>
    <w:rsid w:val="004E454B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semiHidden/>
    <w:rsid w:val="004E454B"/>
    <w:rPr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36537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3</cp:revision>
  <dcterms:created xsi:type="dcterms:W3CDTF">2014-10-03T18:59:00Z</dcterms:created>
  <dcterms:modified xsi:type="dcterms:W3CDTF">2014-10-03T19:05:00Z</dcterms:modified>
</cp:coreProperties>
</file>