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Національний технічний університет України</w:t>
      </w:r>
    </w:p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«Київський політехнічний інститут»</w:t>
      </w:r>
    </w:p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Факультет інформатики та обчислювальної техніки</w:t>
      </w:r>
    </w:p>
    <w:p w:rsidR="00540376" w:rsidRPr="00BF0F9E" w:rsidRDefault="00C33FA7" w:rsidP="009C42F6">
      <w:pPr>
        <w:spacing w:line="276" w:lineRule="auto"/>
        <w:jc w:val="center"/>
        <w:rPr>
          <w:sz w:val="20"/>
          <w:szCs w:val="20"/>
        </w:rPr>
      </w:pPr>
      <w:r w:rsidRPr="000D5D4E">
        <w:rPr>
          <w:sz w:val="20"/>
          <w:szCs w:val="20"/>
          <w:lang w:val="uk-UA"/>
        </w:rPr>
        <w:t>Кафедра обчислювальної техніки</w:t>
      </w:r>
    </w:p>
    <w:p w:rsidR="00F863D2" w:rsidRPr="0062601B" w:rsidRDefault="001B4341" w:rsidP="00F863D2">
      <w:pPr>
        <w:pStyle w:val="a3"/>
        <w:spacing w:before="240" w:after="0" w:line="276" w:lineRule="auto"/>
        <w:rPr>
          <w:sz w:val="24"/>
          <w:lang w:val="en-US"/>
        </w:rPr>
      </w:pPr>
      <w:r w:rsidRPr="009A784C">
        <w:rPr>
          <w:sz w:val="24"/>
          <w:lang w:val="uk-UA"/>
        </w:rPr>
        <w:t xml:space="preserve">Лабораторна робота № </w:t>
      </w:r>
      <w:r w:rsidR="00C97EFA">
        <w:rPr>
          <w:sz w:val="24"/>
          <w:lang w:val="en-US"/>
        </w:rPr>
        <w:t>5</w:t>
      </w:r>
      <w:r w:rsidR="00A20072" w:rsidRPr="009A784C">
        <w:rPr>
          <w:sz w:val="24"/>
          <w:lang w:val="uk-UA"/>
        </w:rPr>
        <w:t>.</w:t>
      </w:r>
      <w:r w:rsidRPr="009A784C">
        <w:rPr>
          <w:sz w:val="24"/>
          <w:lang w:val="uk-UA"/>
        </w:rPr>
        <w:t xml:space="preserve"> Проектування </w:t>
      </w:r>
      <w:r w:rsidR="00C97EFA">
        <w:rPr>
          <w:sz w:val="24"/>
          <w:lang w:val="en-US"/>
        </w:rPr>
        <w:t>AU</w:t>
      </w:r>
    </w:p>
    <w:p w:rsidR="008715DE" w:rsidRPr="009A784C" w:rsidRDefault="008715DE" w:rsidP="00F863D2">
      <w:pPr>
        <w:pStyle w:val="a3"/>
        <w:spacing w:before="0" w:line="276" w:lineRule="auto"/>
        <w:rPr>
          <w:lang w:val="uk-UA"/>
        </w:rPr>
      </w:pPr>
      <w:r w:rsidRPr="009A784C">
        <w:rPr>
          <w:lang w:val="uk-UA"/>
        </w:rPr>
        <w:t>з дисципліни «</w:t>
      </w:r>
      <w:r w:rsidR="00CD3CF4" w:rsidRPr="009A784C">
        <w:rPr>
          <w:lang w:val="uk-UA"/>
        </w:rPr>
        <w:t>Комп’ютерна</w:t>
      </w:r>
      <w:r w:rsidR="00F1595A" w:rsidRPr="009A784C">
        <w:rPr>
          <w:lang w:val="uk-UA"/>
        </w:rPr>
        <w:t xml:space="preserve"> схемотехніка</w:t>
      </w:r>
      <w:r w:rsidRPr="009A784C">
        <w:rPr>
          <w:lang w:val="uk-UA"/>
        </w:rPr>
        <w:t>»</w:t>
      </w:r>
    </w:p>
    <w:p w:rsidR="00C33FA7" w:rsidRPr="009A784C" w:rsidRDefault="00C33FA7" w:rsidP="009C42F6">
      <w:pPr>
        <w:spacing w:line="276" w:lineRule="auto"/>
        <w:jc w:val="center"/>
        <w:rPr>
          <w:i/>
          <w:lang w:val="uk-UA"/>
        </w:rPr>
      </w:pPr>
      <w:r w:rsidRPr="009A784C">
        <w:rPr>
          <w:lang w:val="uk-UA"/>
        </w:rPr>
        <w:t>Виконав студент групи ІО-01</w:t>
      </w:r>
      <w:r w:rsidR="008715DE" w:rsidRPr="009A784C">
        <w:rPr>
          <w:lang w:val="uk-UA"/>
        </w:rPr>
        <w:t xml:space="preserve"> </w:t>
      </w:r>
      <w:r w:rsidRPr="009A784C">
        <w:rPr>
          <w:i/>
          <w:lang w:val="uk-UA"/>
        </w:rPr>
        <w:t>Редько Олександр</w:t>
      </w:r>
    </w:p>
    <w:p w:rsidR="008715DE" w:rsidRPr="009A784C" w:rsidRDefault="00B805DB" w:rsidP="009C42F6">
      <w:pPr>
        <w:spacing w:line="276" w:lineRule="auto"/>
        <w:jc w:val="center"/>
        <w:rPr>
          <w:b/>
          <w:sz w:val="20"/>
          <w:vertAlign w:val="subscript"/>
          <w:lang w:val="uk-UA"/>
        </w:rPr>
      </w:pPr>
      <w:r w:rsidRPr="009A784C">
        <w:rPr>
          <w:sz w:val="20"/>
          <w:lang w:val="uk-UA"/>
        </w:rPr>
        <w:t>Номер залікової книжки</w:t>
      </w:r>
      <w:r w:rsidR="008715DE" w:rsidRPr="009A784C">
        <w:rPr>
          <w:sz w:val="20"/>
          <w:lang w:val="uk-UA"/>
        </w:rPr>
        <w:t xml:space="preserve"> </w:t>
      </w:r>
      <w:r w:rsidRPr="009A784C">
        <w:rPr>
          <w:b/>
          <w:sz w:val="20"/>
          <w:lang w:val="uk-UA"/>
        </w:rPr>
        <w:t>103</w:t>
      </w:r>
      <w:r w:rsidR="00EB06C5" w:rsidRPr="009A784C">
        <w:rPr>
          <w:b/>
          <w:sz w:val="20"/>
          <w:vertAlign w:val="subscript"/>
          <w:lang w:val="uk-UA"/>
        </w:rPr>
        <w:t>10</w:t>
      </w:r>
    </w:p>
    <w:p w:rsidR="00540376" w:rsidRDefault="00F1595A" w:rsidP="00BE34F2">
      <w:pPr>
        <w:pStyle w:val="1"/>
      </w:pPr>
      <w:r>
        <w:t>Завдання</w:t>
      </w:r>
    </w:p>
    <w:p w:rsidR="0071390B" w:rsidRDefault="00F1595A" w:rsidP="003B467C">
      <w:pPr>
        <w:pStyle w:val="TimesNewRoman10"/>
        <w:spacing w:after="0"/>
      </w:pPr>
      <w:r w:rsidRPr="00FA4671">
        <w:t xml:space="preserve">На PLMT с параметром </w:t>
      </w:r>
      <w:r w:rsidR="0071390B" w:rsidRPr="0008092A">
        <w:rPr>
          <w:position w:val="-10"/>
        </w:rPr>
        <w:object w:dxaOrig="1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15pt" o:ole="">
            <v:imagedata r:id="rId9" o:title=""/>
          </v:shape>
          <o:OLEObject Type="Embed" ProgID="Equation.DSMT4" ShapeID="_x0000_i1025" DrawAspect="Content" ObjectID="_1415489218" r:id="rId10"/>
        </w:object>
      </w:r>
      <w:r w:rsidR="0071390B">
        <w:t xml:space="preserve"> и </w:t>
      </w:r>
      <w:proofErr w:type="gramStart"/>
      <w:r w:rsidR="0071390B">
        <w:t>раннее</w:t>
      </w:r>
      <w:proofErr w:type="gramEnd"/>
      <w:r w:rsidR="0071390B">
        <w:t xml:space="preserve"> разработанных </w:t>
      </w:r>
      <w:r w:rsidR="0071390B">
        <w:rPr>
          <w:lang w:val="en-US"/>
        </w:rPr>
        <w:t xml:space="preserve">LSM </w:t>
      </w:r>
      <w:r w:rsidR="0071390B">
        <w:t xml:space="preserve">и </w:t>
      </w:r>
      <w:r w:rsidR="0071390B">
        <w:rPr>
          <w:lang w:val="en-US"/>
        </w:rPr>
        <w:t xml:space="preserve">FM </w:t>
      </w:r>
      <w:r w:rsidR="0071390B">
        <w:t xml:space="preserve">разработать </w:t>
      </w:r>
      <w:r w:rsidR="0071390B">
        <w:rPr>
          <w:lang w:val="en-US"/>
        </w:rPr>
        <w:t xml:space="preserve">AU </w:t>
      </w:r>
      <w:r w:rsidR="0071390B">
        <w:t>с сосредот</w:t>
      </w:r>
      <w:r w:rsidR="0071390B">
        <w:t>о</w:t>
      </w:r>
      <w:r w:rsidR="0071390B">
        <w:t xml:space="preserve">ченной логикой и памятью. В </w:t>
      </w:r>
      <w:r w:rsidR="0071390B">
        <w:rPr>
          <w:lang w:val="en-US"/>
        </w:rPr>
        <w:t xml:space="preserve">AU </w:t>
      </w:r>
      <w:r w:rsidR="0071390B">
        <w:t xml:space="preserve">предусмотреть схемы, генерирующие признаки результатов операций, и схемы, обеспечивающие выполнение </w:t>
      </w:r>
      <w:proofErr w:type="spellStart"/>
      <w:r w:rsidR="0071390B">
        <w:t>многотактных</w:t>
      </w:r>
      <w:proofErr w:type="spellEnd"/>
      <w:r w:rsidR="0071390B">
        <w:t xml:space="preserve"> операций умножения и деления. Привести полное описание кода опер</w:t>
      </w:r>
      <w:r w:rsidR="0071390B">
        <w:t>а</w:t>
      </w:r>
      <w:r w:rsidR="0071390B">
        <w:t xml:space="preserve">ции </w:t>
      </w:r>
      <w:r w:rsidR="0071390B">
        <w:rPr>
          <w:lang w:val="en-US"/>
        </w:rPr>
        <w:t xml:space="preserve">AU. </w:t>
      </w:r>
      <w:r w:rsidR="0071390B">
        <w:t xml:space="preserve">Оценить сложность полученной схемы и ее быстродействие. Разработать алгоритм выполнения </w:t>
      </w:r>
      <w:proofErr w:type="spellStart"/>
      <w:r w:rsidR="0071390B">
        <w:t>многотактной</w:t>
      </w:r>
      <w:proofErr w:type="spellEnd"/>
      <w:r w:rsidR="0071390B">
        <w:t xml:space="preserve"> операции и построить цифровую диаграмму работы </w:t>
      </w:r>
      <w:r w:rsidR="0071390B">
        <w:rPr>
          <w:lang w:val="en-US"/>
        </w:rPr>
        <w:t xml:space="preserve">AU </w:t>
      </w:r>
      <w:r w:rsidR="0071390B">
        <w:t>при выполнении указанных в таблице операций над 8</w:t>
      </w:r>
      <w:r w:rsidR="0071390B">
        <w:noBreakHyphen/>
        <w:t>раз</w:t>
      </w:r>
      <w:r w:rsidR="0071390B">
        <w:softHyphen/>
        <w:t>рядными числами.</w:t>
      </w:r>
    </w:p>
    <w:p w:rsidR="00597D42" w:rsidRDefault="00597D42" w:rsidP="003B467C">
      <w:pPr>
        <w:pStyle w:val="a3"/>
        <w:tabs>
          <w:tab w:val="right" w:pos="7655"/>
        </w:tabs>
        <w:spacing w:before="0" w:after="0" w:line="276" w:lineRule="auto"/>
        <w:jc w:val="left"/>
      </w:pPr>
      <w:r>
        <w:rPr>
          <w:lang w:val="en-US"/>
        </w:rPr>
        <w:tab/>
      </w:r>
      <w:r>
        <w:t xml:space="preserve">Таблица </w:t>
      </w:r>
      <w:r w:rsidR="000F0C77">
        <w:fldChar w:fldCharType="begin"/>
      </w:r>
      <w:r w:rsidR="000F0C77">
        <w:instrText xml:space="preserve"> STYLEREF 1 \s </w:instrText>
      </w:r>
      <w:r w:rsidR="000F0C77">
        <w:fldChar w:fldCharType="separate"/>
      </w:r>
      <w:r w:rsidR="000F0C77">
        <w:rPr>
          <w:noProof/>
        </w:rPr>
        <w:t>1</w:t>
      </w:r>
      <w:r w:rsidR="000F0C77">
        <w:fldChar w:fldCharType="end"/>
      </w:r>
      <w:r w:rsidR="000F0C77">
        <w:t>.</w:t>
      </w:r>
      <w:r w:rsidR="000F0C77">
        <w:fldChar w:fldCharType="begin"/>
      </w:r>
      <w:r w:rsidR="000F0C77">
        <w:instrText xml:space="preserve"> SEQ Таблица \* ARABIC \s 1 </w:instrText>
      </w:r>
      <w:r w:rsidR="000F0C77">
        <w:fldChar w:fldCharType="separate"/>
      </w:r>
      <w:r w:rsidR="000F0C77">
        <w:rPr>
          <w:noProof/>
        </w:rPr>
        <w:t>1</w:t>
      </w:r>
      <w:r w:rsidR="000F0C77">
        <w:fldChar w:fldCharType="end"/>
      </w:r>
    </w:p>
    <w:tbl>
      <w:tblPr>
        <w:tblStyle w:val="a7"/>
        <w:tblW w:w="0" w:type="auto"/>
        <w:jc w:val="center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BF545E" w:rsidRPr="00401138" w:rsidTr="00AE432F">
        <w:trPr>
          <w:trHeight w:val="567"/>
          <w:jc w:val="center"/>
        </w:trPr>
        <w:tc>
          <w:tcPr>
            <w:tcW w:w="851" w:type="dxa"/>
            <w:tcBorders>
              <w:tl2br w:val="single" w:sz="4" w:space="0" w:color="auto"/>
            </w:tcBorders>
            <w:vAlign w:val="center"/>
          </w:tcPr>
          <w:p w:rsidR="00C76497" w:rsidRPr="00401138" w:rsidRDefault="000737B9" w:rsidP="00401138">
            <w:pPr>
              <w:pStyle w:val="ad"/>
              <w:rPr>
                <w:sz w:val="20"/>
                <w:szCs w:val="20"/>
                <w:lang w:val="en-US"/>
              </w:rPr>
            </w:pPr>
            <w:r w:rsidRPr="00401138">
              <w:rPr>
                <w:sz w:val="20"/>
                <w:szCs w:val="20"/>
                <w:lang w:val="en-US"/>
              </w:rPr>
              <w:t xml:space="preserve">     </w:t>
            </w:r>
            <w:r w:rsidR="00401138" w:rsidRPr="00401138">
              <w:rPr>
                <w:sz w:val="20"/>
                <w:szCs w:val="20"/>
              </w:rPr>
              <w:t xml:space="preserve">    </w:t>
            </w:r>
            <w:r w:rsidRPr="00401138">
              <w:rPr>
                <w:sz w:val="20"/>
                <w:szCs w:val="20"/>
                <w:lang w:val="en-US"/>
              </w:rPr>
              <w:t xml:space="preserve">  </w:t>
            </w:r>
            <w:r w:rsidR="00BF545E" w:rsidRPr="00401138">
              <w:rPr>
                <w:sz w:val="20"/>
                <w:szCs w:val="20"/>
                <w:lang w:val="en-US"/>
              </w:rPr>
              <w:t>C</w:t>
            </w:r>
            <w:r w:rsidR="00C76497" w:rsidRPr="00401138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:rsidR="00BF545E" w:rsidRPr="00401138" w:rsidRDefault="00401138" w:rsidP="00401138">
            <w:pPr>
              <w:pStyle w:val="ad"/>
              <w:rPr>
                <w:sz w:val="18"/>
                <w:lang w:val="en-US"/>
              </w:rPr>
            </w:pPr>
            <w:r w:rsidRPr="00401138">
              <w:rPr>
                <w:sz w:val="20"/>
                <w:szCs w:val="20"/>
              </w:rPr>
              <w:t xml:space="preserve">   </w:t>
            </w:r>
            <w:r w:rsidR="00BF545E" w:rsidRPr="00401138">
              <w:rPr>
                <w:sz w:val="20"/>
                <w:szCs w:val="20"/>
                <w:lang w:val="en-US"/>
              </w:rPr>
              <w:t>C</w:t>
            </w:r>
            <w:r w:rsidR="00C76497" w:rsidRPr="00401138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4</w:t>
            </w:r>
          </w:p>
        </w:tc>
      </w:tr>
      <w:tr w:rsidR="00BF545E" w:rsidRPr="00401138" w:rsidTr="00AE432F">
        <w:trPr>
          <w:jc w:val="center"/>
        </w:trPr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uk-UA"/>
              </w:rPr>
            </w:pPr>
            <w:r w:rsidRPr="00643FF4">
              <w:rPr>
                <w:sz w:val="20"/>
                <w:szCs w:val="20"/>
                <w:lang w:val="uk-UA"/>
              </w:rPr>
              <w:t>У1</w:t>
            </w:r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n </w:t>
            </w:r>
            <w:r w:rsidRPr="00643FF4">
              <w:rPr>
                <w:sz w:val="20"/>
                <w:szCs w:val="20"/>
                <w:lang w:val="uk-UA"/>
              </w:rPr>
              <w:t>П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2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n </w:t>
            </w:r>
            <w:r w:rsidRPr="00643FF4">
              <w:rPr>
                <w:sz w:val="20"/>
                <w:szCs w:val="20"/>
              </w:rPr>
              <w:t>П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У3</w:t>
            </w:r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n </w:t>
            </w:r>
            <w:r w:rsidRPr="00643FF4">
              <w:rPr>
                <w:sz w:val="20"/>
                <w:szCs w:val="20"/>
              </w:rPr>
              <w:t>П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4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n </w:t>
            </w:r>
            <w:r w:rsidRPr="00643FF4">
              <w:rPr>
                <w:sz w:val="20"/>
                <w:szCs w:val="20"/>
              </w:rPr>
              <w:t>П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</w:rPr>
              <w:t>Д</w:t>
            </w:r>
            <w:proofErr w:type="gramStart"/>
            <w:r w:rsidRPr="00643FF4">
              <w:rPr>
                <w:sz w:val="20"/>
                <w:szCs w:val="20"/>
              </w:rPr>
              <w:t>1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proofErr w:type="gramStart"/>
            <w:r w:rsidRPr="00643FF4">
              <w:rPr>
                <w:sz w:val="20"/>
                <w:szCs w:val="20"/>
              </w:rPr>
              <w:t>П</w:t>
            </w:r>
            <w:proofErr w:type="gramEnd"/>
          </w:p>
        </w:tc>
      </w:tr>
      <w:tr w:rsidR="00BF545E" w:rsidRPr="00401138" w:rsidTr="00AE432F">
        <w:trPr>
          <w:jc w:val="center"/>
        </w:trPr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1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n </w:t>
            </w:r>
            <w:r w:rsidRPr="00643FF4">
              <w:rPr>
                <w:sz w:val="20"/>
                <w:szCs w:val="20"/>
              </w:rPr>
              <w:t>Д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2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n </w:t>
            </w:r>
            <w:r w:rsidRPr="00643FF4">
              <w:rPr>
                <w:sz w:val="20"/>
                <w:szCs w:val="20"/>
              </w:rPr>
              <w:t>Д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У3</w:t>
            </w:r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n </w:t>
            </w:r>
            <w:r w:rsidRPr="00643FF4">
              <w:rPr>
                <w:sz w:val="20"/>
                <w:szCs w:val="20"/>
              </w:rPr>
              <w:t>Д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4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n </w:t>
            </w:r>
            <w:r w:rsidRPr="00643FF4">
              <w:rPr>
                <w:sz w:val="20"/>
                <w:szCs w:val="20"/>
              </w:rPr>
              <w:t>Д</w:t>
            </w:r>
          </w:p>
        </w:tc>
        <w:tc>
          <w:tcPr>
            <w:tcW w:w="851" w:type="dxa"/>
            <w:vAlign w:val="center"/>
          </w:tcPr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Д</w:t>
            </w:r>
            <w:proofErr w:type="gramStart"/>
            <w:r w:rsidR="007D766B" w:rsidRPr="00643FF4">
              <w:rPr>
                <w:sz w:val="20"/>
                <w:szCs w:val="20"/>
              </w:rPr>
              <w:t>1</w:t>
            </w:r>
            <w:proofErr w:type="gramEnd"/>
          </w:p>
          <w:p w:rsidR="007D766B" w:rsidRPr="00643FF4" w:rsidRDefault="007D766B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Д</w:t>
            </w:r>
          </w:p>
        </w:tc>
      </w:tr>
      <w:tr w:rsidR="00BF545E" w:rsidRPr="00401138" w:rsidTr="00AE432F">
        <w:trPr>
          <w:jc w:val="center"/>
        </w:trPr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1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2n </w:t>
            </w:r>
            <w:r w:rsidRPr="00643FF4">
              <w:rPr>
                <w:sz w:val="20"/>
                <w:szCs w:val="20"/>
              </w:rPr>
              <w:t>П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2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2n </w:t>
            </w:r>
            <w:r w:rsidRPr="00643FF4">
              <w:rPr>
                <w:sz w:val="20"/>
                <w:szCs w:val="20"/>
              </w:rPr>
              <w:t>П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У3</w:t>
            </w:r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2n </w:t>
            </w:r>
            <w:r w:rsidRPr="00643FF4">
              <w:rPr>
                <w:sz w:val="20"/>
                <w:szCs w:val="20"/>
              </w:rPr>
              <w:t>П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4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2n </w:t>
            </w:r>
            <w:r w:rsidRPr="00643FF4">
              <w:rPr>
                <w:sz w:val="20"/>
                <w:szCs w:val="20"/>
              </w:rPr>
              <w:t>П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Д</w:t>
            </w:r>
            <w:proofErr w:type="gramStart"/>
            <w:r w:rsidRPr="00643FF4">
              <w:rPr>
                <w:sz w:val="20"/>
                <w:szCs w:val="20"/>
              </w:rPr>
              <w:t>2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proofErr w:type="gramStart"/>
            <w:r w:rsidRPr="00643FF4">
              <w:rPr>
                <w:sz w:val="20"/>
                <w:szCs w:val="20"/>
              </w:rPr>
              <w:t>П</w:t>
            </w:r>
            <w:proofErr w:type="gramEnd"/>
          </w:p>
        </w:tc>
      </w:tr>
      <w:tr w:rsidR="00BF545E" w:rsidRPr="00401138" w:rsidTr="00AE432F">
        <w:trPr>
          <w:jc w:val="center"/>
        </w:trPr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  <w:lang w:val="en-US"/>
              </w:rPr>
            </w:pPr>
            <w:r w:rsidRPr="00643FF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1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2n </w:t>
            </w:r>
            <w:r w:rsidRPr="00643FF4">
              <w:rPr>
                <w:sz w:val="20"/>
                <w:szCs w:val="20"/>
              </w:rPr>
              <w:t>Д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2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2n </w:t>
            </w:r>
            <w:r w:rsidRPr="00643FF4">
              <w:rPr>
                <w:sz w:val="20"/>
                <w:szCs w:val="20"/>
              </w:rPr>
              <w:t>Д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У3</w:t>
            </w:r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2n </w:t>
            </w:r>
            <w:r w:rsidRPr="00643FF4">
              <w:rPr>
                <w:sz w:val="20"/>
                <w:szCs w:val="20"/>
              </w:rPr>
              <w:t>Д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У</w:t>
            </w:r>
            <w:proofErr w:type="gramStart"/>
            <w:r w:rsidRPr="00643FF4">
              <w:rPr>
                <w:sz w:val="20"/>
                <w:szCs w:val="20"/>
              </w:rPr>
              <w:t>4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  <w:lang w:val="en-US"/>
              </w:rPr>
              <w:t xml:space="preserve">2n </w:t>
            </w:r>
            <w:r w:rsidRPr="00643FF4">
              <w:rPr>
                <w:sz w:val="20"/>
                <w:szCs w:val="20"/>
              </w:rPr>
              <w:t>Д</w:t>
            </w:r>
          </w:p>
        </w:tc>
        <w:tc>
          <w:tcPr>
            <w:tcW w:w="851" w:type="dxa"/>
            <w:vAlign w:val="center"/>
          </w:tcPr>
          <w:p w:rsidR="00BF545E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Д</w:t>
            </w:r>
            <w:proofErr w:type="gramStart"/>
            <w:r w:rsidRPr="00643FF4">
              <w:rPr>
                <w:sz w:val="20"/>
                <w:szCs w:val="20"/>
              </w:rPr>
              <w:t>2</w:t>
            </w:r>
            <w:proofErr w:type="gramEnd"/>
          </w:p>
          <w:p w:rsidR="00C76497" w:rsidRPr="00643FF4" w:rsidRDefault="00C76497" w:rsidP="00643FF4">
            <w:pPr>
              <w:pStyle w:val="ad"/>
              <w:jc w:val="center"/>
              <w:rPr>
                <w:sz w:val="20"/>
                <w:szCs w:val="20"/>
              </w:rPr>
            </w:pPr>
            <w:r w:rsidRPr="00643FF4">
              <w:rPr>
                <w:sz w:val="20"/>
                <w:szCs w:val="20"/>
              </w:rPr>
              <w:t>Д</w:t>
            </w:r>
          </w:p>
        </w:tc>
      </w:tr>
    </w:tbl>
    <w:p w:rsidR="0071390B" w:rsidRDefault="00C46A63" w:rsidP="00411522">
      <w:pPr>
        <w:pStyle w:val="TimesNewRoman10"/>
      </w:pPr>
      <w:r>
        <w:t xml:space="preserve">где </w:t>
      </w:r>
      <w:r>
        <w:rPr>
          <w:lang w:val="en-US"/>
        </w:rPr>
        <w:t>Y</w:t>
      </w:r>
      <w:r w:rsidRPr="00C46A63">
        <w:rPr>
          <w:vertAlign w:val="subscript"/>
          <w:lang w:val="en-US"/>
        </w:rPr>
        <w:t>i</w:t>
      </w:r>
      <w:r w:rsidRPr="00C46A63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умножение по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noBreakHyphen/>
      </w:r>
      <w:proofErr w:type="spellStart"/>
      <w:r>
        <w:t>му</w:t>
      </w:r>
      <w:proofErr w:type="spellEnd"/>
      <w:r>
        <w:t xml:space="preserve"> способу с формированием </w:t>
      </w:r>
      <w:r>
        <w:rPr>
          <w:lang w:val="en-US"/>
        </w:rPr>
        <w:t xml:space="preserve">n </w:t>
      </w:r>
      <w:r>
        <w:t xml:space="preserve">или </w:t>
      </w:r>
      <w:r>
        <w:rPr>
          <w:lang w:val="en-US"/>
        </w:rPr>
        <w:t xml:space="preserve">2n </w:t>
      </w:r>
      <w:r>
        <w:t>бит результата,</w:t>
      </w:r>
    </w:p>
    <w:p w:rsidR="00C46A63" w:rsidRDefault="00C46A63" w:rsidP="00411522">
      <w:pPr>
        <w:pStyle w:val="TimesNewRoman10"/>
      </w:pPr>
      <w:r>
        <w:rPr>
          <w:lang w:val="en-US"/>
        </w:rPr>
        <w:t>D</w:t>
      </w:r>
      <w:r w:rsidRPr="00C46A63">
        <w:rPr>
          <w:vertAlign w:val="subscript"/>
          <w:lang w:val="en-US"/>
        </w:rPr>
        <w:t>i</w:t>
      </w:r>
      <w:r>
        <w:rPr>
          <w:lang w:val="en-US"/>
        </w:rPr>
        <w:t xml:space="preserve"> – </w:t>
      </w:r>
      <w:r>
        <w:t xml:space="preserve">деление по </w:t>
      </w:r>
      <w:r>
        <w:rPr>
          <w:lang w:val="en-US"/>
        </w:rPr>
        <w:t>j</w:t>
      </w:r>
      <w:r>
        <w:noBreakHyphen/>
      </w:r>
      <w:proofErr w:type="spellStart"/>
      <w:r>
        <w:t>му</w:t>
      </w:r>
      <w:proofErr w:type="spellEnd"/>
      <w:r>
        <w:t xml:space="preserve"> способу,</w:t>
      </w:r>
    </w:p>
    <w:p w:rsidR="00C46A63" w:rsidRPr="00C46A63" w:rsidRDefault="00C46A63" w:rsidP="00411522">
      <w:pPr>
        <w:pStyle w:val="TimesNewRoman10"/>
      </w:pPr>
      <w:r>
        <w:t>П и</w:t>
      </w:r>
      <w:proofErr w:type="gramStart"/>
      <w:r>
        <w:t xml:space="preserve"> Д</w:t>
      </w:r>
      <w:proofErr w:type="gramEnd"/>
      <w:r>
        <w:t xml:space="preserve"> – выполнение операции в ПК или ДК.</w:t>
      </w:r>
    </w:p>
    <w:p w:rsidR="00F1595A" w:rsidRDefault="00F1595A" w:rsidP="00F1595A">
      <w:pPr>
        <w:pStyle w:val="1"/>
        <w:rPr>
          <w:lang w:val="en-US"/>
        </w:rPr>
      </w:pPr>
      <w:r>
        <w:t>Визначення варіанту</w:t>
      </w:r>
    </w:p>
    <w:p w:rsidR="0000303E" w:rsidRPr="00EF6446" w:rsidRDefault="00950930" w:rsidP="00F22F04">
      <w:pPr>
        <w:pStyle w:val="TimesNewRoman10"/>
        <w:tabs>
          <w:tab w:val="left" w:pos="567"/>
        </w:tabs>
        <w:spacing w:before="0" w:after="0"/>
        <w:ind w:firstLine="0"/>
        <w:rPr>
          <w:lang w:val="en-US"/>
        </w:rPr>
      </w:pPr>
      <w:r>
        <w:rPr>
          <w:lang w:val="en-US"/>
        </w:rPr>
        <w:tab/>
      </w:r>
      <w:r w:rsidR="00AE432F" w:rsidRPr="0008092A">
        <w:rPr>
          <w:position w:val="-10"/>
        </w:rPr>
        <w:object w:dxaOrig="3700" w:dyaOrig="300">
          <v:shape id="_x0000_i1026" type="#_x0000_t75" style="width:184.5pt;height:15pt" o:ole="">
            <v:imagedata r:id="rId11" o:title=""/>
          </v:shape>
          <o:OLEObject Type="Embed" ProgID="Equation.DSMT4" ShapeID="_x0000_i1026" DrawAspect="Content" ObjectID="_1415489219" r:id="rId12"/>
        </w:object>
      </w:r>
      <w:r w:rsidR="001F36DF" w:rsidRPr="002E7836">
        <w:rPr>
          <w:lang w:val="en-US"/>
        </w:rPr>
        <w:t xml:space="preserve"> </w:t>
      </w:r>
      <w:r w:rsidR="00EF6446">
        <w:noBreakHyphen/>
        <w:t xml:space="preserve"> </w:t>
      </w:r>
      <w:r w:rsidR="000548CA">
        <w:t>5</w:t>
      </w:r>
      <w:r w:rsidR="00904ADC">
        <w:t xml:space="preserve"> </w:t>
      </w:r>
      <w:r w:rsidR="000548CA">
        <w:t>входов</w:t>
      </w:r>
      <w:r w:rsidR="00EF6446">
        <w:rPr>
          <w:lang w:val="en-US"/>
        </w:rPr>
        <w:t>.</w:t>
      </w:r>
    </w:p>
    <w:p w:rsidR="00950930" w:rsidRPr="00EF6446" w:rsidRDefault="00950930" w:rsidP="00F22F04">
      <w:pPr>
        <w:tabs>
          <w:tab w:val="left" w:pos="567"/>
        </w:tabs>
        <w:spacing w:line="276" w:lineRule="auto"/>
        <w:rPr>
          <w:sz w:val="20"/>
          <w:szCs w:val="20"/>
          <w:lang w:val="en-US"/>
        </w:rPr>
      </w:pPr>
      <w:r w:rsidRPr="002E7836">
        <w:rPr>
          <w:sz w:val="20"/>
          <w:szCs w:val="20"/>
          <w:lang w:val="en-US"/>
        </w:rPr>
        <w:tab/>
      </w:r>
      <w:r w:rsidR="00AE432F" w:rsidRPr="0008092A">
        <w:rPr>
          <w:position w:val="-10"/>
          <w:lang w:val="en-US"/>
        </w:rPr>
        <w:object w:dxaOrig="880" w:dyaOrig="300">
          <v:shape id="_x0000_i1027" type="#_x0000_t75" style="width:44.25pt;height:15pt" o:ole="">
            <v:imagedata r:id="rId13" o:title=""/>
          </v:shape>
          <o:OLEObject Type="Embed" ProgID="Equation.DSMT4" ShapeID="_x0000_i1027" DrawAspect="Content" ObjectID="_1415489220" r:id="rId14"/>
        </w:object>
      </w:r>
      <w:r w:rsidR="001F36DF" w:rsidRPr="002E7836">
        <w:rPr>
          <w:sz w:val="20"/>
          <w:szCs w:val="20"/>
          <w:lang w:val="en-US"/>
        </w:rPr>
        <w:t xml:space="preserve"> </w:t>
      </w:r>
      <w:r w:rsidR="00EF6446">
        <w:rPr>
          <w:sz w:val="20"/>
          <w:szCs w:val="20"/>
        </w:rPr>
        <w:noBreakHyphen/>
        <w:t xml:space="preserve"> </w:t>
      </w:r>
      <w:r w:rsidR="00AE432F">
        <w:rPr>
          <w:sz w:val="20"/>
          <w:szCs w:val="20"/>
        </w:rPr>
        <w:t>умножение 4</w:t>
      </w:r>
      <w:r w:rsidR="00AE432F">
        <w:rPr>
          <w:sz w:val="20"/>
          <w:szCs w:val="20"/>
        </w:rPr>
        <w:noBreakHyphen/>
        <w:t xml:space="preserve">ым способом в ДК с формированием </w:t>
      </w:r>
      <w:r w:rsidR="00AE432F">
        <w:rPr>
          <w:sz w:val="20"/>
          <w:szCs w:val="20"/>
          <w:lang w:val="en-US"/>
        </w:rPr>
        <w:t xml:space="preserve">2n </w:t>
      </w:r>
      <w:r w:rsidR="00AE432F">
        <w:rPr>
          <w:sz w:val="20"/>
          <w:szCs w:val="20"/>
        </w:rPr>
        <w:t>бит результата</w:t>
      </w:r>
      <w:r w:rsidR="007F1466">
        <w:rPr>
          <w:sz w:val="20"/>
          <w:szCs w:val="20"/>
        </w:rPr>
        <w:t>.</w:t>
      </w:r>
    </w:p>
    <w:p w:rsidR="00470BE5" w:rsidRDefault="00950930" w:rsidP="0039612C">
      <w:pPr>
        <w:pStyle w:val="1"/>
      </w:pPr>
      <w:r w:rsidRPr="002E7836">
        <w:rPr>
          <w:sz w:val="20"/>
          <w:szCs w:val="20"/>
          <w:lang w:val="en-US"/>
        </w:rPr>
        <w:tab/>
      </w:r>
      <w:r w:rsidR="00281047" w:rsidRPr="00067E27">
        <w:t>Виконання роботи</w:t>
      </w:r>
    </w:p>
    <w:p w:rsidR="00447A73" w:rsidRPr="00447A73" w:rsidRDefault="00447A73" w:rsidP="00447A73">
      <w:pPr>
        <w:pStyle w:val="2"/>
        <w:rPr>
          <w:lang w:val="en-US"/>
        </w:rPr>
      </w:pPr>
      <w:r>
        <w:t xml:space="preserve">Построение структурной схемы </w:t>
      </w:r>
      <w:r>
        <w:rPr>
          <w:lang w:val="en-US"/>
        </w:rPr>
        <w:t>AU</w:t>
      </w:r>
    </w:p>
    <w:p w:rsidR="00607E2B" w:rsidRDefault="00607E2B" w:rsidP="00607E2B">
      <w:pPr>
        <w:pStyle w:val="TimesNewRoman10"/>
      </w:pPr>
      <w:r>
        <w:t xml:space="preserve">Поскольку </w:t>
      </w:r>
      <w:r>
        <w:rPr>
          <w:lang w:val="en-US"/>
        </w:rPr>
        <w:t xml:space="preserve">FM </w:t>
      </w:r>
      <w:r>
        <w:t xml:space="preserve">с тремя шинами, то получим структурную схему </w:t>
      </w:r>
      <w:r>
        <w:rPr>
          <w:lang w:val="en-US"/>
        </w:rPr>
        <w:t xml:space="preserve">AU, </w:t>
      </w:r>
      <w:r>
        <w:t>изображенную на рис. </w:t>
      </w:r>
      <w:r>
        <w:fldChar w:fldCharType="begin"/>
      </w:r>
      <w:r>
        <w:instrText xml:space="preserve"> REF _Ref340543254 \h  \* MERGEFORMAT </w:instrText>
      </w:r>
      <w:r>
        <w:fldChar w:fldCharType="separate"/>
      </w:r>
      <w:r w:rsidRPr="00607E2B">
        <w:rPr>
          <w:vanish/>
        </w:rP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:rsidR="00914DB0" w:rsidRDefault="00914DB0" w:rsidP="00914DB0">
      <w:pPr>
        <w:pStyle w:val="TimesNewRoman10"/>
      </w:pPr>
      <w:r w:rsidRPr="001A4367">
        <w:t>Для реализации операций умножения нам понадобится добавить в список команд сдвиги операндов влево и вправо, а также условные команды усл</w:t>
      </w:r>
      <w:r>
        <w:t>овного и безусловного перехода.</w:t>
      </w:r>
    </w:p>
    <w:p w:rsidR="00914DB0" w:rsidRDefault="00914DB0" w:rsidP="00914DB0">
      <w:pPr>
        <w:pStyle w:val="TimesNewRoman10"/>
      </w:pPr>
      <w:r w:rsidRPr="001A4367">
        <w:t xml:space="preserve">Команды переходов являются управляющими и работают со счётчиком операций </w:t>
      </w:r>
      <w:r w:rsidRPr="001A4367">
        <w:rPr>
          <w:lang w:val="en-US"/>
        </w:rPr>
        <w:t>ICTR</w:t>
      </w:r>
      <w:r w:rsidRPr="001A4367">
        <w:t>, поэтому при проект</w:t>
      </w:r>
      <w:r w:rsidRPr="001A4367">
        <w:t>и</w:t>
      </w:r>
      <w:r w:rsidRPr="001A4367">
        <w:t xml:space="preserve">ровании </w:t>
      </w:r>
      <w:r w:rsidRPr="001A4367">
        <w:rPr>
          <w:lang w:val="en-US"/>
        </w:rPr>
        <w:t>AU</w:t>
      </w:r>
      <w:r w:rsidRPr="001A4367">
        <w:t xml:space="preserve"> мы не учитываем их реализацию. Сдвиг </w:t>
      </w:r>
      <w:r>
        <w:t>влево с помощью</w:t>
      </w:r>
      <w:r w:rsidRPr="00E026B0">
        <w:t xml:space="preserve"> </w:t>
      </w:r>
      <w:r>
        <w:rPr>
          <w:lang w:val="en-US"/>
        </w:rPr>
        <w:t>P</w:t>
      </w:r>
      <w:r w:rsidRPr="00E026B0">
        <w:t>+</w:t>
      </w:r>
      <w:r>
        <w:rPr>
          <w:lang w:val="en-US"/>
        </w:rPr>
        <w:t>Q</w:t>
      </w:r>
      <w:r w:rsidRPr="00E026B0">
        <w:t xml:space="preserve"> (</w:t>
      </w:r>
      <w:r>
        <w:rPr>
          <w:lang w:val="en-US"/>
        </w:rPr>
        <w:t>Q</w:t>
      </w:r>
      <w:r w:rsidRPr="00E026B0">
        <w:t>=</w:t>
      </w:r>
      <w:r>
        <w:rPr>
          <w:lang w:val="en-US"/>
        </w:rPr>
        <w:t>P</w:t>
      </w:r>
      <w:r w:rsidRPr="00E026B0">
        <w:t>)</w:t>
      </w:r>
      <w:r w:rsidRPr="00546228">
        <w:t>.</w:t>
      </w:r>
      <w:r>
        <w:t xml:space="preserve"> Для сдвига вправо</w:t>
      </w:r>
      <w:r w:rsidRPr="001A4367">
        <w:t xml:space="preserve"> вводится </w:t>
      </w:r>
      <w:proofErr w:type="spellStart"/>
      <w:r w:rsidRPr="001A4367">
        <w:t>сдв</w:t>
      </w:r>
      <w:r w:rsidRPr="001A4367">
        <w:t>и</w:t>
      </w:r>
      <w:r w:rsidRPr="001A4367">
        <w:t>гатель</w:t>
      </w:r>
      <w:proofErr w:type="spellEnd"/>
      <w:r w:rsidRPr="001A4367">
        <w:t xml:space="preserve"> </w:t>
      </w:r>
      <w:r w:rsidRPr="001A4367">
        <w:rPr>
          <w:lang w:val="en-US"/>
        </w:rPr>
        <w:t>SHU</w:t>
      </w:r>
      <w:r w:rsidRPr="00E026B0">
        <w:t>&gt;</w:t>
      </w:r>
      <w:r>
        <w:t>.</w:t>
      </w:r>
    </w:p>
    <w:p w:rsidR="00914DB0" w:rsidRPr="00607E2B" w:rsidRDefault="00914DB0" w:rsidP="00607E2B">
      <w:pPr>
        <w:pStyle w:val="TimesNewRoman10"/>
      </w:pPr>
      <w:r w:rsidRPr="001A4367">
        <w:t>Также для работы с оперативной памятью, сверхоперативной памятью и пересылки операндов нам понадобится мультиплексор, который сможет работать с шинами результата операций, считывания из оперативной памяти, и ш</w:t>
      </w:r>
      <w:r w:rsidRPr="001A4367">
        <w:t>и</w:t>
      </w:r>
      <w:r w:rsidRPr="001A4367">
        <w:t>ной внешнего ввода данных. Спроектируем нужные нам устройства</w:t>
      </w:r>
      <w:r>
        <w:t>.</w:t>
      </w:r>
    </w:p>
    <w:p w:rsidR="00364A6E" w:rsidRDefault="00073A53" w:rsidP="00364A6E">
      <w:pPr>
        <w:pStyle w:val="TimesNewRoman10"/>
        <w:keepNext/>
        <w:jc w:val="center"/>
      </w:pPr>
      <w:r>
        <w:object w:dxaOrig="5779" w:dyaOrig="6492">
          <v:shape id="_x0000_i1028" type="#_x0000_t75" style="width:230.25pt;height:259.5pt" o:ole="">
            <v:imagedata r:id="rId15" o:title=""/>
          </v:shape>
          <o:OLEObject Type="Embed" ProgID="Visio.Drawing.11" ShapeID="_x0000_i1028" DrawAspect="Content" ObjectID="_1415489221" r:id="rId16"/>
        </w:object>
      </w:r>
    </w:p>
    <w:p w:rsidR="001713A9" w:rsidRDefault="00364A6E" w:rsidP="00364A6E">
      <w:pPr>
        <w:pStyle w:val="a3"/>
      </w:pPr>
      <w:bookmarkStart w:id="0" w:name="_Ref340543254"/>
      <w:r>
        <w:t xml:space="preserve">Рисунок </w:t>
      </w:r>
      <w:r w:rsidR="00A64693">
        <w:fldChar w:fldCharType="begin"/>
      </w:r>
      <w:r w:rsidR="00A64693">
        <w:instrText xml:space="preserve"> STYLEREF 1 \s </w:instrText>
      </w:r>
      <w:r w:rsidR="00A64693">
        <w:fldChar w:fldCharType="separate"/>
      </w:r>
      <w:r w:rsidR="00A64693">
        <w:rPr>
          <w:noProof/>
        </w:rPr>
        <w:t>3</w:t>
      </w:r>
      <w:r w:rsidR="00A64693">
        <w:fldChar w:fldCharType="end"/>
      </w:r>
      <w:r w:rsidR="00A64693">
        <w:t>.</w:t>
      </w:r>
      <w:r w:rsidR="00A64693">
        <w:fldChar w:fldCharType="begin"/>
      </w:r>
      <w:r w:rsidR="00A64693">
        <w:instrText xml:space="preserve"> SEQ Рисунок \* ARABIC \s 1 </w:instrText>
      </w:r>
      <w:r w:rsidR="00A64693">
        <w:fldChar w:fldCharType="separate"/>
      </w:r>
      <w:r w:rsidR="00A64693">
        <w:rPr>
          <w:noProof/>
        </w:rPr>
        <w:t>1</w:t>
      </w:r>
      <w:r w:rsidR="00A64693">
        <w:fldChar w:fldCharType="end"/>
      </w:r>
      <w:bookmarkEnd w:id="0"/>
      <w:r w:rsidR="005515E8">
        <w:t xml:space="preserve"> – Структурная схема </w:t>
      </w:r>
      <w:r w:rsidR="005515E8">
        <w:rPr>
          <w:lang w:val="en-US"/>
        </w:rPr>
        <w:t>AU</w:t>
      </w:r>
    </w:p>
    <w:p w:rsidR="00326FDE" w:rsidRDefault="00326FDE" w:rsidP="00447A73">
      <w:pPr>
        <w:pStyle w:val="2"/>
      </w:pPr>
      <w:r>
        <w:t xml:space="preserve">Проектирование </w:t>
      </w:r>
      <w:proofErr w:type="spellStart"/>
      <w:r>
        <w:t>сдвигателя</w:t>
      </w:r>
      <w:proofErr w:type="spellEnd"/>
    </w:p>
    <w:p w:rsidR="00326FDE" w:rsidRDefault="00CD59D9" w:rsidP="00CD59D9">
      <w:pPr>
        <w:pStyle w:val="TimesNewRoman10"/>
      </w:pPr>
      <w:r>
        <w:t xml:space="preserve">Сдвигатель </w:t>
      </w:r>
      <w:r w:rsidRPr="00BD2427">
        <w:t xml:space="preserve">должен реализовывать сдвиг </w:t>
      </w:r>
      <w:r>
        <w:t>вправо</w:t>
      </w:r>
      <w:r w:rsidRPr="00BD2427">
        <w:t xml:space="preserve"> на 1 разряд.</w:t>
      </w:r>
    </w:p>
    <w:p w:rsidR="00CD59D9" w:rsidRPr="00BD2427" w:rsidRDefault="00CD59D9" w:rsidP="00CD59D9">
      <w:pPr>
        <w:pStyle w:val="TimesNewRoman10"/>
      </w:pPr>
      <w:r w:rsidRPr="00BD2427">
        <w:t xml:space="preserve">Обозначим символами </w:t>
      </w:r>
      <w:r>
        <w:rPr>
          <w:lang w:val="en-US"/>
        </w:rPr>
        <w:t>E</w:t>
      </w:r>
      <w:r w:rsidRPr="00BD2427">
        <w:t xml:space="preserve"> - командный сигнал, </w:t>
      </w:r>
      <w:r>
        <w:rPr>
          <w:lang w:val="en-US"/>
        </w:rPr>
        <w:t>Q</w:t>
      </w:r>
      <w:r w:rsidRPr="00BD2427">
        <w:rPr>
          <w:lang w:val="en-US"/>
        </w:rPr>
        <w:t>i</w:t>
      </w:r>
      <w:r w:rsidRPr="00BD2427">
        <w:t xml:space="preserve"> – разряд шины данных, поступающих с сумматора, </w:t>
      </w:r>
      <w:r>
        <w:rPr>
          <w:lang w:val="en-US"/>
        </w:rPr>
        <w:t>Q</w:t>
      </w:r>
      <w:r w:rsidRPr="00BD2427">
        <w:t xml:space="preserve"> – шина данных, поступающих с сумматора, </w:t>
      </w:r>
      <w:r>
        <w:rPr>
          <w:lang w:val="en-US"/>
        </w:rPr>
        <w:t>P</w:t>
      </w:r>
      <w:r w:rsidRPr="00BD2427">
        <w:rPr>
          <w:lang w:val="en-US"/>
        </w:rPr>
        <w:t>i</w:t>
      </w:r>
      <w:r w:rsidRPr="00BD2427">
        <w:t xml:space="preserve"> – разряд шины данных, отобража</w:t>
      </w:r>
      <w:r w:rsidRPr="00BD2427">
        <w:t>ю</w:t>
      </w:r>
      <w:r w:rsidRPr="00BD2427">
        <w:t xml:space="preserve">щих результат работы </w:t>
      </w:r>
      <w:proofErr w:type="spellStart"/>
      <w:r w:rsidRPr="00BD2427">
        <w:t>сдвигателя</w:t>
      </w:r>
      <w:proofErr w:type="spellEnd"/>
      <w:r w:rsidRPr="00BD2427">
        <w:t xml:space="preserve">, </w:t>
      </w:r>
      <w:r>
        <w:rPr>
          <w:lang w:val="en-US"/>
        </w:rPr>
        <w:t>P</w:t>
      </w:r>
      <w:r w:rsidRPr="00BD2427">
        <w:t xml:space="preserve"> – шина данных, отображающих результат работы </w:t>
      </w:r>
      <w:proofErr w:type="spellStart"/>
      <w:r w:rsidRPr="00BD2427">
        <w:t>сдвигателя</w:t>
      </w:r>
      <w:proofErr w:type="spellEnd"/>
      <w:r w:rsidRPr="00BD2427">
        <w:t xml:space="preserve">, </w:t>
      </w:r>
      <w:r w:rsidR="00E67DEF">
        <w:rPr>
          <w:lang w:val="en-US"/>
        </w:rPr>
        <w:t>R0</w:t>
      </w:r>
      <w:r w:rsidRPr="00BD2427">
        <w:t xml:space="preserve"> – разряд вытесняющийся сдвигом (сигнал подается только в случае сдвига), </w:t>
      </w:r>
      <w:proofErr w:type="spellStart"/>
      <w:r w:rsidR="00E67DEF">
        <w:rPr>
          <w:lang w:val="en-US"/>
        </w:rPr>
        <w:t>Rn</w:t>
      </w:r>
      <w:proofErr w:type="spellEnd"/>
      <w:r w:rsidRPr="00BD2427">
        <w:t xml:space="preserve"> – вносимый</w:t>
      </w:r>
      <w:r>
        <w:t xml:space="preserve"> слева</w:t>
      </w:r>
      <w:r w:rsidRPr="00BD2427">
        <w:t xml:space="preserve"> разряд при сдвиге. Приняв данные обозначения, приходим к выводу, что фун</w:t>
      </w:r>
      <w:r w:rsidRPr="00BD2427">
        <w:t>к</w:t>
      </w:r>
      <w:r w:rsidRPr="00BD2427">
        <w:t xml:space="preserve">ция, реализуемая </w:t>
      </w:r>
      <w:proofErr w:type="spellStart"/>
      <w:r w:rsidRPr="00BD2427">
        <w:t>сдвигателем</w:t>
      </w:r>
      <w:proofErr w:type="spellEnd"/>
      <w:r w:rsidRPr="00BD2427">
        <w:t>, должна иметь следующий вид:</w:t>
      </w:r>
    </w:p>
    <w:p w:rsidR="00CD59D9" w:rsidRPr="00B8188E" w:rsidRDefault="00CC12F3" w:rsidP="00CD59D9">
      <w:pPr>
        <w:pStyle w:val="TimesNewRoman10"/>
      </w:pPr>
      <w:r w:rsidRPr="00CD59D9">
        <w:rPr>
          <w:position w:val="-10"/>
          <w:lang w:val="en-US"/>
        </w:rPr>
        <w:object w:dxaOrig="1640" w:dyaOrig="340">
          <v:shape id="_x0000_i1031" type="#_x0000_t75" style="width:81.75pt;height:17.25pt" o:ole="">
            <v:imagedata r:id="rId17" o:title=""/>
          </v:shape>
          <o:OLEObject Type="Embed" ProgID="Equation.DSMT4" ShapeID="_x0000_i1031" DrawAspect="Content" ObjectID="_1415489222" r:id="rId18"/>
        </w:object>
      </w:r>
      <w:r w:rsidR="00CD59D9">
        <w:t>, причем в последнем</w:t>
      </w:r>
      <w:r w:rsidR="00CD59D9" w:rsidRPr="00BD2427">
        <w:t xml:space="preserve"> разряде используется вносимый</w:t>
      </w:r>
      <w:r w:rsidR="00CD59D9">
        <w:t xml:space="preserve"> разряд, </w:t>
      </w:r>
      <w:r w:rsidR="00CD59D9" w:rsidRPr="00BD2427">
        <w:t xml:space="preserve">а </w:t>
      </w:r>
      <w:r w:rsidRPr="00CD59D9">
        <w:rPr>
          <w:position w:val="-10"/>
        </w:rPr>
        <w:object w:dxaOrig="859" w:dyaOrig="300">
          <v:shape id="_x0000_i1032" type="#_x0000_t75" style="width:42.75pt;height:15pt" o:ole="">
            <v:imagedata r:id="rId19" o:title=""/>
          </v:shape>
          <o:OLEObject Type="Embed" ProgID="Equation.DSMT4" ShapeID="_x0000_i1032" DrawAspect="Content" ObjectID="_1415489223" r:id="rId20"/>
        </w:object>
      </w:r>
      <w:r w:rsidR="00CD59D9" w:rsidRPr="00BD2427">
        <w:t>.</w:t>
      </w:r>
    </w:p>
    <w:p w:rsidR="00CD59D9" w:rsidRDefault="00CD59D9" w:rsidP="00CD59D9">
      <w:pPr>
        <w:pStyle w:val="TimesNewRoman10"/>
        <w:rPr>
          <w:lang w:val="en-US"/>
        </w:rPr>
      </w:pPr>
      <w:r w:rsidRPr="00E95B97">
        <w:t>Реализуем данные функции на схеме. Учтём, что в некоторых операциях нам потребуется проверка перенесё</w:t>
      </w:r>
      <w:r w:rsidRPr="00E95B97">
        <w:t>н</w:t>
      </w:r>
      <w:r w:rsidRPr="00E95B97">
        <w:t xml:space="preserve">ного за сетку разряда и, исходя из этого,  подключим для </w:t>
      </w:r>
      <w:r w:rsidRPr="00E95B97">
        <w:rPr>
          <w:lang w:val="en-US"/>
        </w:rPr>
        <w:t>Q</w:t>
      </w:r>
      <w:r w:rsidRPr="00E95B97">
        <w:t xml:space="preserve"> </w:t>
      </w:r>
      <w:r w:rsidRPr="00E95B97">
        <w:rPr>
          <w:lang w:val="en-US"/>
        </w:rPr>
        <w:t>PLMT</w:t>
      </w:r>
      <w:r w:rsidRPr="00E95B97">
        <w:t xml:space="preserve"> с входом </w:t>
      </w:r>
      <w:r>
        <w:rPr>
          <w:lang w:val="en-US"/>
        </w:rPr>
        <w:t>E</w:t>
      </w:r>
      <w:r w:rsidRPr="00E95B97">
        <w:t xml:space="preserve"> на запись и </w:t>
      </w:r>
      <w:r w:rsidR="00E67DEF">
        <w:rPr>
          <w:lang w:val="en-US"/>
        </w:rPr>
        <w:t>D00</w:t>
      </w:r>
      <w:r w:rsidRPr="00E95B97">
        <w:t xml:space="preserve"> как записываемый ра</w:t>
      </w:r>
      <w:r w:rsidRPr="00E95B97">
        <w:t>з</w:t>
      </w:r>
      <w:r w:rsidRPr="00E95B97">
        <w:t>ряд.</w:t>
      </w:r>
    </w:p>
    <w:p w:rsidR="00CC12F3" w:rsidRDefault="00CC12F3" w:rsidP="00CC12F3">
      <w:pPr>
        <w:pStyle w:val="TimesNewRoman10"/>
        <w:keepNext/>
        <w:jc w:val="center"/>
      </w:pPr>
      <w:r>
        <w:object w:dxaOrig="4023" w:dyaOrig="1699">
          <v:shape id="_x0000_i1034" type="#_x0000_t75" style="width:196.5pt;height:83.25pt" o:ole="">
            <v:imagedata r:id="rId21" o:title=""/>
          </v:shape>
          <o:OLEObject Type="Embed" ProgID="Visio.Drawing.11" ShapeID="_x0000_i1034" DrawAspect="Content" ObjectID="_1415489224" r:id="rId22"/>
        </w:object>
      </w:r>
    </w:p>
    <w:p w:rsidR="00CC12F3" w:rsidRPr="00CC12F3" w:rsidRDefault="00CC12F3" w:rsidP="00CC12F3">
      <w:pPr>
        <w:pStyle w:val="a3"/>
      </w:pPr>
      <w:r>
        <w:t xml:space="preserve">Рисунок </w:t>
      </w:r>
      <w:r w:rsidR="00A64693">
        <w:fldChar w:fldCharType="begin"/>
      </w:r>
      <w:r w:rsidR="00A64693">
        <w:instrText xml:space="preserve"> STYLEREF 1 \s </w:instrText>
      </w:r>
      <w:r w:rsidR="00A64693">
        <w:fldChar w:fldCharType="separate"/>
      </w:r>
      <w:r w:rsidR="00A64693">
        <w:rPr>
          <w:noProof/>
        </w:rPr>
        <w:t>3</w:t>
      </w:r>
      <w:r w:rsidR="00A64693">
        <w:fldChar w:fldCharType="end"/>
      </w:r>
      <w:r w:rsidR="00A64693">
        <w:t>.</w:t>
      </w:r>
      <w:r w:rsidR="00A64693">
        <w:fldChar w:fldCharType="begin"/>
      </w:r>
      <w:r w:rsidR="00A64693">
        <w:instrText xml:space="preserve"> SEQ Рисунок \* ARABIC \s 1 </w:instrText>
      </w:r>
      <w:r w:rsidR="00A64693">
        <w:fldChar w:fldCharType="separate"/>
      </w:r>
      <w:r w:rsidR="00A64693">
        <w:rPr>
          <w:noProof/>
        </w:rPr>
        <w:t>2</w:t>
      </w:r>
      <w:r w:rsidR="00A64693">
        <w:fldChar w:fldCharType="end"/>
      </w:r>
      <w:r>
        <w:rPr>
          <w:lang w:val="en-US"/>
        </w:rPr>
        <w:t xml:space="preserve"> – </w:t>
      </w:r>
      <w:proofErr w:type="spellStart"/>
      <w:r>
        <w:t>Зсув</w:t>
      </w:r>
      <w:proofErr w:type="spellEnd"/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</w:t>
      </w:r>
      <w:proofErr w:type="spellStart"/>
      <w:r>
        <w:t>го</w:t>
      </w:r>
      <w:proofErr w:type="spellEnd"/>
      <w:r>
        <w:t xml:space="preserve"> бита</w:t>
      </w:r>
    </w:p>
    <w:p w:rsidR="009A09A9" w:rsidRDefault="00CC12F3" w:rsidP="009A09A9">
      <w:pPr>
        <w:pStyle w:val="TimesNewRoman10"/>
        <w:keepNext/>
        <w:jc w:val="center"/>
      </w:pPr>
      <w:r>
        <w:object w:dxaOrig="5866" w:dyaOrig="3637">
          <v:shape id="_x0000_i1033" type="#_x0000_t75" style="width:276pt;height:171.75pt" o:ole="">
            <v:imagedata r:id="rId23" o:title=""/>
          </v:shape>
          <o:OLEObject Type="Embed" ProgID="Visio.Drawing.11" ShapeID="_x0000_i1033" DrawAspect="Content" ObjectID="_1415489225" r:id="rId24"/>
        </w:object>
      </w:r>
    </w:p>
    <w:p w:rsidR="00CD59D9" w:rsidRDefault="009A09A9" w:rsidP="009A09A9">
      <w:pPr>
        <w:pStyle w:val="a3"/>
      </w:pPr>
      <w:r>
        <w:t xml:space="preserve">Рисунок </w:t>
      </w:r>
      <w:r w:rsidR="00A64693">
        <w:fldChar w:fldCharType="begin"/>
      </w:r>
      <w:r w:rsidR="00A64693">
        <w:instrText xml:space="preserve"> STYLEREF 1 \s </w:instrText>
      </w:r>
      <w:r w:rsidR="00A64693">
        <w:fldChar w:fldCharType="separate"/>
      </w:r>
      <w:r w:rsidR="00A64693">
        <w:rPr>
          <w:noProof/>
        </w:rPr>
        <w:t>3</w:t>
      </w:r>
      <w:r w:rsidR="00A64693">
        <w:fldChar w:fldCharType="end"/>
      </w:r>
      <w:r w:rsidR="00A64693">
        <w:t>.</w:t>
      </w:r>
      <w:r w:rsidR="00A64693">
        <w:fldChar w:fldCharType="begin"/>
      </w:r>
      <w:r w:rsidR="00A64693">
        <w:instrText xml:space="preserve"> SEQ Рисунок \* ARABIC \s 1 </w:instrText>
      </w:r>
      <w:r w:rsidR="00A64693">
        <w:fldChar w:fldCharType="separate"/>
      </w:r>
      <w:r w:rsidR="00A64693">
        <w:rPr>
          <w:noProof/>
        </w:rPr>
        <w:t>3</w:t>
      </w:r>
      <w:r w:rsidR="00A64693">
        <w:fldChar w:fldCharType="end"/>
      </w:r>
      <w:r w:rsidR="0020409E">
        <w:t xml:space="preserve"> – </w:t>
      </w:r>
      <w:proofErr w:type="spellStart"/>
      <w:r w:rsidR="0020409E">
        <w:t>Зсуватель</w:t>
      </w:r>
      <w:proofErr w:type="spellEnd"/>
      <w:r w:rsidR="0020409E">
        <w:t xml:space="preserve"> на 15 разрядов</w:t>
      </w:r>
    </w:p>
    <w:p w:rsidR="009A09A9" w:rsidRDefault="009A09A9" w:rsidP="009A09A9">
      <w:pPr>
        <w:pStyle w:val="TimesNewRoman10"/>
        <w:rPr>
          <w:sz w:val="14"/>
        </w:rPr>
      </w:pPr>
    </w:p>
    <w:p w:rsidR="00CC12F3" w:rsidRDefault="00CC12F3" w:rsidP="00447A73">
      <w:pPr>
        <w:pStyle w:val="2"/>
        <w:rPr>
          <w:lang w:val="en-US"/>
        </w:rPr>
      </w:pPr>
      <w:r>
        <w:lastRenderedPageBreak/>
        <w:t>Проектирование регистра (</w:t>
      </w:r>
      <w:r>
        <w:rPr>
          <w:lang w:val="en-US"/>
        </w:rPr>
        <w:t>AC</w:t>
      </w:r>
      <w:r>
        <w:t>)</w:t>
      </w:r>
    </w:p>
    <w:p w:rsidR="00CC12F3" w:rsidRDefault="00CC12F3" w:rsidP="00CC12F3">
      <w:pPr>
        <w:keepNext/>
        <w:jc w:val="center"/>
      </w:pPr>
      <w:r>
        <w:object w:dxaOrig="3031" w:dyaOrig="1284">
          <v:shape id="_x0000_i1035" type="#_x0000_t75" style="width:232.5pt;height:99pt" o:ole="">
            <v:imagedata r:id="rId25" o:title=""/>
          </v:shape>
          <o:OLEObject Type="Embed" ProgID="Visio.Drawing.11" ShapeID="_x0000_i1035" DrawAspect="Content" ObjectID="_1415489226" r:id="rId26"/>
        </w:object>
      </w:r>
    </w:p>
    <w:p w:rsidR="00CC12F3" w:rsidRDefault="00CC12F3" w:rsidP="00CC12F3">
      <w:pPr>
        <w:pStyle w:val="a3"/>
      </w:pPr>
      <w:r>
        <w:t xml:space="preserve">Рисунок </w:t>
      </w:r>
      <w:r w:rsidR="00A64693">
        <w:fldChar w:fldCharType="begin"/>
      </w:r>
      <w:r w:rsidR="00A64693">
        <w:instrText xml:space="preserve"> STYLEREF 1 \s </w:instrText>
      </w:r>
      <w:r w:rsidR="00A64693">
        <w:fldChar w:fldCharType="separate"/>
      </w:r>
      <w:r w:rsidR="00A64693">
        <w:rPr>
          <w:noProof/>
        </w:rPr>
        <w:t>3</w:t>
      </w:r>
      <w:r w:rsidR="00A64693">
        <w:fldChar w:fldCharType="end"/>
      </w:r>
      <w:r w:rsidR="00A64693">
        <w:t>.</w:t>
      </w:r>
      <w:r w:rsidR="00A64693">
        <w:fldChar w:fldCharType="begin"/>
      </w:r>
      <w:r w:rsidR="00A64693">
        <w:instrText xml:space="preserve"> SEQ Рисунок \* ARABIC \s 1 </w:instrText>
      </w:r>
      <w:r w:rsidR="00A64693">
        <w:fldChar w:fldCharType="separate"/>
      </w:r>
      <w:r w:rsidR="00A64693">
        <w:rPr>
          <w:noProof/>
        </w:rPr>
        <w:t>4</w:t>
      </w:r>
      <w:r w:rsidR="00A64693">
        <w:fldChar w:fldCharType="end"/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</w:t>
      </w:r>
      <w:r>
        <w:t>й разряд регистра</w:t>
      </w:r>
    </w:p>
    <w:p w:rsidR="00CC12F3" w:rsidRDefault="00CC12F3" w:rsidP="00CC12F3">
      <w:pPr>
        <w:pStyle w:val="TimesNewRoman10"/>
        <w:keepNext/>
        <w:jc w:val="center"/>
      </w:pPr>
      <w:r>
        <w:object w:dxaOrig="4874" w:dyaOrig="1308">
          <v:shape id="_x0000_i1036" type="#_x0000_t75" style="width:429pt;height:114.75pt" o:ole="">
            <v:imagedata r:id="rId27" o:title=""/>
          </v:shape>
          <o:OLEObject Type="Embed" ProgID="Visio.Drawing.11" ShapeID="_x0000_i1036" DrawAspect="Content" ObjectID="_1415489227" r:id="rId28"/>
        </w:object>
      </w:r>
    </w:p>
    <w:p w:rsidR="00CC12F3" w:rsidRPr="00CC12F3" w:rsidRDefault="00CC12F3" w:rsidP="00CC12F3">
      <w:pPr>
        <w:pStyle w:val="a3"/>
      </w:pPr>
      <w:r>
        <w:t xml:space="preserve">Рисунок </w:t>
      </w:r>
      <w:r w:rsidR="00A64693">
        <w:fldChar w:fldCharType="begin"/>
      </w:r>
      <w:r w:rsidR="00A64693">
        <w:instrText xml:space="preserve"> STYLEREF 1 \s </w:instrText>
      </w:r>
      <w:r w:rsidR="00A64693">
        <w:fldChar w:fldCharType="separate"/>
      </w:r>
      <w:r w:rsidR="00A64693">
        <w:rPr>
          <w:noProof/>
        </w:rPr>
        <w:t>3</w:t>
      </w:r>
      <w:r w:rsidR="00A64693">
        <w:fldChar w:fldCharType="end"/>
      </w:r>
      <w:r w:rsidR="00A64693">
        <w:t>.</w:t>
      </w:r>
      <w:r w:rsidR="00A64693">
        <w:fldChar w:fldCharType="begin"/>
      </w:r>
      <w:r w:rsidR="00A64693">
        <w:instrText xml:space="preserve"> SEQ Рисунок \* ARABIC \s 1 </w:instrText>
      </w:r>
      <w:r w:rsidR="00A64693">
        <w:fldChar w:fldCharType="separate"/>
      </w:r>
      <w:r w:rsidR="00A64693">
        <w:rPr>
          <w:noProof/>
        </w:rPr>
        <w:t>5</w:t>
      </w:r>
      <w:r w:rsidR="00A64693">
        <w:fldChar w:fldCharType="end"/>
      </w:r>
      <w:r>
        <w:t xml:space="preserve"> – Регистр на 15 разрядов</w:t>
      </w:r>
    </w:p>
    <w:p w:rsidR="00A64693" w:rsidRDefault="00A64693" w:rsidP="00447A73">
      <w:pPr>
        <w:pStyle w:val="2"/>
      </w:pPr>
      <w:r>
        <w:t>Проектирование мультиплексора</w:t>
      </w:r>
    </w:p>
    <w:p w:rsidR="00A64693" w:rsidRDefault="00A64693" w:rsidP="00A64693">
      <w:pPr>
        <w:pStyle w:val="TimesNewRoman10"/>
      </w:pPr>
      <w:r w:rsidRPr="00802856">
        <w:t>Определимся, как должен работать мультиплексор</w:t>
      </w:r>
      <w:r>
        <w:t xml:space="preserve">. При </w:t>
      </w:r>
      <w:r>
        <w:rPr>
          <w:lang w:val="en-US"/>
        </w:rPr>
        <w:t>DI</w:t>
      </w:r>
      <w:r w:rsidRPr="00802856">
        <w:t xml:space="preserve"> =1 </w:t>
      </w:r>
      <w:r>
        <w:t xml:space="preserve">выдавать данные. При </w:t>
      </w:r>
      <w:r>
        <w:rPr>
          <w:lang w:val="en-US"/>
        </w:rPr>
        <w:t>DI</w:t>
      </w:r>
      <w:r w:rsidRPr="00802856">
        <w:t xml:space="preserve">=0 </w:t>
      </w:r>
      <w:r>
        <w:t>выд</w:t>
      </w:r>
      <w:r>
        <w:t>а</w:t>
      </w:r>
      <w:r>
        <w:t>вать ноль.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A64693" w:rsidRPr="00582CD6" w:rsidTr="0090750A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</w:tcPr>
          <w:p w:rsidR="00A64693" w:rsidRPr="00802856" w:rsidRDefault="00A64693" w:rsidP="0090750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A64693" w:rsidRPr="00250409" w:rsidRDefault="00A64693" w:rsidP="0090750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</w:t>
            </w:r>
          </w:p>
        </w:tc>
      </w:tr>
      <w:tr w:rsidR="00A64693" w:rsidRPr="00CE4BF7" w:rsidTr="0090750A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</w:tcPr>
          <w:p w:rsidR="00A64693" w:rsidRPr="00582CD6" w:rsidRDefault="00A64693" w:rsidP="0090750A">
            <w:pPr>
              <w:jc w:val="center"/>
              <w:rPr>
                <w:color w:val="000000"/>
              </w:rPr>
            </w:pPr>
            <w:r w:rsidRPr="00582CD6">
              <w:rPr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A64693" w:rsidRPr="00CE4BF7" w:rsidRDefault="00A64693" w:rsidP="0090750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NULL</w:t>
            </w:r>
          </w:p>
        </w:tc>
      </w:tr>
      <w:tr w:rsidR="00A64693" w:rsidRPr="00582CD6" w:rsidTr="0090750A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</w:tcPr>
          <w:p w:rsidR="00A64693" w:rsidRPr="00582CD6" w:rsidRDefault="00A64693" w:rsidP="0090750A">
            <w:pPr>
              <w:jc w:val="center"/>
              <w:rPr>
                <w:color w:val="000000"/>
              </w:rPr>
            </w:pPr>
            <w:r w:rsidRPr="00582CD6">
              <w:rPr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A64693" w:rsidRPr="00582CD6" w:rsidRDefault="00A64693" w:rsidP="0090750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D</w:t>
            </w:r>
            <w:r w:rsidRPr="000E5AEB">
              <w:rPr>
                <w:color w:val="000000"/>
                <w:vertAlign w:val="subscript"/>
              </w:rPr>
              <w:t>i</w:t>
            </w:r>
          </w:p>
        </w:tc>
      </w:tr>
    </w:tbl>
    <w:p w:rsidR="00A64693" w:rsidRDefault="00A64693" w:rsidP="00A64693">
      <w:pPr>
        <w:pStyle w:val="TimesNewRoman10"/>
      </w:pPr>
      <w:r w:rsidRPr="001E15BD">
        <w:t>Реализуем данную функцию для однобитных шин:</w:t>
      </w:r>
    </w:p>
    <w:p w:rsidR="00A64693" w:rsidRDefault="00A64693" w:rsidP="00A64693">
      <w:pPr>
        <w:pStyle w:val="ad"/>
        <w:keepNext/>
        <w:ind w:firstLine="567"/>
        <w:jc w:val="center"/>
      </w:pPr>
      <w:r>
        <w:object w:dxaOrig="4043" w:dyaOrig="3070">
          <v:shape id="_x0000_i1037" type="#_x0000_t75" style="width:252.75pt;height:192pt" o:ole="">
            <v:imagedata r:id="rId29" o:title=""/>
          </v:shape>
          <o:OLEObject Type="Embed" ProgID="Visio.Drawing.11" ShapeID="_x0000_i1037" DrawAspect="Content" ObjectID="_1415489228" r:id="rId30"/>
        </w:object>
      </w:r>
    </w:p>
    <w:p w:rsidR="00A64693" w:rsidRPr="00A64693" w:rsidRDefault="00A64693" w:rsidP="00A64693">
      <w:pPr>
        <w:pStyle w:val="a3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Один разряд мультиплексора</w:t>
      </w:r>
    </w:p>
    <w:p w:rsidR="00A64693" w:rsidRDefault="00726956" w:rsidP="00726956">
      <w:pPr>
        <w:keepNext/>
        <w:jc w:val="center"/>
      </w:pPr>
      <w:r>
        <w:object w:dxaOrig="5299" w:dyaOrig="1369">
          <v:shape id="_x0000_i1038" type="#_x0000_t75" style="width:372.75pt;height:96pt" o:ole="">
            <v:imagedata r:id="rId31" o:title=""/>
          </v:shape>
          <o:OLEObject Type="Embed" ProgID="Visio.Drawing.11" ShapeID="_x0000_i1038" DrawAspect="Content" ObjectID="_1415489229" r:id="rId32"/>
        </w:object>
      </w:r>
    </w:p>
    <w:p w:rsidR="00A64693" w:rsidRDefault="00A64693" w:rsidP="00726956">
      <w:pPr>
        <w:pStyle w:val="a3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Полный мультиплексор</w:t>
      </w:r>
    </w:p>
    <w:p w:rsidR="00726956" w:rsidRPr="00726956" w:rsidRDefault="00726956" w:rsidP="00726956">
      <w:pPr>
        <w:pStyle w:val="TimesNewRoman10"/>
      </w:pPr>
    </w:p>
    <w:p w:rsidR="00447A73" w:rsidRPr="00243657" w:rsidRDefault="00447A73" w:rsidP="00447A73">
      <w:pPr>
        <w:pStyle w:val="2"/>
      </w:pPr>
      <w:r w:rsidRPr="00B8188E">
        <w:lastRenderedPageBreak/>
        <w:t>Составление алгоритма и мнемонической программ</w:t>
      </w:r>
      <w:r>
        <w:t>ы выполнения заданного де</w:t>
      </w:r>
      <w:r>
        <w:t>й</w:t>
      </w:r>
      <w:r>
        <w:t>ствия</w:t>
      </w:r>
    </w:p>
    <w:p w:rsidR="00CD4020" w:rsidRDefault="00F1522A" w:rsidP="00CD4020">
      <w:pPr>
        <w:pStyle w:val="TimesNewRoman10"/>
        <w:keepNext/>
        <w:ind w:firstLine="0"/>
        <w:jc w:val="center"/>
      </w:pPr>
      <w:r>
        <w:object w:dxaOrig="8487" w:dyaOrig="3952">
          <v:shape id="_x0000_i1029" type="#_x0000_t75" style="width:324pt;height:150pt" o:ole="">
            <v:imagedata r:id="rId33" o:title=""/>
          </v:shape>
          <o:OLEObject Type="Embed" ProgID="Visio.Drawing.11" ShapeID="_x0000_i1029" DrawAspect="Content" ObjectID="_1415489230" r:id="rId34"/>
        </w:object>
      </w:r>
    </w:p>
    <w:p w:rsidR="00315257" w:rsidRDefault="00CD4020" w:rsidP="00CD4020">
      <w:pPr>
        <w:pStyle w:val="a3"/>
      </w:pPr>
      <w:r>
        <w:t xml:space="preserve">Рисунок </w:t>
      </w:r>
      <w:r w:rsidR="00A64693">
        <w:fldChar w:fldCharType="begin"/>
      </w:r>
      <w:r w:rsidR="00A64693">
        <w:instrText xml:space="preserve"> STYLEREF 1 \s </w:instrText>
      </w:r>
      <w:r w:rsidR="00A64693">
        <w:fldChar w:fldCharType="separate"/>
      </w:r>
      <w:r w:rsidR="00A64693">
        <w:rPr>
          <w:noProof/>
        </w:rPr>
        <w:t>3</w:t>
      </w:r>
      <w:r w:rsidR="00A64693">
        <w:fldChar w:fldCharType="end"/>
      </w:r>
      <w:r w:rsidR="00A64693">
        <w:t>.</w:t>
      </w:r>
      <w:r w:rsidR="00A64693">
        <w:fldChar w:fldCharType="begin"/>
      </w:r>
      <w:r w:rsidR="00A64693">
        <w:instrText xml:space="preserve"> SEQ Рисунок \* ARABIC \s 1 </w:instrText>
      </w:r>
      <w:r w:rsidR="00A64693">
        <w:fldChar w:fldCharType="separate"/>
      </w:r>
      <w:r w:rsidR="00A64693">
        <w:rPr>
          <w:noProof/>
        </w:rPr>
        <w:t>8</w:t>
      </w:r>
      <w:r w:rsidR="00A64693">
        <w:fldChar w:fldCharType="end"/>
      </w:r>
      <w:r>
        <w:rPr>
          <w:lang w:val="en-US"/>
        </w:rPr>
        <w:t xml:space="preserve"> – </w:t>
      </w:r>
      <w:r>
        <w:t>Структурная схема устройства для умножения 4</w:t>
      </w:r>
      <w:r>
        <w:noBreakHyphen/>
        <w:t>ым способом</w:t>
      </w:r>
    </w:p>
    <w:p w:rsidR="00CD4020" w:rsidRDefault="00F1522A" w:rsidP="00CD4020">
      <w:pPr>
        <w:pStyle w:val="TimesNewRoman10"/>
        <w:keepNext/>
        <w:ind w:firstLine="0"/>
        <w:jc w:val="center"/>
      </w:pPr>
      <w:r>
        <w:object w:dxaOrig="4726" w:dyaOrig="5178">
          <v:shape id="_x0000_i1030" type="#_x0000_t75" style="width:215.25pt;height:236.25pt" o:ole="">
            <v:imagedata r:id="rId35" o:title=""/>
          </v:shape>
          <o:OLEObject Type="Embed" ProgID="Visio.Drawing.11" ShapeID="_x0000_i1030" DrawAspect="Content" ObjectID="_1415489231" r:id="rId36"/>
        </w:object>
      </w:r>
    </w:p>
    <w:p w:rsidR="00CD4020" w:rsidRDefault="00CD4020" w:rsidP="00CD4020">
      <w:pPr>
        <w:pStyle w:val="a3"/>
      </w:pPr>
      <w:r>
        <w:t xml:space="preserve">Рисунок </w:t>
      </w:r>
      <w:r w:rsidR="00A64693">
        <w:fldChar w:fldCharType="begin"/>
      </w:r>
      <w:r w:rsidR="00A64693">
        <w:instrText xml:space="preserve"> STYLEREF 1 \s </w:instrText>
      </w:r>
      <w:r w:rsidR="00A64693">
        <w:fldChar w:fldCharType="separate"/>
      </w:r>
      <w:r w:rsidR="00A64693">
        <w:rPr>
          <w:noProof/>
        </w:rPr>
        <w:t>3</w:t>
      </w:r>
      <w:r w:rsidR="00A64693">
        <w:fldChar w:fldCharType="end"/>
      </w:r>
      <w:r w:rsidR="00A64693">
        <w:t>.</w:t>
      </w:r>
      <w:r w:rsidR="00A64693">
        <w:fldChar w:fldCharType="begin"/>
      </w:r>
      <w:r w:rsidR="00A64693">
        <w:instrText xml:space="preserve"> SEQ Рисунок \* ARABIC \s 1 </w:instrText>
      </w:r>
      <w:r w:rsidR="00A64693">
        <w:fldChar w:fldCharType="separate"/>
      </w:r>
      <w:r w:rsidR="00A64693">
        <w:rPr>
          <w:noProof/>
        </w:rPr>
        <w:t>9</w:t>
      </w:r>
      <w:r w:rsidR="00A64693">
        <w:fldChar w:fldCharType="end"/>
      </w:r>
      <w:r>
        <w:t xml:space="preserve"> – Блок</w:t>
      </w:r>
      <w:r>
        <w:noBreakHyphen/>
        <w:t>схема алгоритма умножения</w:t>
      </w:r>
    </w:p>
    <w:p w:rsidR="000F0C77" w:rsidRPr="009B3465" w:rsidRDefault="000F0C77" w:rsidP="000F0C77">
      <w:pPr>
        <w:pStyle w:val="a3"/>
        <w:tabs>
          <w:tab w:val="right" w:pos="10205"/>
        </w:tabs>
        <w:ind w:right="-1"/>
        <w:jc w:val="left"/>
      </w:pPr>
      <w:r>
        <w:tab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B3465">
        <w:t xml:space="preserve"> – Цифровая</w:t>
      </w:r>
      <w:bookmarkStart w:id="1" w:name="_GoBack"/>
      <w:bookmarkEnd w:id="1"/>
      <w:r w:rsidR="009B3465">
        <w:t xml:space="preserve"> диаграмма умножения </w:t>
      </w:r>
      <w:r w:rsidR="009B3465">
        <w:rPr>
          <w:lang w:val="en-US"/>
        </w:rPr>
        <w:t>15</w:t>
      </w:r>
      <w:r w:rsidR="009B3465">
        <w:noBreakHyphen/>
        <w:t>разрядных чисел</w:t>
      </w:r>
    </w:p>
    <w:tbl>
      <w:tblPr>
        <w:tblStyle w:val="a7"/>
        <w:tblW w:w="0" w:type="auto"/>
        <w:jc w:val="center"/>
        <w:tblInd w:w="20" w:type="dxa"/>
        <w:tblLook w:val="04A0" w:firstRow="1" w:lastRow="0" w:firstColumn="1" w:lastColumn="0" w:noHBand="0" w:noVBand="1"/>
      </w:tblPr>
      <w:tblGrid>
        <w:gridCol w:w="615"/>
        <w:gridCol w:w="3871"/>
        <w:gridCol w:w="3871"/>
        <w:gridCol w:w="2044"/>
      </w:tblGrid>
      <w:tr w:rsidR="00D779DC" w:rsidRPr="00D779DC" w:rsidTr="00D779DC">
        <w:trPr>
          <w:jc w:val="center"/>
        </w:trPr>
        <w:tc>
          <w:tcPr>
            <w:tcW w:w="615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№ ц.</w:t>
            </w:r>
          </w:p>
        </w:tc>
        <w:tc>
          <w:tcPr>
            <w:tcW w:w="3871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RG1.RG2 (Z)</w:t>
            </w:r>
          </w:p>
        </w:tc>
        <w:tc>
          <w:tcPr>
            <w:tcW w:w="3871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RG3.RG4 (Y)</w:t>
            </w:r>
          </w:p>
        </w:tc>
        <w:tc>
          <w:tcPr>
            <w:tcW w:w="2044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RG5 (X)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П.С.</w:t>
            </w:r>
          </w:p>
        </w:tc>
        <w:tc>
          <w:tcPr>
            <w:tcW w:w="3871" w:type="dxa"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000000000000000000000000000000</w:t>
            </w:r>
          </w:p>
        </w:tc>
        <w:tc>
          <w:tcPr>
            <w:tcW w:w="3871" w:type="dxa"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010100111000111100000000000000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100101110001111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</w:t>
            </w: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010100111000111100000000000000</w:t>
            </w: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010100111000111100000000000000</w:t>
            </w: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001010011100011110000000000000</w:t>
            </w:r>
          </w:p>
        </w:tc>
        <w:tc>
          <w:tcPr>
            <w:tcW w:w="2044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001011100011110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2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010100111000111100000000000000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000101001110001111000000000000</w: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010111000111100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3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010100111000111100000000000000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000010100111000111100000000000</w: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101110001111000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4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000010100111000111100000000000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010111100000000011100000000000</w:t>
            </w: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000000000001010011100011110000</w:t>
            </w:r>
          </w:p>
        </w:tc>
        <w:tc>
          <w:tcPr>
            <w:tcW w:w="2044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000010010111000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5</w:t>
            </w:r>
          </w:p>
        </w:tc>
        <w:tc>
          <w:tcPr>
            <w:tcW w:w="3871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010111100000000011100000000000</w:t>
            </w:r>
          </w:p>
        </w:tc>
        <w:tc>
          <w:tcPr>
            <w:tcW w:w="3871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000000101001110001111000000000</w:t>
            </w:r>
          </w:p>
        </w:tc>
        <w:tc>
          <w:tcPr>
            <w:tcW w:w="2044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111000111100000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7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000000101001110001111000000000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011000001001110101011000000000</w:t>
            </w: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000000010100111000111100000000</w:t>
            </w:r>
          </w:p>
        </w:tc>
        <w:tc>
          <w:tcPr>
            <w:tcW w:w="2044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110001111000000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7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000000010100111000111100000000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011000011110101110010100000000</w:t>
            </w: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000000001010011100011110000000</w:t>
            </w:r>
          </w:p>
        </w:tc>
        <w:tc>
          <w:tcPr>
            <w:tcW w:w="2044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100011110000000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8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000000001010011100011110000000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011000101001001010110010000000</w:t>
            </w:r>
          </w:p>
        </w:tc>
        <w:tc>
          <w:tcPr>
            <w:tcW w:w="3871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000000000101001110001111000000</w:t>
            </w:r>
          </w:p>
        </w:tc>
        <w:tc>
          <w:tcPr>
            <w:tcW w:w="2044" w:type="dxa"/>
            <w:tcBorders>
              <w:top w:val="nil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000111100000000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9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011000101001001010110010000000</w:t>
            </w:r>
          </w:p>
        </w:tc>
        <w:tc>
          <w:tcPr>
            <w:tcW w:w="3871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000000000010100111000111100000</w: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001111000000000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10</w:t>
            </w:r>
          </w:p>
        </w:tc>
        <w:tc>
          <w:tcPr>
            <w:tcW w:w="3871" w:type="dxa"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011000101001001010110010000000</w:t>
            </w:r>
          </w:p>
        </w:tc>
        <w:tc>
          <w:tcPr>
            <w:tcW w:w="3871" w:type="dxa"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000000000001010011100011110000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011110000000000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11</w:t>
            </w: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011000101001001010110010000000</w:t>
            </w: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000000000000101001110001111000</w:t>
            </w:r>
          </w:p>
        </w:tc>
        <w:tc>
          <w:tcPr>
            <w:tcW w:w="2044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111100000000000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tcBorders>
              <w:top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12</w:t>
            </w:r>
          </w:p>
        </w:tc>
        <w:tc>
          <w:tcPr>
            <w:tcW w:w="3871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000000000000101001110001111000</w:t>
            </w:r>
          </w:p>
        </w:tc>
        <w:tc>
          <w:tcPr>
            <w:tcW w:w="3871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011000101001110100100011111000</w:t>
            </w: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000000000000010100111000111100</w:t>
            </w:r>
          </w:p>
        </w:tc>
        <w:tc>
          <w:tcPr>
            <w:tcW w:w="2044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111000000000000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13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000000000000010100111000111100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011000101010001001011100110100</w:t>
            </w: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000000000000001010011100011110</w:t>
            </w:r>
          </w:p>
        </w:tc>
        <w:tc>
          <w:tcPr>
            <w:tcW w:w="2044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110000000000000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tcBorders>
              <w:top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14</w:t>
            </w:r>
          </w:p>
        </w:tc>
        <w:tc>
          <w:tcPr>
            <w:tcW w:w="3871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000000000000001010011100011110</w:t>
            </w:r>
          </w:p>
        </w:tc>
        <w:tc>
          <w:tcPr>
            <w:tcW w:w="3871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tcBorders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011000101010010011111001010010</w:t>
            </w:r>
          </w:p>
        </w:tc>
        <w:tc>
          <w:tcPr>
            <w:tcW w:w="3871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000000000000000101001110001111</w:t>
            </w:r>
          </w:p>
        </w:tc>
        <w:tc>
          <w:tcPr>
            <w:tcW w:w="2044" w:type="dxa"/>
            <w:tcBorders>
              <w:top w:val="nil"/>
              <w:bottom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100000000000000</w:t>
            </w: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 w:val="restart"/>
            <w:tcBorders>
              <w:top w:val="single" w:sz="4" w:space="0" w:color="auto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eastAsia="en-US"/>
              </w:rPr>
              <w:t>15</w:t>
            </w:r>
          </w:p>
        </w:tc>
        <w:tc>
          <w:tcPr>
            <w:tcW w:w="3871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000000000000000101001110001111</w:t>
            </w:r>
          </w:p>
        </w:tc>
        <w:tc>
          <w:tcPr>
            <w:tcW w:w="3871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bottom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</w:tr>
      <w:tr w:rsidR="00D779DC" w:rsidRPr="00D779DC" w:rsidTr="00D779DC">
        <w:trPr>
          <w:jc w:val="center"/>
        </w:trPr>
        <w:tc>
          <w:tcPr>
            <w:tcW w:w="615" w:type="dxa"/>
            <w:vMerge/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</w:p>
        </w:tc>
        <w:tc>
          <w:tcPr>
            <w:tcW w:w="3871" w:type="dxa"/>
            <w:tcBorders>
              <w:top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b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b/>
                <w:sz w:val="22"/>
                <w:szCs w:val="16"/>
                <w:lang w:val="en-US" w:eastAsia="en-US"/>
              </w:rPr>
              <w:t>011000101010011001000111100001</w:t>
            </w:r>
          </w:p>
        </w:tc>
        <w:tc>
          <w:tcPr>
            <w:tcW w:w="3871" w:type="dxa"/>
            <w:tcBorders>
              <w:top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000000000000000010100111000111</w:t>
            </w:r>
          </w:p>
        </w:tc>
        <w:tc>
          <w:tcPr>
            <w:tcW w:w="2044" w:type="dxa"/>
            <w:tcBorders>
              <w:top w:val="nil"/>
            </w:tcBorders>
            <w:vAlign w:val="center"/>
          </w:tcPr>
          <w:p w:rsidR="00D779DC" w:rsidRPr="00D779DC" w:rsidRDefault="00D779DC" w:rsidP="003D1582">
            <w:pPr>
              <w:jc w:val="center"/>
              <w:rPr>
                <w:rFonts w:ascii="Cambria Math" w:hAnsi="Cambria Math"/>
                <w:sz w:val="22"/>
                <w:szCs w:val="16"/>
                <w:lang w:val="en-US" w:eastAsia="en-US"/>
              </w:rPr>
            </w:pPr>
            <w:r w:rsidRPr="00D779DC">
              <w:rPr>
                <w:rFonts w:ascii="Cambria Math" w:hAnsi="Cambria Math"/>
                <w:sz w:val="22"/>
                <w:szCs w:val="16"/>
                <w:lang w:val="en-US" w:eastAsia="en-US"/>
              </w:rPr>
              <w:t>000000000000000</w:t>
            </w:r>
          </w:p>
        </w:tc>
      </w:tr>
    </w:tbl>
    <w:p w:rsidR="00D15083" w:rsidRPr="00B8188E" w:rsidRDefault="00D15083" w:rsidP="000E3539">
      <w:pPr>
        <w:pStyle w:val="4"/>
        <w:spacing w:after="0"/>
        <w:rPr>
          <w:lang w:val="en-US"/>
        </w:rPr>
      </w:pPr>
      <w:r w:rsidRPr="00B8188E">
        <w:t xml:space="preserve">Адреса операндов в </w:t>
      </w:r>
      <w:r w:rsidRPr="00B8188E">
        <w:rPr>
          <w:lang w:val="en-US"/>
        </w:rPr>
        <w:t>FM:</w:t>
      </w:r>
    </w:p>
    <w:p w:rsidR="00D15083" w:rsidRPr="005B5B3C" w:rsidRDefault="00D15083" w:rsidP="00D15083">
      <w:pPr>
        <w:pStyle w:val="ad"/>
        <w:ind w:firstLine="567"/>
        <w:jc w:val="both"/>
        <w:rPr>
          <w:sz w:val="22"/>
        </w:rPr>
      </w:pPr>
      <w:r w:rsidRPr="005B5B3C">
        <w:rPr>
          <w:sz w:val="22"/>
          <w:lang w:val="en-US"/>
        </w:rPr>
        <w:t>RG</w:t>
      </w:r>
      <w:r w:rsidR="00E51686">
        <w:rPr>
          <w:sz w:val="22"/>
          <w:lang w:val="en-US"/>
        </w:rPr>
        <w:t>0</w:t>
      </w:r>
      <w:r w:rsidRPr="005B5B3C">
        <w:rPr>
          <w:sz w:val="22"/>
        </w:rPr>
        <w:t>: 0000</w:t>
      </w:r>
    </w:p>
    <w:p w:rsidR="00D15083" w:rsidRPr="005B5B3C" w:rsidRDefault="00D15083" w:rsidP="00D15083">
      <w:pPr>
        <w:pStyle w:val="ad"/>
        <w:ind w:firstLine="567"/>
        <w:jc w:val="both"/>
        <w:rPr>
          <w:sz w:val="22"/>
        </w:rPr>
      </w:pPr>
      <w:r w:rsidRPr="005B5B3C">
        <w:rPr>
          <w:sz w:val="22"/>
          <w:lang w:val="en-US"/>
        </w:rPr>
        <w:t>RG</w:t>
      </w:r>
      <w:r w:rsidR="00E51686">
        <w:rPr>
          <w:sz w:val="22"/>
          <w:lang w:val="en-US"/>
        </w:rPr>
        <w:t>1</w:t>
      </w:r>
      <w:r w:rsidRPr="005B5B3C">
        <w:rPr>
          <w:sz w:val="22"/>
        </w:rPr>
        <w:t>: 0001</w:t>
      </w:r>
    </w:p>
    <w:p w:rsidR="00D15083" w:rsidRPr="005B5B3C" w:rsidRDefault="00D15083" w:rsidP="00D15083">
      <w:pPr>
        <w:pStyle w:val="ad"/>
        <w:ind w:firstLine="567"/>
        <w:jc w:val="both"/>
        <w:rPr>
          <w:sz w:val="22"/>
        </w:rPr>
      </w:pPr>
      <w:r w:rsidRPr="005B5B3C">
        <w:rPr>
          <w:sz w:val="22"/>
          <w:lang w:val="en-US"/>
        </w:rPr>
        <w:t>RG</w:t>
      </w:r>
      <w:r w:rsidR="00E51686">
        <w:rPr>
          <w:sz w:val="22"/>
          <w:lang w:val="en-US"/>
        </w:rPr>
        <w:t>2</w:t>
      </w:r>
      <w:r w:rsidRPr="005B5B3C">
        <w:rPr>
          <w:sz w:val="22"/>
        </w:rPr>
        <w:t>: 0010</w:t>
      </w:r>
    </w:p>
    <w:p w:rsidR="00D15083" w:rsidRPr="005B5B3C" w:rsidRDefault="00D15083" w:rsidP="00D15083">
      <w:pPr>
        <w:pStyle w:val="ad"/>
        <w:ind w:firstLine="567"/>
        <w:jc w:val="both"/>
        <w:rPr>
          <w:sz w:val="22"/>
        </w:rPr>
      </w:pPr>
      <w:r w:rsidRPr="005B5B3C">
        <w:rPr>
          <w:sz w:val="22"/>
          <w:lang w:val="en-US"/>
        </w:rPr>
        <w:t>RG</w:t>
      </w:r>
      <w:r w:rsidR="00E51686">
        <w:rPr>
          <w:sz w:val="22"/>
          <w:lang w:val="en-US"/>
        </w:rPr>
        <w:t>3</w:t>
      </w:r>
      <w:r w:rsidRPr="005B5B3C">
        <w:rPr>
          <w:sz w:val="22"/>
        </w:rPr>
        <w:t>: 0011</w:t>
      </w:r>
    </w:p>
    <w:p w:rsidR="00D15083" w:rsidRPr="005B5B3C" w:rsidRDefault="00D15083" w:rsidP="00D15083">
      <w:pPr>
        <w:pStyle w:val="ad"/>
        <w:ind w:firstLine="567"/>
        <w:jc w:val="both"/>
        <w:rPr>
          <w:sz w:val="22"/>
          <w:lang w:val="en-US"/>
        </w:rPr>
      </w:pPr>
      <w:r w:rsidRPr="005B5B3C">
        <w:rPr>
          <w:sz w:val="22"/>
          <w:lang w:val="en-US"/>
        </w:rPr>
        <w:t>RG</w:t>
      </w:r>
      <w:r w:rsidR="00E51686">
        <w:rPr>
          <w:sz w:val="22"/>
          <w:lang w:val="en-US"/>
        </w:rPr>
        <w:t>4</w:t>
      </w:r>
      <w:r w:rsidRPr="005B5B3C">
        <w:rPr>
          <w:sz w:val="22"/>
        </w:rPr>
        <w:t>: 0100</w:t>
      </w:r>
    </w:p>
    <w:p w:rsidR="00000C4B" w:rsidRPr="005E2903" w:rsidRDefault="00000C4B" w:rsidP="005B5B3C">
      <w:pPr>
        <w:pStyle w:val="4"/>
      </w:pPr>
      <w:r w:rsidRPr="00B8188E">
        <w:t>Таблица управляющи</w:t>
      </w:r>
      <w:r>
        <w:t>х сигналов для блоков алгоритма</w:t>
      </w:r>
    </w:p>
    <w:tbl>
      <w:tblPr>
        <w:tblW w:w="0" w:type="auto"/>
        <w:jc w:val="center"/>
        <w:tblInd w:w="-339" w:type="dxa"/>
        <w:tblLook w:val="04A0" w:firstRow="1" w:lastRow="0" w:firstColumn="1" w:lastColumn="0" w:noHBand="0" w:noVBand="1"/>
      </w:tblPr>
      <w:tblGrid>
        <w:gridCol w:w="654"/>
        <w:gridCol w:w="3166"/>
        <w:gridCol w:w="1144"/>
        <w:gridCol w:w="405"/>
        <w:gridCol w:w="446"/>
        <w:gridCol w:w="364"/>
        <w:gridCol w:w="703"/>
        <w:gridCol w:w="703"/>
        <w:gridCol w:w="790"/>
      </w:tblGrid>
      <w:tr w:rsidR="00000C4B" w:rsidRPr="00CF3852" w:rsidTr="00E51686">
        <w:trPr>
          <w:trHeight w:val="300"/>
          <w:jc w:val="center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F3F2F1F0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</w:rPr>
              <w:t>F</w:t>
            </w:r>
            <w:r w:rsidRPr="00CF2C94">
              <w:rPr>
                <w:rFonts w:ascii="Calibri" w:hAnsi="Calibri"/>
                <w:color w:val="000000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</w:rPr>
              <w:t>AQ</w:t>
            </w:r>
            <w:r w:rsidRPr="00CF2C94">
              <w:rPr>
                <w:rFonts w:ascii="Calibri" w:hAnsi="Calibri"/>
                <w:color w:val="000000"/>
                <w:lang w:val="en-US"/>
              </w:rPr>
              <w:t>R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AQW</w:t>
            </w:r>
          </w:p>
        </w:tc>
      </w:tr>
      <w:tr w:rsidR="00000C4B" w:rsidRPr="00CF3852" w:rsidTr="00E51686">
        <w:trPr>
          <w:trHeight w:val="300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R</w:t>
            </w:r>
            <w:r w:rsidR="00551F87">
              <w:rPr>
                <w:rFonts w:ascii="Calibri" w:hAnsi="Calibri"/>
                <w:color w:val="000000"/>
                <w:lang w:val="en-US"/>
              </w:rPr>
              <w:t>G1</w:t>
            </w:r>
            <w:r w:rsidR="00E63683">
              <w:rPr>
                <w:rFonts w:ascii="Calibri" w:hAnsi="Calibri"/>
                <w:color w:val="000000"/>
                <w:lang w:val="en-US"/>
              </w:rPr>
              <w:t>.RG2</w:t>
            </w:r>
            <w:r w:rsidRPr="00CF2C94">
              <w:rPr>
                <w:rFonts w:ascii="Calibri" w:hAnsi="Calibri"/>
                <w:color w:val="000000"/>
              </w:rPr>
              <w:t xml:space="preserve"> =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F2C94">
              <w:rPr>
                <w:rFonts w:ascii="Calibri" w:hAnsi="Calibri"/>
                <w:color w:val="000000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CF2C94">
              <w:rPr>
                <w:rFonts w:ascii="Calibri" w:hAnsi="Calibri"/>
                <w:color w:val="000000"/>
                <w:lang w:val="en-US"/>
              </w:rPr>
              <w:t>xxxx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</w:t>
            </w: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</w:tr>
      <w:tr w:rsidR="00000C4B" w:rsidRPr="00CF3852" w:rsidTr="00E51686">
        <w:trPr>
          <w:trHeight w:val="300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R</w:t>
            </w:r>
            <w:r w:rsidR="0036682C">
              <w:rPr>
                <w:rFonts w:ascii="Calibri" w:hAnsi="Calibri"/>
                <w:color w:val="000000"/>
                <w:lang w:val="en-US"/>
              </w:rPr>
              <w:t xml:space="preserve">G3.RG2 </w:t>
            </w:r>
            <w:r w:rsidRPr="00CF2C94">
              <w:rPr>
                <w:rFonts w:ascii="Calibri" w:hAnsi="Calibri"/>
                <w:color w:val="000000"/>
                <w:lang w:val="en-US"/>
              </w:rPr>
              <w:t>=</w:t>
            </w:r>
            <w:r w:rsidR="0036682C">
              <w:rPr>
                <w:rFonts w:ascii="Calibri" w:hAnsi="Calibri"/>
                <w:color w:val="000000"/>
                <w:lang w:val="en-US"/>
              </w:rPr>
              <w:t xml:space="preserve"> 0.</w:t>
            </w:r>
            <w:r>
              <w:rPr>
                <w:rFonts w:ascii="Calibri" w:hAnsi="Calibri"/>
                <w:color w:val="000000"/>
                <w:lang w:val="en-US"/>
              </w:rPr>
              <w:t>r</w:t>
            </w:r>
            <w:r w:rsidR="0036682C">
              <w:rPr>
                <w:rFonts w:ascii="Calibri" w:hAnsi="Calibri"/>
                <w:color w:val="000000"/>
                <w:lang w:val="en-US"/>
              </w:rPr>
              <w:t>[RG3.</w:t>
            </w:r>
            <w:r w:rsidR="00FA50F5">
              <w:rPr>
                <w:rFonts w:ascii="Calibri" w:hAnsi="Calibri"/>
                <w:color w:val="000000"/>
                <w:lang w:val="en-US"/>
              </w:rPr>
              <w:t>RG4</w:t>
            </w:r>
            <w:r w:rsidR="0036682C">
              <w:rPr>
                <w:rFonts w:ascii="Calibri" w:hAnsi="Calibri"/>
                <w:color w:val="000000"/>
                <w:lang w:val="en-US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</w:t>
            </w: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</w:t>
            </w: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</w:t>
            </w:r>
            <w:r>
              <w:rPr>
                <w:rFonts w:ascii="Calibri" w:hAnsi="Calibri"/>
                <w:color w:val="000000"/>
                <w:lang w:val="en-US"/>
              </w:rPr>
              <w:t>0</w:t>
            </w:r>
          </w:p>
        </w:tc>
      </w:tr>
      <w:tr w:rsidR="00000C4B" w:rsidRPr="00CF3852" w:rsidTr="00E51686">
        <w:trPr>
          <w:trHeight w:val="300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096476">
            <w:pPr>
              <w:jc w:val="both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</w:rPr>
              <w:t>R</w:t>
            </w:r>
            <w:r w:rsidR="00096476">
              <w:rPr>
                <w:rFonts w:ascii="Calibri" w:hAnsi="Calibri"/>
                <w:color w:val="000000"/>
                <w:lang w:val="en-US"/>
              </w:rPr>
              <w:t>G5</w:t>
            </w:r>
            <w:r w:rsidRPr="00CF2C94">
              <w:rPr>
                <w:rFonts w:ascii="Calibri" w:hAnsi="Calibri"/>
                <w:color w:val="000000"/>
              </w:rPr>
              <w:t xml:space="preserve"> =</w:t>
            </w:r>
            <w:r w:rsidR="00096476">
              <w:rPr>
                <w:rFonts w:ascii="Calibri" w:hAnsi="Calibri"/>
                <w:color w:val="000000"/>
                <w:lang w:val="en-US"/>
              </w:rPr>
              <w:t xml:space="preserve"> l[RG5].0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0000</w:t>
            </w:r>
          </w:p>
        </w:tc>
      </w:tr>
      <w:tr w:rsidR="00000C4B" w:rsidRPr="00CF3852" w:rsidTr="00E51686">
        <w:trPr>
          <w:trHeight w:val="300"/>
          <w:jc w:val="center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</w:rPr>
              <w:t>R</w:t>
            </w:r>
            <w:r w:rsidR="00FA50F5">
              <w:rPr>
                <w:rFonts w:ascii="Calibri" w:hAnsi="Calibri"/>
                <w:color w:val="000000"/>
                <w:lang w:val="en-US"/>
              </w:rPr>
              <w:t>G1.RG2</w:t>
            </w:r>
            <w:r w:rsidRPr="00CF2C94">
              <w:rPr>
                <w:rFonts w:ascii="Calibri" w:hAnsi="Calibri"/>
                <w:color w:val="000000"/>
              </w:rPr>
              <w:t xml:space="preserve"> = </w:t>
            </w:r>
            <w:r w:rsidRPr="00CF2C94">
              <w:rPr>
                <w:rFonts w:ascii="Calibri" w:hAnsi="Calibri"/>
                <w:color w:val="000000"/>
                <w:lang w:val="en-US"/>
              </w:rPr>
              <w:t>R</w:t>
            </w:r>
            <w:r w:rsidR="00FA50F5">
              <w:rPr>
                <w:rFonts w:ascii="Calibri" w:hAnsi="Calibri"/>
                <w:color w:val="000000"/>
                <w:lang w:val="en-US"/>
              </w:rPr>
              <w:t>G1.RG2+RG2.RG3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</w:rPr>
            </w:pPr>
            <w:r w:rsidRPr="00CF2C94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C4B" w:rsidRPr="00CF2C94" w:rsidRDefault="00000C4B" w:rsidP="00E51686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2C94">
              <w:rPr>
                <w:rFonts w:ascii="Calibri" w:hAnsi="Calibri"/>
                <w:color w:val="000000"/>
                <w:lang w:val="en-US"/>
              </w:rPr>
              <w:t>0001</w:t>
            </w:r>
          </w:p>
        </w:tc>
      </w:tr>
    </w:tbl>
    <w:p w:rsidR="00000C4B" w:rsidRPr="005B5B3C" w:rsidRDefault="00000C4B" w:rsidP="005B5B3C">
      <w:pPr>
        <w:spacing w:before="240"/>
        <w:rPr>
          <w:sz w:val="22"/>
        </w:rPr>
      </w:pPr>
      <w:r w:rsidRPr="005B5B3C">
        <w:rPr>
          <w:sz w:val="22"/>
          <w:lang w:val="en-US"/>
        </w:rPr>
        <w:t>CI</w:t>
      </w:r>
      <w:r w:rsidRPr="005B5B3C">
        <w:rPr>
          <w:sz w:val="22"/>
        </w:rPr>
        <w:t xml:space="preserve"> – тип операции (арифметическая или логическая)</w:t>
      </w:r>
    </w:p>
    <w:p w:rsidR="00000C4B" w:rsidRPr="005B5B3C" w:rsidRDefault="00000C4B" w:rsidP="00000C4B">
      <w:pPr>
        <w:rPr>
          <w:sz w:val="22"/>
        </w:rPr>
      </w:pPr>
      <w:r w:rsidRPr="005B5B3C">
        <w:rPr>
          <w:sz w:val="22"/>
          <w:lang w:val="en-US"/>
        </w:rPr>
        <w:t>F</w:t>
      </w:r>
      <w:r w:rsidRPr="005B5B3C">
        <w:rPr>
          <w:sz w:val="22"/>
          <w:vertAlign w:val="subscript"/>
        </w:rPr>
        <w:t>3</w:t>
      </w:r>
      <w:r w:rsidRPr="005B5B3C">
        <w:rPr>
          <w:sz w:val="22"/>
          <w:lang w:val="en-US"/>
        </w:rPr>
        <w:t>F</w:t>
      </w:r>
      <w:r w:rsidRPr="005B5B3C">
        <w:rPr>
          <w:sz w:val="22"/>
          <w:vertAlign w:val="subscript"/>
        </w:rPr>
        <w:t>2</w:t>
      </w:r>
      <w:r w:rsidRPr="005B5B3C">
        <w:rPr>
          <w:sz w:val="22"/>
          <w:lang w:val="en-US"/>
        </w:rPr>
        <w:t>F</w:t>
      </w:r>
      <w:r w:rsidRPr="005B5B3C">
        <w:rPr>
          <w:sz w:val="22"/>
          <w:vertAlign w:val="subscript"/>
        </w:rPr>
        <w:t>1</w:t>
      </w:r>
      <w:r w:rsidRPr="005B5B3C">
        <w:rPr>
          <w:sz w:val="22"/>
          <w:lang w:val="en-US"/>
        </w:rPr>
        <w:t>F</w:t>
      </w:r>
      <w:r w:rsidRPr="005B5B3C">
        <w:rPr>
          <w:sz w:val="22"/>
          <w:vertAlign w:val="subscript"/>
        </w:rPr>
        <w:t>0</w:t>
      </w:r>
      <w:r w:rsidRPr="005B5B3C">
        <w:rPr>
          <w:sz w:val="22"/>
        </w:rPr>
        <w:t xml:space="preserve"> –код операции</w:t>
      </w:r>
    </w:p>
    <w:p w:rsidR="00000C4B" w:rsidRPr="005B5B3C" w:rsidRDefault="00000C4B" w:rsidP="00000C4B">
      <w:pPr>
        <w:rPr>
          <w:sz w:val="22"/>
        </w:rPr>
      </w:pPr>
      <w:r w:rsidRPr="005B5B3C">
        <w:rPr>
          <w:sz w:val="22"/>
          <w:lang w:val="en-US"/>
        </w:rPr>
        <w:t>F</w:t>
      </w:r>
      <w:r w:rsidRPr="005B5B3C">
        <w:rPr>
          <w:sz w:val="22"/>
        </w:rPr>
        <w:t>&gt; – разрешение левого сдвига</w:t>
      </w:r>
    </w:p>
    <w:p w:rsidR="00000C4B" w:rsidRPr="005B5B3C" w:rsidRDefault="00000C4B" w:rsidP="00000C4B">
      <w:pPr>
        <w:rPr>
          <w:sz w:val="22"/>
        </w:rPr>
      </w:pPr>
      <w:r w:rsidRPr="005B5B3C">
        <w:rPr>
          <w:sz w:val="22"/>
          <w:lang w:val="en-US"/>
        </w:rPr>
        <w:t>D</w:t>
      </w:r>
      <w:r w:rsidRPr="005B5B3C">
        <w:rPr>
          <w:sz w:val="22"/>
        </w:rPr>
        <w:t xml:space="preserve"> – </w:t>
      </w:r>
      <w:proofErr w:type="gramStart"/>
      <w:r w:rsidRPr="005B5B3C">
        <w:rPr>
          <w:sz w:val="22"/>
        </w:rPr>
        <w:t>вдвигаемый</w:t>
      </w:r>
      <w:proofErr w:type="gramEnd"/>
      <w:r w:rsidRPr="005B5B3C">
        <w:rPr>
          <w:sz w:val="22"/>
        </w:rPr>
        <w:t xml:space="preserve"> разряд</w:t>
      </w:r>
    </w:p>
    <w:p w:rsidR="00000C4B" w:rsidRDefault="00000C4B" w:rsidP="000E3539">
      <w:pPr>
        <w:pStyle w:val="4"/>
        <w:spacing w:after="0"/>
      </w:pPr>
      <w:r>
        <w:t>Коды операций:</w:t>
      </w:r>
    </w:p>
    <w:tbl>
      <w:tblPr>
        <w:tblW w:w="0" w:type="auto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450"/>
        <w:gridCol w:w="450"/>
        <w:gridCol w:w="450"/>
        <w:gridCol w:w="1061"/>
      </w:tblGrid>
      <w:tr w:rsidR="00000C4B" w:rsidRPr="00F57F64" w:rsidTr="00E51686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000C4B" w:rsidRPr="00F57F64" w:rsidRDefault="00000C4B" w:rsidP="00E51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F64">
              <w:rPr>
                <w:rFonts w:ascii="Arial" w:hAnsi="Arial" w:cs="Arial"/>
                <w:b/>
                <w:sz w:val="20"/>
                <w:szCs w:val="20"/>
              </w:rPr>
              <w:t>F3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000C4B" w:rsidRPr="00F57F64" w:rsidRDefault="00000C4B" w:rsidP="00E51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F64">
              <w:rPr>
                <w:rFonts w:ascii="Arial" w:hAnsi="Arial" w:cs="Arial"/>
                <w:b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000C4B" w:rsidRPr="00F57F64" w:rsidRDefault="00000C4B" w:rsidP="00E51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F64">
              <w:rPr>
                <w:rFonts w:ascii="Arial" w:hAnsi="Arial" w:cs="Arial"/>
                <w:b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00C4B" w:rsidRPr="00F57F64" w:rsidRDefault="00000C4B" w:rsidP="00E51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F64">
              <w:rPr>
                <w:rFonts w:ascii="Arial" w:hAnsi="Arial" w:cs="Arial"/>
                <w:b/>
                <w:sz w:val="20"/>
                <w:szCs w:val="20"/>
              </w:rPr>
              <w:t>F0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00C4B" w:rsidRPr="00F57F64" w:rsidRDefault="00000C4B" w:rsidP="00E51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57F64">
              <w:rPr>
                <w:rFonts w:ascii="Arial" w:hAnsi="Arial" w:cs="Arial"/>
                <w:b/>
                <w:sz w:val="20"/>
                <w:szCs w:val="20"/>
              </w:rPr>
              <w:t>Function</w:t>
            </w:r>
            <w:proofErr w:type="spellEnd"/>
          </w:p>
        </w:tc>
      </w:tr>
      <w:tr w:rsidR="00000C4B" w:rsidTr="00E51686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00C4B" w:rsidTr="00E51686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000C4B" w:rsidRPr="00527CA2" w:rsidTr="00E51686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00C4B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00C4B" w:rsidRPr="00527CA2" w:rsidRDefault="00000C4B" w:rsidP="00E5168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P+Q</w:t>
            </w:r>
          </w:p>
        </w:tc>
      </w:tr>
    </w:tbl>
    <w:p w:rsidR="00000C4B" w:rsidRPr="00CF4C72" w:rsidRDefault="00000C4B" w:rsidP="00000C4B">
      <w:pPr>
        <w:pStyle w:val="2"/>
      </w:pPr>
      <w:r>
        <w:t>Сложность схемы</w:t>
      </w:r>
    </w:p>
    <w:p w:rsidR="00000C4B" w:rsidRPr="00000C4B" w:rsidRDefault="00000C4B" w:rsidP="005B5B3C">
      <w:pPr>
        <w:numPr>
          <w:ilvl w:val="0"/>
          <w:numId w:val="25"/>
        </w:numPr>
        <w:ind w:left="851" w:hanging="284"/>
        <w:rPr>
          <w:sz w:val="20"/>
          <w:szCs w:val="28"/>
        </w:rPr>
      </w:pPr>
      <w:r w:rsidRPr="00000C4B">
        <w:rPr>
          <w:sz w:val="20"/>
          <w:szCs w:val="28"/>
        </w:rPr>
        <w:t xml:space="preserve">Сложность </w:t>
      </w:r>
      <w:r w:rsidRPr="00000C4B">
        <w:rPr>
          <w:sz w:val="20"/>
          <w:szCs w:val="28"/>
          <w:lang w:val="en-US"/>
        </w:rPr>
        <w:t>FM</w:t>
      </w:r>
    </w:p>
    <w:p w:rsidR="00000C4B" w:rsidRPr="00000C4B" w:rsidRDefault="00000C4B" w:rsidP="005B5B3C">
      <w:pPr>
        <w:numPr>
          <w:ilvl w:val="0"/>
          <w:numId w:val="25"/>
        </w:numPr>
        <w:ind w:left="851" w:hanging="284"/>
        <w:rPr>
          <w:sz w:val="20"/>
          <w:szCs w:val="28"/>
        </w:rPr>
      </w:pPr>
      <w:r w:rsidRPr="00000C4B">
        <w:rPr>
          <w:sz w:val="20"/>
          <w:szCs w:val="28"/>
        </w:rPr>
        <w:t xml:space="preserve">Сложность </w:t>
      </w:r>
      <w:r w:rsidRPr="00000C4B">
        <w:rPr>
          <w:sz w:val="20"/>
          <w:szCs w:val="28"/>
          <w:lang w:val="en-US"/>
        </w:rPr>
        <w:t>LSM</w:t>
      </w:r>
    </w:p>
    <w:p w:rsidR="00000C4B" w:rsidRPr="00000C4B" w:rsidRDefault="00000C4B" w:rsidP="005B5B3C">
      <w:pPr>
        <w:numPr>
          <w:ilvl w:val="0"/>
          <w:numId w:val="25"/>
        </w:numPr>
        <w:ind w:left="851" w:hanging="284"/>
        <w:rPr>
          <w:sz w:val="20"/>
          <w:szCs w:val="28"/>
        </w:rPr>
      </w:pPr>
      <w:r w:rsidRPr="00000C4B">
        <w:rPr>
          <w:sz w:val="20"/>
          <w:szCs w:val="28"/>
        </w:rPr>
        <w:t xml:space="preserve">Сложность </w:t>
      </w:r>
      <w:proofErr w:type="spellStart"/>
      <w:r w:rsidRPr="00000C4B">
        <w:rPr>
          <w:sz w:val="20"/>
          <w:szCs w:val="28"/>
        </w:rPr>
        <w:t>сдвигателя</w:t>
      </w:r>
      <w:proofErr w:type="spellEnd"/>
      <w:r w:rsidRPr="00000C4B">
        <w:rPr>
          <w:sz w:val="20"/>
          <w:szCs w:val="28"/>
        </w:rPr>
        <w:t xml:space="preserve"> 25 </w:t>
      </w:r>
      <w:r w:rsidRPr="00000C4B">
        <w:rPr>
          <w:sz w:val="20"/>
          <w:szCs w:val="28"/>
          <w:lang w:val="en-US"/>
        </w:rPr>
        <w:t>PLM</w:t>
      </w:r>
    </w:p>
    <w:p w:rsidR="00000C4B" w:rsidRDefault="00000C4B" w:rsidP="00000C4B">
      <w:pPr>
        <w:pStyle w:val="2"/>
      </w:pPr>
      <w:r>
        <w:t>Общая задержка схемы</w:t>
      </w:r>
    </w:p>
    <w:p w:rsidR="00000C4B" w:rsidRPr="00000C4B" w:rsidRDefault="00000C4B" w:rsidP="005B5B3C">
      <w:pPr>
        <w:numPr>
          <w:ilvl w:val="0"/>
          <w:numId w:val="26"/>
        </w:numPr>
        <w:ind w:left="851" w:hanging="284"/>
        <w:rPr>
          <w:sz w:val="20"/>
          <w:szCs w:val="28"/>
        </w:rPr>
      </w:pPr>
      <w:r w:rsidRPr="00000C4B">
        <w:rPr>
          <w:sz w:val="20"/>
          <w:szCs w:val="28"/>
        </w:rPr>
        <w:t xml:space="preserve">Задержка </w:t>
      </w:r>
      <w:r w:rsidRPr="00000C4B">
        <w:rPr>
          <w:sz w:val="20"/>
          <w:szCs w:val="28"/>
          <w:lang w:val="en-US"/>
        </w:rPr>
        <w:t>FM</w:t>
      </w:r>
      <w:r w:rsidRPr="00000C4B">
        <w:rPr>
          <w:sz w:val="20"/>
          <w:szCs w:val="28"/>
        </w:rPr>
        <w:t xml:space="preserve"> </w:t>
      </w:r>
    </w:p>
    <w:p w:rsidR="00000C4B" w:rsidRPr="00000C4B" w:rsidRDefault="00000C4B" w:rsidP="005B5B3C">
      <w:pPr>
        <w:numPr>
          <w:ilvl w:val="0"/>
          <w:numId w:val="26"/>
        </w:numPr>
        <w:ind w:left="851" w:hanging="284"/>
        <w:rPr>
          <w:sz w:val="20"/>
          <w:szCs w:val="28"/>
        </w:rPr>
      </w:pPr>
      <w:r w:rsidRPr="00000C4B">
        <w:rPr>
          <w:sz w:val="20"/>
          <w:szCs w:val="28"/>
        </w:rPr>
        <w:t xml:space="preserve">Задержка </w:t>
      </w:r>
      <w:r w:rsidRPr="00000C4B">
        <w:rPr>
          <w:sz w:val="20"/>
          <w:szCs w:val="28"/>
          <w:lang w:val="en-US"/>
        </w:rPr>
        <w:t>LSM</w:t>
      </w:r>
    </w:p>
    <w:p w:rsidR="00F37D38" w:rsidRPr="00726956" w:rsidRDefault="00000C4B" w:rsidP="00726956">
      <w:pPr>
        <w:numPr>
          <w:ilvl w:val="0"/>
          <w:numId w:val="26"/>
        </w:numPr>
        <w:ind w:left="851" w:hanging="284"/>
        <w:rPr>
          <w:sz w:val="20"/>
          <w:szCs w:val="28"/>
        </w:rPr>
      </w:pPr>
      <w:r w:rsidRPr="00000C4B">
        <w:rPr>
          <w:sz w:val="20"/>
          <w:szCs w:val="28"/>
        </w:rPr>
        <w:t xml:space="preserve">Задержка </w:t>
      </w:r>
      <w:proofErr w:type="spellStart"/>
      <w:r w:rsidRPr="00000C4B">
        <w:rPr>
          <w:sz w:val="20"/>
          <w:szCs w:val="28"/>
        </w:rPr>
        <w:t>сдвигателя</w:t>
      </w:r>
      <w:proofErr w:type="spellEnd"/>
      <w:r w:rsidRPr="00000C4B">
        <w:rPr>
          <w:sz w:val="20"/>
          <w:szCs w:val="28"/>
        </w:rPr>
        <w:t xml:space="preserve"> - 1 такт</w:t>
      </w:r>
    </w:p>
    <w:sectPr w:rsidR="00F37D38" w:rsidRPr="00726956" w:rsidSect="007C4376">
      <w:footerReference w:type="default" r:id="rId37"/>
      <w:type w:val="continuous"/>
      <w:pgSz w:w="11906" w:h="16838"/>
      <w:pgMar w:top="567" w:right="567" w:bottom="567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CE" w:rsidRDefault="000C47CE" w:rsidP="00BF0F9E">
      <w:r>
        <w:separator/>
      </w:r>
    </w:p>
  </w:endnote>
  <w:endnote w:type="continuationSeparator" w:id="0">
    <w:p w:rsidR="000C47CE" w:rsidRDefault="000C47CE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1279510"/>
      <w:docPartObj>
        <w:docPartGallery w:val="Page Numbers (Bottom of Page)"/>
        <w:docPartUnique/>
      </w:docPartObj>
    </w:sdtPr>
    <w:sdtContent>
      <w:p w:rsidR="00E51686" w:rsidRDefault="00E51686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956">
          <w:rPr>
            <w:noProof/>
          </w:rPr>
          <w:t>4</w:t>
        </w:r>
        <w:r>
          <w:fldChar w:fldCharType="end"/>
        </w:r>
      </w:p>
    </w:sdtContent>
  </w:sdt>
  <w:p w:rsidR="00E51686" w:rsidRDefault="00E51686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CE" w:rsidRDefault="000C47CE" w:rsidP="00BF0F9E">
      <w:r>
        <w:separator/>
      </w:r>
    </w:p>
  </w:footnote>
  <w:footnote w:type="continuationSeparator" w:id="0">
    <w:p w:rsidR="000C47CE" w:rsidRDefault="000C47CE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275"/>
    <w:multiLevelType w:val="hybridMultilevel"/>
    <w:tmpl w:val="E71233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340218"/>
    <w:multiLevelType w:val="hybridMultilevel"/>
    <w:tmpl w:val="2124C070"/>
    <w:lvl w:ilvl="0" w:tplc="1B0C1E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76968A0"/>
    <w:multiLevelType w:val="hybridMultilevel"/>
    <w:tmpl w:val="181E86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9D61577"/>
    <w:multiLevelType w:val="hybridMultilevel"/>
    <w:tmpl w:val="5CB4E2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5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A3542"/>
    <w:multiLevelType w:val="hybridMultilevel"/>
    <w:tmpl w:val="7B8AE458"/>
    <w:lvl w:ilvl="0" w:tplc="0D084BBE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E804E6"/>
    <w:multiLevelType w:val="hybridMultilevel"/>
    <w:tmpl w:val="4BDA3E5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8"/>
  </w:num>
  <w:num w:numId="21">
    <w:abstractNumId w:val="2"/>
  </w:num>
  <w:num w:numId="22">
    <w:abstractNumId w:val="6"/>
  </w:num>
  <w:num w:numId="23">
    <w:abstractNumId w:val="7"/>
  </w:num>
  <w:num w:numId="24">
    <w:abstractNumId w:val="1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05E8"/>
    <w:rsid w:val="00000C4B"/>
    <w:rsid w:val="00000F57"/>
    <w:rsid w:val="0000303E"/>
    <w:rsid w:val="0000519F"/>
    <w:rsid w:val="0000684B"/>
    <w:rsid w:val="00006B48"/>
    <w:rsid w:val="00006DF6"/>
    <w:rsid w:val="000128C9"/>
    <w:rsid w:val="00017C78"/>
    <w:rsid w:val="00023FFE"/>
    <w:rsid w:val="000267FC"/>
    <w:rsid w:val="00027761"/>
    <w:rsid w:val="00030979"/>
    <w:rsid w:val="00031732"/>
    <w:rsid w:val="00033778"/>
    <w:rsid w:val="000418A9"/>
    <w:rsid w:val="00046418"/>
    <w:rsid w:val="000548CA"/>
    <w:rsid w:val="00055BA1"/>
    <w:rsid w:val="00056175"/>
    <w:rsid w:val="0005703A"/>
    <w:rsid w:val="00060C1C"/>
    <w:rsid w:val="00062C3B"/>
    <w:rsid w:val="0006375C"/>
    <w:rsid w:val="00067E1A"/>
    <w:rsid w:val="00067E27"/>
    <w:rsid w:val="000737B9"/>
    <w:rsid w:val="00073A53"/>
    <w:rsid w:val="00073D39"/>
    <w:rsid w:val="00074189"/>
    <w:rsid w:val="00076DE6"/>
    <w:rsid w:val="00076F60"/>
    <w:rsid w:val="000774B5"/>
    <w:rsid w:val="0008092A"/>
    <w:rsid w:val="0008453E"/>
    <w:rsid w:val="000854AE"/>
    <w:rsid w:val="00093BDD"/>
    <w:rsid w:val="00094CC6"/>
    <w:rsid w:val="00096476"/>
    <w:rsid w:val="000A4CC7"/>
    <w:rsid w:val="000B4871"/>
    <w:rsid w:val="000B5A39"/>
    <w:rsid w:val="000B6765"/>
    <w:rsid w:val="000B7B6F"/>
    <w:rsid w:val="000C00EC"/>
    <w:rsid w:val="000C1AA2"/>
    <w:rsid w:val="000C1B0F"/>
    <w:rsid w:val="000C26E5"/>
    <w:rsid w:val="000C2D6B"/>
    <w:rsid w:val="000C3858"/>
    <w:rsid w:val="000C47CE"/>
    <w:rsid w:val="000C503D"/>
    <w:rsid w:val="000C6AFB"/>
    <w:rsid w:val="000D0062"/>
    <w:rsid w:val="000D0630"/>
    <w:rsid w:val="000D1620"/>
    <w:rsid w:val="000D5D4E"/>
    <w:rsid w:val="000D7CC6"/>
    <w:rsid w:val="000D7FDF"/>
    <w:rsid w:val="000E0CD1"/>
    <w:rsid w:val="000E3539"/>
    <w:rsid w:val="000E3780"/>
    <w:rsid w:val="000E3CFE"/>
    <w:rsid w:val="000F0C77"/>
    <w:rsid w:val="000F7701"/>
    <w:rsid w:val="000F7F2F"/>
    <w:rsid w:val="00100EB7"/>
    <w:rsid w:val="00101129"/>
    <w:rsid w:val="001018AF"/>
    <w:rsid w:val="001025E1"/>
    <w:rsid w:val="00111166"/>
    <w:rsid w:val="00117036"/>
    <w:rsid w:val="001234FA"/>
    <w:rsid w:val="00124679"/>
    <w:rsid w:val="00126FFA"/>
    <w:rsid w:val="001270A6"/>
    <w:rsid w:val="001318B0"/>
    <w:rsid w:val="00135E68"/>
    <w:rsid w:val="00141D4B"/>
    <w:rsid w:val="00142A9A"/>
    <w:rsid w:val="0014316B"/>
    <w:rsid w:val="001474BA"/>
    <w:rsid w:val="00151A4A"/>
    <w:rsid w:val="00155337"/>
    <w:rsid w:val="0016342C"/>
    <w:rsid w:val="00166C75"/>
    <w:rsid w:val="001713A9"/>
    <w:rsid w:val="00171903"/>
    <w:rsid w:val="001771A0"/>
    <w:rsid w:val="00181AD1"/>
    <w:rsid w:val="00182C95"/>
    <w:rsid w:val="0018532A"/>
    <w:rsid w:val="00186416"/>
    <w:rsid w:val="00190590"/>
    <w:rsid w:val="00197CED"/>
    <w:rsid w:val="001A0D4E"/>
    <w:rsid w:val="001A5D3F"/>
    <w:rsid w:val="001B10E5"/>
    <w:rsid w:val="001B33EF"/>
    <w:rsid w:val="001B3A04"/>
    <w:rsid w:val="001B4341"/>
    <w:rsid w:val="001B572E"/>
    <w:rsid w:val="001B69A2"/>
    <w:rsid w:val="001B7E50"/>
    <w:rsid w:val="001C134E"/>
    <w:rsid w:val="001C2E19"/>
    <w:rsid w:val="001C31C6"/>
    <w:rsid w:val="001C39F6"/>
    <w:rsid w:val="001C7F6A"/>
    <w:rsid w:val="001D12AD"/>
    <w:rsid w:val="001D2E61"/>
    <w:rsid w:val="001D3524"/>
    <w:rsid w:val="001D4C45"/>
    <w:rsid w:val="001E0D97"/>
    <w:rsid w:val="001E7CA2"/>
    <w:rsid w:val="001F36DF"/>
    <w:rsid w:val="001F444C"/>
    <w:rsid w:val="001F6660"/>
    <w:rsid w:val="001F6FCA"/>
    <w:rsid w:val="002007C5"/>
    <w:rsid w:val="0020109A"/>
    <w:rsid w:val="0020409E"/>
    <w:rsid w:val="00206137"/>
    <w:rsid w:val="00211C71"/>
    <w:rsid w:val="00220659"/>
    <w:rsid w:val="00224004"/>
    <w:rsid w:val="00224497"/>
    <w:rsid w:val="00227083"/>
    <w:rsid w:val="002308ED"/>
    <w:rsid w:val="00230C8C"/>
    <w:rsid w:val="002325A7"/>
    <w:rsid w:val="0023634F"/>
    <w:rsid w:val="00237232"/>
    <w:rsid w:val="002372B0"/>
    <w:rsid w:val="00247AE0"/>
    <w:rsid w:val="00250958"/>
    <w:rsid w:val="0025159F"/>
    <w:rsid w:val="00252B3E"/>
    <w:rsid w:val="0025355A"/>
    <w:rsid w:val="00255D7A"/>
    <w:rsid w:val="00256C00"/>
    <w:rsid w:val="002618A5"/>
    <w:rsid w:val="002619AD"/>
    <w:rsid w:val="0026486D"/>
    <w:rsid w:val="00266D34"/>
    <w:rsid w:val="00273BA5"/>
    <w:rsid w:val="00277A5B"/>
    <w:rsid w:val="00281047"/>
    <w:rsid w:val="00281626"/>
    <w:rsid w:val="00287111"/>
    <w:rsid w:val="00294FF2"/>
    <w:rsid w:val="002A236B"/>
    <w:rsid w:val="002A2B98"/>
    <w:rsid w:val="002A2F48"/>
    <w:rsid w:val="002A325A"/>
    <w:rsid w:val="002A5029"/>
    <w:rsid w:val="002B7D49"/>
    <w:rsid w:val="002C2F96"/>
    <w:rsid w:val="002C4717"/>
    <w:rsid w:val="002C4EB1"/>
    <w:rsid w:val="002C5102"/>
    <w:rsid w:val="002E16C2"/>
    <w:rsid w:val="002E2F4F"/>
    <w:rsid w:val="002E4644"/>
    <w:rsid w:val="002E7836"/>
    <w:rsid w:val="002E7F67"/>
    <w:rsid w:val="002F1DFB"/>
    <w:rsid w:val="002F2D4D"/>
    <w:rsid w:val="002F6280"/>
    <w:rsid w:val="00300A80"/>
    <w:rsid w:val="00310E60"/>
    <w:rsid w:val="003135BC"/>
    <w:rsid w:val="00315257"/>
    <w:rsid w:val="00315A3E"/>
    <w:rsid w:val="00320D4C"/>
    <w:rsid w:val="00321139"/>
    <w:rsid w:val="00323FC9"/>
    <w:rsid w:val="00326FDE"/>
    <w:rsid w:val="003275A4"/>
    <w:rsid w:val="00327649"/>
    <w:rsid w:val="00327A5C"/>
    <w:rsid w:val="00334422"/>
    <w:rsid w:val="00334A00"/>
    <w:rsid w:val="003466C8"/>
    <w:rsid w:val="00346993"/>
    <w:rsid w:val="003479F8"/>
    <w:rsid w:val="00352042"/>
    <w:rsid w:val="00353621"/>
    <w:rsid w:val="003547F4"/>
    <w:rsid w:val="00356351"/>
    <w:rsid w:val="00361A41"/>
    <w:rsid w:val="00364A6E"/>
    <w:rsid w:val="00364D48"/>
    <w:rsid w:val="00366380"/>
    <w:rsid w:val="0036682C"/>
    <w:rsid w:val="00366D28"/>
    <w:rsid w:val="00366FCF"/>
    <w:rsid w:val="00370317"/>
    <w:rsid w:val="00372AC6"/>
    <w:rsid w:val="0037316D"/>
    <w:rsid w:val="00373D67"/>
    <w:rsid w:val="00374FBB"/>
    <w:rsid w:val="003919A3"/>
    <w:rsid w:val="0039273C"/>
    <w:rsid w:val="00394885"/>
    <w:rsid w:val="00394904"/>
    <w:rsid w:val="003957FB"/>
    <w:rsid w:val="0039612C"/>
    <w:rsid w:val="00397CE8"/>
    <w:rsid w:val="003A462E"/>
    <w:rsid w:val="003A4C5F"/>
    <w:rsid w:val="003B377A"/>
    <w:rsid w:val="003B467C"/>
    <w:rsid w:val="003B51E0"/>
    <w:rsid w:val="003B76C9"/>
    <w:rsid w:val="003C09CA"/>
    <w:rsid w:val="003D0BFB"/>
    <w:rsid w:val="003D1148"/>
    <w:rsid w:val="003D1582"/>
    <w:rsid w:val="003D326F"/>
    <w:rsid w:val="003D5A83"/>
    <w:rsid w:val="003D7146"/>
    <w:rsid w:val="003D74FB"/>
    <w:rsid w:val="003E2346"/>
    <w:rsid w:val="003E4F4E"/>
    <w:rsid w:val="003F5622"/>
    <w:rsid w:val="00400753"/>
    <w:rsid w:val="00401138"/>
    <w:rsid w:val="00401BDE"/>
    <w:rsid w:val="0040337D"/>
    <w:rsid w:val="00404A56"/>
    <w:rsid w:val="00404A70"/>
    <w:rsid w:val="00411522"/>
    <w:rsid w:val="00415CA9"/>
    <w:rsid w:val="0041734D"/>
    <w:rsid w:val="004228BD"/>
    <w:rsid w:val="00422F57"/>
    <w:rsid w:val="00423619"/>
    <w:rsid w:val="00425D79"/>
    <w:rsid w:val="00427872"/>
    <w:rsid w:val="00433D87"/>
    <w:rsid w:val="00433EAD"/>
    <w:rsid w:val="00435F3D"/>
    <w:rsid w:val="0043706F"/>
    <w:rsid w:val="00441F2E"/>
    <w:rsid w:val="00444B5E"/>
    <w:rsid w:val="00444F3E"/>
    <w:rsid w:val="00447A73"/>
    <w:rsid w:val="00452409"/>
    <w:rsid w:val="0045363E"/>
    <w:rsid w:val="00457898"/>
    <w:rsid w:val="00460285"/>
    <w:rsid w:val="004656F7"/>
    <w:rsid w:val="00470BE5"/>
    <w:rsid w:val="00474AC8"/>
    <w:rsid w:val="0047612D"/>
    <w:rsid w:val="0048067C"/>
    <w:rsid w:val="0048727C"/>
    <w:rsid w:val="0048765E"/>
    <w:rsid w:val="0049124F"/>
    <w:rsid w:val="0049722B"/>
    <w:rsid w:val="00497EC9"/>
    <w:rsid w:val="004A0C19"/>
    <w:rsid w:val="004A0DB0"/>
    <w:rsid w:val="004A3D9D"/>
    <w:rsid w:val="004A75DD"/>
    <w:rsid w:val="004B1AD7"/>
    <w:rsid w:val="004B26F8"/>
    <w:rsid w:val="004B796E"/>
    <w:rsid w:val="004C2B08"/>
    <w:rsid w:val="004D0EC3"/>
    <w:rsid w:val="004D2659"/>
    <w:rsid w:val="004D4438"/>
    <w:rsid w:val="004D6AED"/>
    <w:rsid w:val="004D6F12"/>
    <w:rsid w:val="004E396D"/>
    <w:rsid w:val="004E4E9F"/>
    <w:rsid w:val="004E7250"/>
    <w:rsid w:val="004F38C3"/>
    <w:rsid w:val="00500B8C"/>
    <w:rsid w:val="00503973"/>
    <w:rsid w:val="0050748A"/>
    <w:rsid w:val="005076C2"/>
    <w:rsid w:val="0050778C"/>
    <w:rsid w:val="00515705"/>
    <w:rsid w:val="00521E0F"/>
    <w:rsid w:val="00527A7F"/>
    <w:rsid w:val="0053757E"/>
    <w:rsid w:val="00540376"/>
    <w:rsid w:val="00540C69"/>
    <w:rsid w:val="00545EEA"/>
    <w:rsid w:val="005515E8"/>
    <w:rsid w:val="00551F87"/>
    <w:rsid w:val="00553AEE"/>
    <w:rsid w:val="00554036"/>
    <w:rsid w:val="00557438"/>
    <w:rsid w:val="00560BFD"/>
    <w:rsid w:val="00560C82"/>
    <w:rsid w:val="00571CE6"/>
    <w:rsid w:val="00572DBE"/>
    <w:rsid w:val="00573BD6"/>
    <w:rsid w:val="00573D1B"/>
    <w:rsid w:val="00582146"/>
    <w:rsid w:val="0058348A"/>
    <w:rsid w:val="0058453C"/>
    <w:rsid w:val="005853F6"/>
    <w:rsid w:val="005919BC"/>
    <w:rsid w:val="0059459A"/>
    <w:rsid w:val="00597035"/>
    <w:rsid w:val="00597539"/>
    <w:rsid w:val="00597D42"/>
    <w:rsid w:val="005A482C"/>
    <w:rsid w:val="005B314A"/>
    <w:rsid w:val="005B5B3C"/>
    <w:rsid w:val="005C77EE"/>
    <w:rsid w:val="005D18C6"/>
    <w:rsid w:val="005D5B9B"/>
    <w:rsid w:val="005D5C5A"/>
    <w:rsid w:val="005D7773"/>
    <w:rsid w:val="005E1ECA"/>
    <w:rsid w:val="005E2234"/>
    <w:rsid w:val="005E290E"/>
    <w:rsid w:val="005E5C4E"/>
    <w:rsid w:val="005F6A4A"/>
    <w:rsid w:val="005F75FF"/>
    <w:rsid w:val="006053AF"/>
    <w:rsid w:val="00605C7A"/>
    <w:rsid w:val="00607E2B"/>
    <w:rsid w:val="00610D78"/>
    <w:rsid w:val="00613262"/>
    <w:rsid w:val="006150BE"/>
    <w:rsid w:val="00615900"/>
    <w:rsid w:val="00615921"/>
    <w:rsid w:val="00622F89"/>
    <w:rsid w:val="00625828"/>
    <w:rsid w:val="0062601B"/>
    <w:rsid w:val="006265E4"/>
    <w:rsid w:val="00626D7C"/>
    <w:rsid w:val="00633005"/>
    <w:rsid w:val="00634DDC"/>
    <w:rsid w:val="00636721"/>
    <w:rsid w:val="006368ED"/>
    <w:rsid w:val="00637C19"/>
    <w:rsid w:val="006432F0"/>
    <w:rsid w:val="00643FF4"/>
    <w:rsid w:val="006508BD"/>
    <w:rsid w:val="00651864"/>
    <w:rsid w:val="00657895"/>
    <w:rsid w:val="00662442"/>
    <w:rsid w:val="006660F4"/>
    <w:rsid w:val="00666ACE"/>
    <w:rsid w:val="00671699"/>
    <w:rsid w:val="006739D2"/>
    <w:rsid w:val="00675E1B"/>
    <w:rsid w:val="00690142"/>
    <w:rsid w:val="00693BD4"/>
    <w:rsid w:val="00694606"/>
    <w:rsid w:val="0069757C"/>
    <w:rsid w:val="006A1A97"/>
    <w:rsid w:val="006A2A53"/>
    <w:rsid w:val="006A4E2D"/>
    <w:rsid w:val="006A6BCB"/>
    <w:rsid w:val="006A6DA0"/>
    <w:rsid w:val="006A74CD"/>
    <w:rsid w:val="006B16B4"/>
    <w:rsid w:val="006B1747"/>
    <w:rsid w:val="006B22CA"/>
    <w:rsid w:val="006B3E43"/>
    <w:rsid w:val="006B6FAA"/>
    <w:rsid w:val="006C316E"/>
    <w:rsid w:val="006C66D5"/>
    <w:rsid w:val="006D7462"/>
    <w:rsid w:val="006E0B62"/>
    <w:rsid w:val="006E270F"/>
    <w:rsid w:val="006E3392"/>
    <w:rsid w:val="006F620E"/>
    <w:rsid w:val="00705D1F"/>
    <w:rsid w:val="0071324E"/>
    <w:rsid w:val="0071390B"/>
    <w:rsid w:val="007141EC"/>
    <w:rsid w:val="00720EBF"/>
    <w:rsid w:val="00721CE9"/>
    <w:rsid w:val="007252D8"/>
    <w:rsid w:val="00725E45"/>
    <w:rsid w:val="0072665B"/>
    <w:rsid w:val="00726956"/>
    <w:rsid w:val="0073262C"/>
    <w:rsid w:val="0073320F"/>
    <w:rsid w:val="00733D39"/>
    <w:rsid w:val="00733DB4"/>
    <w:rsid w:val="00735718"/>
    <w:rsid w:val="00735BBF"/>
    <w:rsid w:val="00740227"/>
    <w:rsid w:val="00740C0A"/>
    <w:rsid w:val="00741B6F"/>
    <w:rsid w:val="00742399"/>
    <w:rsid w:val="00744BC1"/>
    <w:rsid w:val="00745A93"/>
    <w:rsid w:val="007475A2"/>
    <w:rsid w:val="00747C88"/>
    <w:rsid w:val="00751AFF"/>
    <w:rsid w:val="00755141"/>
    <w:rsid w:val="00760BB7"/>
    <w:rsid w:val="00762BC9"/>
    <w:rsid w:val="00762F8B"/>
    <w:rsid w:val="00763446"/>
    <w:rsid w:val="00765D66"/>
    <w:rsid w:val="007761C5"/>
    <w:rsid w:val="00781CEB"/>
    <w:rsid w:val="007846D9"/>
    <w:rsid w:val="0078636F"/>
    <w:rsid w:val="00792083"/>
    <w:rsid w:val="00792572"/>
    <w:rsid w:val="007934E2"/>
    <w:rsid w:val="00797442"/>
    <w:rsid w:val="007A060B"/>
    <w:rsid w:val="007B575F"/>
    <w:rsid w:val="007B5D23"/>
    <w:rsid w:val="007C1179"/>
    <w:rsid w:val="007C4376"/>
    <w:rsid w:val="007C4E2E"/>
    <w:rsid w:val="007D03B4"/>
    <w:rsid w:val="007D16DB"/>
    <w:rsid w:val="007D766B"/>
    <w:rsid w:val="007E5D1E"/>
    <w:rsid w:val="007F01CB"/>
    <w:rsid w:val="007F1466"/>
    <w:rsid w:val="007F2FB6"/>
    <w:rsid w:val="00805E7B"/>
    <w:rsid w:val="00814943"/>
    <w:rsid w:val="0082453F"/>
    <w:rsid w:val="00824C38"/>
    <w:rsid w:val="008260E4"/>
    <w:rsid w:val="0082751C"/>
    <w:rsid w:val="0083181B"/>
    <w:rsid w:val="0083182F"/>
    <w:rsid w:val="008324EA"/>
    <w:rsid w:val="00834A75"/>
    <w:rsid w:val="008403E8"/>
    <w:rsid w:val="008526BE"/>
    <w:rsid w:val="008529E3"/>
    <w:rsid w:val="0085482A"/>
    <w:rsid w:val="00855076"/>
    <w:rsid w:val="0085677E"/>
    <w:rsid w:val="0086076A"/>
    <w:rsid w:val="00862203"/>
    <w:rsid w:val="00862E03"/>
    <w:rsid w:val="008649F9"/>
    <w:rsid w:val="008715DE"/>
    <w:rsid w:val="008877E0"/>
    <w:rsid w:val="0089097D"/>
    <w:rsid w:val="008967B9"/>
    <w:rsid w:val="008A3A2D"/>
    <w:rsid w:val="008B04E0"/>
    <w:rsid w:val="008B0527"/>
    <w:rsid w:val="008B0DD8"/>
    <w:rsid w:val="008B1A34"/>
    <w:rsid w:val="008B2D3D"/>
    <w:rsid w:val="008B590F"/>
    <w:rsid w:val="008B6A71"/>
    <w:rsid w:val="008C01E8"/>
    <w:rsid w:val="008C07D4"/>
    <w:rsid w:val="008C3500"/>
    <w:rsid w:val="008C43C1"/>
    <w:rsid w:val="008D171D"/>
    <w:rsid w:val="008D4A6D"/>
    <w:rsid w:val="008D5FFE"/>
    <w:rsid w:val="008D66E4"/>
    <w:rsid w:val="008F0385"/>
    <w:rsid w:val="008F2191"/>
    <w:rsid w:val="008F64DD"/>
    <w:rsid w:val="00904ADC"/>
    <w:rsid w:val="009056AF"/>
    <w:rsid w:val="00906C80"/>
    <w:rsid w:val="009124BD"/>
    <w:rsid w:val="0091281F"/>
    <w:rsid w:val="0091303F"/>
    <w:rsid w:val="0091389B"/>
    <w:rsid w:val="00914DB0"/>
    <w:rsid w:val="009161E1"/>
    <w:rsid w:val="00920DE1"/>
    <w:rsid w:val="00921D37"/>
    <w:rsid w:val="00921FF7"/>
    <w:rsid w:val="00922244"/>
    <w:rsid w:val="009301C8"/>
    <w:rsid w:val="0093028F"/>
    <w:rsid w:val="00934C06"/>
    <w:rsid w:val="00934C86"/>
    <w:rsid w:val="00940182"/>
    <w:rsid w:val="009409AB"/>
    <w:rsid w:val="00943759"/>
    <w:rsid w:val="00950930"/>
    <w:rsid w:val="00953037"/>
    <w:rsid w:val="00953609"/>
    <w:rsid w:val="009551EF"/>
    <w:rsid w:val="00956CD0"/>
    <w:rsid w:val="009626CA"/>
    <w:rsid w:val="00962E51"/>
    <w:rsid w:val="00970F86"/>
    <w:rsid w:val="00970FCC"/>
    <w:rsid w:val="00971703"/>
    <w:rsid w:val="00983FDC"/>
    <w:rsid w:val="009845BC"/>
    <w:rsid w:val="00987AA0"/>
    <w:rsid w:val="00993C1D"/>
    <w:rsid w:val="00995D08"/>
    <w:rsid w:val="00996E6A"/>
    <w:rsid w:val="009973E5"/>
    <w:rsid w:val="009A09A9"/>
    <w:rsid w:val="009A0F04"/>
    <w:rsid w:val="009A4327"/>
    <w:rsid w:val="009A784C"/>
    <w:rsid w:val="009A7EBE"/>
    <w:rsid w:val="009B0368"/>
    <w:rsid w:val="009B1B5E"/>
    <w:rsid w:val="009B3465"/>
    <w:rsid w:val="009B38FD"/>
    <w:rsid w:val="009B5DAC"/>
    <w:rsid w:val="009C3AB4"/>
    <w:rsid w:val="009C42F6"/>
    <w:rsid w:val="009C4672"/>
    <w:rsid w:val="009C66F3"/>
    <w:rsid w:val="009C6CA5"/>
    <w:rsid w:val="009C6F07"/>
    <w:rsid w:val="009D31D1"/>
    <w:rsid w:val="009D5141"/>
    <w:rsid w:val="009D5330"/>
    <w:rsid w:val="009E4E7C"/>
    <w:rsid w:val="009E5205"/>
    <w:rsid w:val="009E56B5"/>
    <w:rsid w:val="009E62F5"/>
    <w:rsid w:val="009E63A0"/>
    <w:rsid w:val="009E7D10"/>
    <w:rsid w:val="009F18EE"/>
    <w:rsid w:val="009F40F5"/>
    <w:rsid w:val="009F42B3"/>
    <w:rsid w:val="009F6BCC"/>
    <w:rsid w:val="00A005C0"/>
    <w:rsid w:val="00A0488F"/>
    <w:rsid w:val="00A04EA9"/>
    <w:rsid w:val="00A07C99"/>
    <w:rsid w:val="00A13330"/>
    <w:rsid w:val="00A13E58"/>
    <w:rsid w:val="00A15A1A"/>
    <w:rsid w:val="00A20072"/>
    <w:rsid w:val="00A21A6B"/>
    <w:rsid w:val="00A22AB9"/>
    <w:rsid w:val="00A3222B"/>
    <w:rsid w:val="00A334A0"/>
    <w:rsid w:val="00A352BA"/>
    <w:rsid w:val="00A35BBE"/>
    <w:rsid w:val="00A35DE6"/>
    <w:rsid w:val="00A42DFD"/>
    <w:rsid w:val="00A45414"/>
    <w:rsid w:val="00A5074A"/>
    <w:rsid w:val="00A57C5D"/>
    <w:rsid w:val="00A57CEB"/>
    <w:rsid w:val="00A60B74"/>
    <w:rsid w:val="00A614DF"/>
    <w:rsid w:val="00A64693"/>
    <w:rsid w:val="00A65D83"/>
    <w:rsid w:val="00A676F0"/>
    <w:rsid w:val="00A70D4A"/>
    <w:rsid w:val="00A72E16"/>
    <w:rsid w:val="00A80666"/>
    <w:rsid w:val="00A84028"/>
    <w:rsid w:val="00A84549"/>
    <w:rsid w:val="00A91EA5"/>
    <w:rsid w:val="00A9751C"/>
    <w:rsid w:val="00AA5C63"/>
    <w:rsid w:val="00AA69CF"/>
    <w:rsid w:val="00AA6D89"/>
    <w:rsid w:val="00AC235A"/>
    <w:rsid w:val="00AC38C6"/>
    <w:rsid w:val="00AC4D85"/>
    <w:rsid w:val="00AC5083"/>
    <w:rsid w:val="00AC60E6"/>
    <w:rsid w:val="00AC65ED"/>
    <w:rsid w:val="00AC75A4"/>
    <w:rsid w:val="00AD09B0"/>
    <w:rsid w:val="00AD1C76"/>
    <w:rsid w:val="00AE23EF"/>
    <w:rsid w:val="00AE2882"/>
    <w:rsid w:val="00AE432F"/>
    <w:rsid w:val="00AE4D09"/>
    <w:rsid w:val="00AE501E"/>
    <w:rsid w:val="00AF0028"/>
    <w:rsid w:val="00AF39BF"/>
    <w:rsid w:val="00AF433F"/>
    <w:rsid w:val="00AF47E9"/>
    <w:rsid w:val="00AF4A7C"/>
    <w:rsid w:val="00AF6691"/>
    <w:rsid w:val="00B00A24"/>
    <w:rsid w:val="00B0267E"/>
    <w:rsid w:val="00B12111"/>
    <w:rsid w:val="00B149B6"/>
    <w:rsid w:val="00B34490"/>
    <w:rsid w:val="00B3495A"/>
    <w:rsid w:val="00B3755D"/>
    <w:rsid w:val="00B542DF"/>
    <w:rsid w:val="00B551F7"/>
    <w:rsid w:val="00B56CBB"/>
    <w:rsid w:val="00B6204A"/>
    <w:rsid w:val="00B6235C"/>
    <w:rsid w:val="00B64A41"/>
    <w:rsid w:val="00B66604"/>
    <w:rsid w:val="00B7762D"/>
    <w:rsid w:val="00B77B42"/>
    <w:rsid w:val="00B805DB"/>
    <w:rsid w:val="00B82373"/>
    <w:rsid w:val="00B849DB"/>
    <w:rsid w:val="00B86C4A"/>
    <w:rsid w:val="00B90ABD"/>
    <w:rsid w:val="00B928E4"/>
    <w:rsid w:val="00BA14BA"/>
    <w:rsid w:val="00BA172F"/>
    <w:rsid w:val="00BA462A"/>
    <w:rsid w:val="00BA5162"/>
    <w:rsid w:val="00BA5617"/>
    <w:rsid w:val="00BA7443"/>
    <w:rsid w:val="00BB6CE5"/>
    <w:rsid w:val="00BD1252"/>
    <w:rsid w:val="00BD2502"/>
    <w:rsid w:val="00BD295E"/>
    <w:rsid w:val="00BE34F2"/>
    <w:rsid w:val="00BE4A3E"/>
    <w:rsid w:val="00BE6AC3"/>
    <w:rsid w:val="00BF0F9E"/>
    <w:rsid w:val="00BF4DF6"/>
    <w:rsid w:val="00BF545E"/>
    <w:rsid w:val="00C14E1B"/>
    <w:rsid w:val="00C161A5"/>
    <w:rsid w:val="00C16805"/>
    <w:rsid w:val="00C202A3"/>
    <w:rsid w:val="00C20AFD"/>
    <w:rsid w:val="00C23026"/>
    <w:rsid w:val="00C23177"/>
    <w:rsid w:val="00C2418E"/>
    <w:rsid w:val="00C279F9"/>
    <w:rsid w:val="00C312DB"/>
    <w:rsid w:val="00C3185C"/>
    <w:rsid w:val="00C33FA7"/>
    <w:rsid w:val="00C36894"/>
    <w:rsid w:val="00C41627"/>
    <w:rsid w:val="00C41EC1"/>
    <w:rsid w:val="00C4436B"/>
    <w:rsid w:val="00C45464"/>
    <w:rsid w:val="00C46A63"/>
    <w:rsid w:val="00C473B3"/>
    <w:rsid w:val="00C47977"/>
    <w:rsid w:val="00C51235"/>
    <w:rsid w:val="00C5124D"/>
    <w:rsid w:val="00C54A9B"/>
    <w:rsid w:val="00C54ADE"/>
    <w:rsid w:val="00C5661C"/>
    <w:rsid w:val="00C605EF"/>
    <w:rsid w:val="00C646FE"/>
    <w:rsid w:val="00C66888"/>
    <w:rsid w:val="00C677C3"/>
    <w:rsid w:val="00C75CAE"/>
    <w:rsid w:val="00C76497"/>
    <w:rsid w:val="00C80386"/>
    <w:rsid w:val="00C820AE"/>
    <w:rsid w:val="00C858AE"/>
    <w:rsid w:val="00C85B26"/>
    <w:rsid w:val="00C868BF"/>
    <w:rsid w:val="00C90091"/>
    <w:rsid w:val="00C906DE"/>
    <w:rsid w:val="00C9636A"/>
    <w:rsid w:val="00C97EFA"/>
    <w:rsid w:val="00CA07DF"/>
    <w:rsid w:val="00CA0C9D"/>
    <w:rsid w:val="00CA2E51"/>
    <w:rsid w:val="00CA483C"/>
    <w:rsid w:val="00CB19D3"/>
    <w:rsid w:val="00CC0F72"/>
    <w:rsid w:val="00CC12F3"/>
    <w:rsid w:val="00CC458F"/>
    <w:rsid w:val="00CC5EE9"/>
    <w:rsid w:val="00CD3CF4"/>
    <w:rsid w:val="00CD4020"/>
    <w:rsid w:val="00CD569A"/>
    <w:rsid w:val="00CD59D9"/>
    <w:rsid w:val="00CE2968"/>
    <w:rsid w:val="00CE308B"/>
    <w:rsid w:val="00CE7885"/>
    <w:rsid w:val="00CF0398"/>
    <w:rsid w:val="00CF22BF"/>
    <w:rsid w:val="00CF2590"/>
    <w:rsid w:val="00CF2933"/>
    <w:rsid w:val="00D002AE"/>
    <w:rsid w:val="00D012EA"/>
    <w:rsid w:val="00D0294C"/>
    <w:rsid w:val="00D056ED"/>
    <w:rsid w:val="00D05EC8"/>
    <w:rsid w:val="00D07294"/>
    <w:rsid w:val="00D13F90"/>
    <w:rsid w:val="00D15083"/>
    <w:rsid w:val="00D16E68"/>
    <w:rsid w:val="00D20E74"/>
    <w:rsid w:val="00D22E8D"/>
    <w:rsid w:val="00D420A6"/>
    <w:rsid w:val="00D47D4B"/>
    <w:rsid w:val="00D55411"/>
    <w:rsid w:val="00D61FD0"/>
    <w:rsid w:val="00D64BC0"/>
    <w:rsid w:val="00D663A8"/>
    <w:rsid w:val="00D66FC6"/>
    <w:rsid w:val="00D722F0"/>
    <w:rsid w:val="00D745B7"/>
    <w:rsid w:val="00D74ACC"/>
    <w:rsid w:val="00D756A4"/>
    <w:rsid w:val="00D756B2"/>
    <w:rsid w:val="00D779DC"/>
    <w:rsid w:val="00D77C56"/>
    <w:rsid w:val="00D77F07"/>
    <w:rsid w:val="00D80F2E"/>
    <w:rsid w:val="00D815C1"/>
    <w:rsid w:val="00D816A2"/>
    <w:rsid w:val="00D9020D"/>
    <w:rsid w:val="00D917F4"/>
    <w:rsid w:val="00D96F08"/>
    <w:rsid w:val="00DA66C8"/>
    <w:rsid w:val="00DA78C0"/>
    <w:rsid w:val="00DB1B26"/>
    <w:rsid w:val="00DB62A8"/>
    <w:rsid w:val="00DB632D"/>
    <w:rsid w:val="00DB6542"/>
    <w:rsid w:val="00DB7294"/>
    <w:rsid w:val="00DB730C"/>
    <w:rsid w:val="00DC2759"/>
    <w:rsid w:val="00DC5218"/>
    <w:rsid w:val="00DC53A9"/>
    <w:rsid w:val="00DC62E5"/>
    <w:rsid w:val="00DC6414"/>
    <w:rsid w:val="00DD2B02"/>
    <w:rsid w:val="00DD3EBE"/>
    <w:rsid w:val="00DD45FC"/>
    <w:rsid w:val="00DE0963"/>
    <w:rsid w:val="00DF3A4F"/>
    <w:rsid w:val="00DF4182"/>
    <w:rsid w:val="00DF4AA6"/>
    <w:rsid w:val="00DF531B"/>
    <w:rsid w:val="00DF7D98"/>
    <w:rsid w:val="00E05CF0"/>
    <w:rsid w:val="00E10B4A"/>
    <w:rsid w:val="00E13FE0"/>
    <w:rsid w:val="00E141D5"/>
    <w:rsid w:val="00E14BD6"/>
    <w:rsid w:val="00E1595A"/>
    <w:rsid w:val="00E2196F"/>
    <w:rsid w:val="00E21E8C"/>
    <w:rsid w:val="00E24C5B"/>
    <w:rsid w:val="00E3578E"/>
    <w:rsid w:val="00E35F12"/>
    <w:rsid w:val="00E3768B"/>
    <w:rsid w:val="00E37C81"/>
    <w:rsid w:val="00E41677"/>
    <w:rsid w:val="00E4221E"/>
    <w:rsid w:val="00E44986"/>
    <w:rsid w:val="00E45870"/>
    <w:rsid w:val="00E51686"/>
    <w:rsid w:val="00E52EBC"/>
    <w:rsid w:val="00E5300D"/>
    <w:rsid w:val="00E5473E"/>
    <w:rsid w:val="00E557F2"/>
    <w:rsid w:val="00E573FA"/>
    <w:rsid w:val="00E57A24"/>
    <w:rsid w:val="00E63683"/>
    <w:rsid w:val="00E67DEF"/>
    <w:rsid w:val="00E71F5C"/>
    <w:rsid w:val="00E72CE8"/>
    <w:rsid w:val="00E7315C"/>
    <w:rsid w:val="00E75400"/>
    <w:rsid w:val="00E81575"/>
    <w:rsid w:val="00E81A44"/>
    <w:rsid w:val="00E81F12"/>
    <w:rsid w:val="00E92177"/>
    <w:rsid w:val="00E93926"/>
    <w:rsid w:val="00E9439A"/>
    <w:rsid w:val="00E96E66"/>
    <w:rsid w:val="00E96FC3"/>
    <w:rsid w:val="00EA0DCC"/>
    <w:rsid w:val="00EA2651"/>
    <w:rsid w:val="00EA3047"/>
    <w:rsid w:val="00EA4CBE"/>
    <w:rsid w:val="00EA7423"/>
    <w:rsid w:val="00EA7E1C"/>
    <w:rsid w:val="00EB06C5"/>
    <w:rsid w:val="00EB0FED"/>
    <w:rsid w:val="00EB2A6E"/>
    <w:rsid w:val="00EB2CC2"/>
    <w:rsid w:val="00EB5CFC"/>
    <w:rsid w:val="00EC403C"/>
    <w:rsid w:val="00EC4359"/>
    <w:rsid w:val="00EC7620"/>
    <w:rsid w:val="00EC782B"/>
    <w:rsid w:val="00EE10B5"/>
    <w:rsid w:val="00EE47B6"/>
    <w:rsid w:val="00EE4F1D"/>
    <w:rsid w:val="00EE5B80"/>
    <w:rsid w:val="00EE7508"/>
    <w:rsid w:val="00EF27AB"/>
    <w:rsid w:val="00EF5CDE"/>
    <w:rsid w:val="00EF621D"/>
    <w:rsid w:val="00EF62E4"/>
    <w:rsid w:val="00EF6446"/>
    <w:rsid w:val="00F009F7"/>
    <w:rsid w:val="00F040F0"/>
    <w:rsid w:val="00F132B1"/>
    <w:rsid w:val="00F146E4"/>
    <w:rsid w:val="00F1522A"/>
    <w:rsid w:val="00F1595A"/>
    <w:rsid w:val="00F179E2"/>
    <w:rsid w:val="00F21B27"/>
    <w:rsid w:val="00F22F04"/>
    <w:rsid w:val="00F23EF6"/>
    <w:rsid w:val="00F24B50"/>
    <w:rsid w:val="00F24DE9"/>
    <w:rsid w:val="00F276DF"/>
    <w:rsid w:val="00F3087A"/>
    <w:rsid w:val="00F33CD6"/>
    <w:rsid w:val="00F36EF2"/>
    <w:rsid w:val="00F37D38"/>
    <w:rsid w:val="00F413AF"/>
    <w:rsid w:val="00F436AA"/>
    <w:rsid w:val="00F46E27"/>
    <w:rsid w:val="00F47B96"/>
    <w:rsid w:val="00F516A4"/>
    <w:rsid w:val="00F51DEF"/>
    <w:rsid w:val="00F53EF9"/>
    <w:rsid w:val="00F56C01"/>
    <w:rsid w:val="00F61119"/>
    <w:rsid w:val="00F61C0C"/>
    <w:rsid w:val="00F65E08"/>
    <w:rsid w:val="00F6776B"/>
    <w:rsid w:val="00F70042"/>
    <w:rsid w:val="00F81550"/>
    <w:rsid w:val="00F863D2"/>
    <w:rsid w:val="00F93572"/>
    <w:rsid w:val="00F9695A"/>
    <w:rsid w:val="00FA22CB"/>
    <w:rsid w:val="00FA4671"/>
    <w:rsid w:val="00FA50F5"/>
    <w:rsid w:val="00FB2728"/>
    <w:rsid w:val="00FB4BC6"/>
    <w:rsid w:val="00FB59FE"/>
    <w:rsid w:val="00FC134B"/>
    <w:rsid w:val="00FC55D6"/>
    <w:rsid w:val="00FD2007"/>
    <w:rsid w:val="00FD25DE"/>
    <w:rsid w:val="00FE7E64"/>
    <w:rsid w:val="00FF2D6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uiPriority w:val="9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D66E4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D66E4"/>
    <w:rPr>
      <w:b/>
      <w:bCs/>
      <w:sz w:val="24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  <w:style w:type="character" w:customStyle="1" w:styleId="sc81">
    <w:name w:val="sc81"/>
    <w:basedOn w:val="a0"/>
    <w:rsid w:val="009401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401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40182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VHDLcode">
    <w:name w:val="VHDL code"/>
    <w:next w:val="TimesNewRoman10"/>
    <w:autoRedefine/>
    <w:qFormat/>
    <w:rsid w:val="00F37D38"/>
    <w:pPr>
      <w:shd w:val="clear" w:color="auto" w:fill="FFFFFF" w:themeFill="background1"/>
      <w:spacing w:before="240" w:after="240"/>
      <w:ind w:left="567"/>
    </w:pPr>
    <w:rPr>
      <w:rFonts w:ascii="Courier New" w:hAnsi="Courier New"/>
      <w:lang w:val="ru-RU" w:eastAsia="ru-RU"/>
    </w:rPr>
  </w:style>
  <w:style w:type="character" w:customStyle="1" w:styleId="sc11">
    <w:name w:val="sc11"/>
    <w:basedOn w:val="a0"/>
    <w:rsid w:val="0086220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3275A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a0"/>
    <w:rsid w:val="003275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3275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F37D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F37D38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uiPriority w:val="9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D66E4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D66E4"/>
    <w:rPr>
      <w:b/>
      <w:bCs/>
      <w:sz w:val="24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  <w:style w:type="character" w:customStyle="1" w:styleId="sc81">
    <w:name w:val="sc81"/>
    <w:basedOn w:val="a0"/>
    <w:rsid w:val="009401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401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40182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VHDLcode">
    <w:name w:val="VHDL code"/>
    <w:next w:val="TimesNewRoman10"/>
    <w:autoRedefine/>
    <w:qFormat/>
    <w:rsid w:val="00F37D38"/>
    <w:pPr>
      <w:shd w:val="clear" w:color="auto" w:fill="FFFFFF" w:themeFill="background1"/>
      <w:spacing w:before="240" w:after="240"/>
      <w:ind w:left="567"/>
    </w:pPr>
    <w:rPr>
      <w:rFonts w:ascii="Courier New" w:hAnsi="Courier New"/>
      <w:lang w:val="ru-RU" w:eastAsia="ru-RU"/>
    </w:rPr>
  </w:style>
  <w:style w:type="character" w:customStyle="1" w:styleId="sc11">
    <w:name w:val="sc11"/>
    <w:basedOn w:val="a0"/>
    <w:rsid w:val="0086220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3275A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a0"/>
    <w:rsid w:val="003275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3275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F37D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F37D38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A9C35161-9545-4F9A-8EAA-466A3455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5</Pages>
  <Words>4464</Words>
  <Characters>2545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5</cp:revision>
  <cp:lastPrinted>2012-01-31T02:00:00Z</cp:lastPrinted>
  <dcterms:created xsi:type="dcterms:W3CDTF">2012-01-30T22:09:00Z</dcterms:created>
  <dcterms:modified xsi:type="dcterms:W3CDTF">2012-11-27T00:39:00Z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10.eqp</vt:lpwstr>
  </property>
  <property fmtid="{D5CDD505-2E9C-101B-9397-08002B2CF9AE}" pid="8" name="MTEquationNumber2">
    <vt:lpwstr>(#S1.#E1)</vt:lpwstr>
  </property>
</Properties>
</file>