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 xml:space="preserve"> «Київський політехнічний інститут»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:rsidR="00EE7647" w:rsidRPr="00697335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7647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69733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По дисципліні «</w:t>
      </w:r>
      <w:r>
        <w:rPr>
          <w:rFonts w:ascii="Times New Roman" w:hAnsi="Times New Roman" w:cs="Times New Roman"/>
          <w:sz w:val="28"/>
          <w:szCs w:val="28"/>
        </w:rPr>
        <w:t>Теорія ймовірності</w:t>
      </w:r>
      <w:r w:rsidRPr="00EE7647">
        <w:rPr>
          <w:rFonts w:ascii="Times New Roman" w:hAnsi="Times New Roman" w:cs="Times New Roman"/>
          <w:sz w:val="28"/>
          <w:szCs w:val="28"/>
        </w:rPr>
        <w:t>»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Виконав:</w:t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  <w:t>Перевірив: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 xml:space="preserve">Студент групи  ІО-21 </w:t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  <w:t>Викладач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EE7647">
        <w:rPr>
          <w:rFonts w:ascii="Times New Roman" w:hAnsi="Times New Roman" w:cs="Times New Roman"/>
          <w:sz w:val="28"/>
          <w:szCs w:val="28"/>
        </w:rPr>
        <w:t>Коноз</w:t>
      </w:r>
      <w:proofErr w:type="spellEnd"/>
      <w:r w:rsidRPr="00EE7647">
        <w:rPr>
          <w:rFonts w:ascii="Times New Roman" w:hAnsi="Times New Roman" w:cs="Times New Roman"/>
          <w:sz w:val="28"/>
          <w:szCs w:val="28"/>
        </w:rPr>
        <w:t xml:space="preserve"> А.О.</w:t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Марковський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 П.</w:t>
      </w:r>
    </w:p>
    <w:p w:rsidR="00EE7647" w:rsidRPr="00EE7647" w:rsidRDefault="00EE7647" w:rsidP="00EE7647">
      <w:pPr>
        <w:tabs>
          <w:tab w:val="left" w:pos="284"/>
          <w:tab w:val="center" w:pos="489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Дата здачі_____________</w:t>
      </w:r>
      <w:r w:rsidRPr="00EE7647">
        <w:rPr>
          <w:rFonts w:ascii="Times New Roman" w:hAnsi="Times New Roman" w:cs="Times New Roman"/>
          <w:sz w:val="28"/>
          <w:szCs w:val="28"/>
        </w:rPr>
        <w:tab/>
      </w:r>
    </w:p>
    <w:p w:rsidR="00EE7647" w:rsidRPr="00EE7647" w:rsidRDefault="00EE7647" w:rsidP="00EE7647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ab/>
        <w:t>Захищено з балом_____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right="-568"/>
        <w:rPr>
          <w:rFonts w:ascii="Times New Roman" w:hAnsi="Times New Roman" w:cs="Times New Roman"/>
          <w:sz w:val="28"/>
          <w:szCs w:val="28"/>
        </w:rPr>
      </w:pPr>
    </w:p>
    <w:p w:rsidR="00EE7647" w:rsidRDefault="00EE7647" w:rsidP="00EE7647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Київ 2013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SolveSLAR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зчитує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матрицю</w:t>
      </w:r>
      <w:r>
        <w:rPr>
          <w:rFonts w:ascii="Consolas" w:hAnsi="Consolas" w:cs="Consolas"/>
          <w:color w:val="3F5FBF"/>
          <w:sz w:val="20"/>
          <w:szCs w:val="20"/>
        </w:rPr>
        <w:t xml:space="preserve"> СЛАР з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файлу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попередньо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зчитавши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розмір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її</w:t>
      </w:r>
      <w:r>
        <w:rPr>
          <w:rFonts w:ascii="Consolas" w:hAnsi="Consolas" w:cs="Consolas"/>
          <w:color w:val="3F5FBF"/>
          <w:sz w:val="20"/>
          <w:szCs w:val="20"/>
        </w:rPr>
        <w:t xml:space="preserve"> з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файлу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readerForLines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"c:\\lab.txt"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readerForLines.readLine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= 1.0;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readerForLines.readLine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readerForLines.close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Приведення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матриці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трикутного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вигляду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i + 1; j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j2 = 0; j2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j2++)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[j][j2] = -</w:t>
      </w:r>
      <w:r>
        <w:rPr>
          <w:rFonts w:ascii="Consolas" w:hAnsi="Consolas" w:cs="Consolas"/>
          <w:color w:val="0000C0"/>
          <w:sz w:val="20"/>
          <w:szCs w:val="20"/>
        </w:rPr>
        <w:t>slar</w:t>
      </w:r>
      <w:r>
        <w:rPr>
          <w:rFonts w:ascii="Consolas" w:hAnsi="Consolas" w:cs="Consolas"/>
          <w:color w:val="000000"/>
          <w:sz w:val="20"/>
          <w:szCs w:val="20"/>
        </w:rPr>
        <w:t>[i][j2]*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[j][j2];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 = -</w:t>
      </w:r>
      <w:r>
        <w:rPr>
          <w:rFonts w:ascii="Consolas" w:hAnsi="Consolas" w:cs="Consolas"/>
          <w:color w:val="0000C0"/>
          <w:sz w:val="20"/>
          <w:szCs w:val="20"/>
        </w:rPr>
        <w:t>solve</w:t>
      </w:r>
      <w:r>
        <w:rPr>
          <w:rFonts w:ascii="Consolas" w:hAnsi="Consolas" w:cs="Consolas"/>
          <w:color w:val="000000"/>
          <w:sz w:val="20"/>
          <w:szCs w:val="20"/>
        </w:rPr>
        <w:t>[i]*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[j]; 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intel++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гауса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i &gt;= 0; i--)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i + 1; j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[i][j]*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[i][i];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"Теоретичний метод:"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 xml:space="preserve"> + (i + 1)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 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readerForLines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"c:\\matrix.txt"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readerForLines.readLine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readerForLines.readLine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i){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[i][j] != 0){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 = (-1)/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[i][j]*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[j]) &amp;&amp;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 !=0)){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j;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 xml:space="preserve"> + (i + 1)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"Практичний метод:"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SolveSLAR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SolveSLAR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graph.countP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solve.Gaus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7335" w:rsidRDefault="00697335" w:rsidP="0069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01FF" w:rsidRPr="00EE7647" w:rsidRDefault="006901FF" w:rsidP="00697335">
      <w:pPr>
        <w:autoSpaceDE w:val="0"/>
        <w:autoSpaceDN w:val="0"/>
        <w:adjustRightInd w:val="0"/>
        <w:spacing w:after="0" w:line="240" w:lineRule="auto"/>
      </w:pPr>
    </w:p>
    <w:sectPr w:rsidR="006901FF" w:rsidRPr="00EE7647" w:rsidSect="00EE76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E7647"/>
    <w:rsid w:val="00277CDC"/>
    <w:rsid w:val="006901FF"/>
    <w:rsid w:val="00697335"/>
    <w:rsid w:val="00DF75FB"/>
    <w:rsid w:val="00EE7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C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3802</TotalTime>
  <Pages>1</Pages>
  <Words>2456</Words>
  <Characters>1400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2013-12-19T11:40:00Z</cp:lastPrinted>
  <dcterms:created xsi:type="dcterms:W3CDTF">2013-11-20T21:29:00Z</dcterms:created>
  <dcterms:modified xsi:type="dcterms:W3CDTF">2013-12-19T11:43:00Z</dcterms:modified>
</cp:coreProperties>
</file>