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>Міністерство освіти і науки України</w:t>
      </w: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>«Київський політехнічний інститут»</w:t>
      </w: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>Факультет інформатики та обчислювальної техніки</w:t>
      </w: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>Кафедра обчислювальної техніки</w:t>
      </w: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32"/>
          <w:szCs w:val="28"/>
          <w:lang w:val="uk-UA"/>
        </w:rPr>
      </w:pPr>
      <w:r>
        <w:rPr>
          <w:rFonts w:ascii="Gabriola" w:hAnsi="Gabriola"/>
          <w:sz w:val="32"/>
          <w:szCs w:val="28"/>
          <w:lang w:val="uk-UA"/>
        </w:rPr>
        <w:t>ЛАБОРАТОРНА РОБОТА № 3</w:t>
      </w: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32"/>
          <w:szCs w:val="28"/>
          <w:lang w:val="uk-UA"/>
        </w:rPr>
      </w:pPr>
      <w:r w:rsidRPr="00AD7711">
        <w:rPr>
          <w:rFonts w:ascii="Gabriola" w:hAnsi="Gabriola"/>
          <w:sz w:val="32"/>
          <w:szCs w:val="28"/>
          <w:lang w:val="uk-UA"/>
        </w:rPr>
        <w:t>З дисципліни «Теорія ймовірності»</w:t>
      </w:r>
    </w:p>
    <w:p w:rsidR="00AD7711" w:rsidRPr="00AD7711" w:rsidRDefault="00AD7711" w:rsidP="00AD7711">
      <w:pPr>
        <w:spacing w:line="240" w:lineRule="auto"/>
        <w:rPr>
          <w:rFonts w:ascii="Gabriola" w:hAnsi="Gabriola"/>
          <w:sz w:val="28"/>
          <w:szCs w:val="28"/>
          <w:lang w:val="uk-UA"/>
        </w:rPr>
      </w:pP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</w:p>
    <w:p w:rsidR="00AD7711" w:rsidRPr="00AD7711" w:rsidRDefault="00AD7711" w:rsidP="00AD7711">
      <w:pPr>
        <w:spacing w:line="240" w:lineRule="auto"/>
        <w:ind w:left="6237" w:firstLine="284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>ВИКОНАЛА:</w:t>
      </w:r>
    </w:p>
    <w:p w:rsidR="00AD7711" w:rsidRPr="00AD7711" w:rsidRDefault="00AD7711" w:rsidP="00AD7711">
      <w:pPr>
        <w:spacing w:line="240" w:lineRule="auto"/>
        <w:ind w:left="6237" w:firstLine="284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>студентка 2 курсу</w:t>
      </w:r>
    </w:p>
    <w:p w:rsidR="00AD7711" w:rsidRPr="00AD7711" w:rsidRDefault="00AD7711" w:rsidP="00AD7711">
      <w:pPr>
        <w:spacing w:line="240" w:lineRule="auto"/>
        <w:ind w:left="6237" w:firstLine="284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>ФІОТ</w:t>
      </w:r>
    </w:p>
    <w:p w:rsidR="00AD7711" w:rsidRPr="00AD7711" w:rsidRDefault="00AD7711" w:rsidP="00AD7711">
      <w:pPr>
        <w:spacing w:line="240" w:lineRule="auto"/>
        <w:ind w:left="6237" w:firstLine="284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>групи ІО-43</w:t>
      </w:r>
    </w:p>
    <w:p w:rsidR="00AD7711" w:rsidRPr="00AD7711" w:rsidRDefault="00AD7711" w:rsidP="00AD7711">
      <w:pPr>
        <w:spacing w:line="240" w:lineRule="auto"/>
        <w:ind w:left="6237" w:firstLine="284"/>
        <w:rPr>
          <w:rFonts w:ascii="Gabriola" w:hAnsi="Gabriola"/>
          <w:sz w:val="28"/>
          <w:szCs w:val="28"/>
          <w:lang w:val="uk-UA"/>
        </w:rPr>
      </w:pPr>
      <w:proofErr w:type="spellStart"/>
      <w:r w:rsidRPr="00AD7711">
        <w:rPr>
          <w:rFonts w:ascii="Gabriola" w:hAnsi="Gabriola"/>
          <w:sz w:val="28"/>
          <w:szCs w:val="28"/>
          <w:lang w:val="uk-UA"/>
        </w:rPr>
        <w:t>Даніленко</w:t>
      </w:r>
      <w:proofErr w:type="spellEnd"/>
      <w:r w:rsidRPr="00AD7711">
        <w:rPr>
          <w:rFonts w:ascii="Gabriola" w:hAnsi="Gabriola"/>
          <w:sz w:val="28"/>
          <w:szCs w:val="28"/>
          <w:lang w:val="uk-UA"/>
        </w:rPr>
        <w:t xml:space="preserve"> Наталія</w:t>
      </w:r>
    </w:p>
    <w:p w:rsidR="00AD7711" w:rsidRDefault="00AD7711" w:rsidP="00AD7711">
      <w:pPr>
        <w:spacing w:line="240" w:lineRule="auto"/>
        <w:rPr>
          <w:rFonts w:ascii="Gabriola" w:hAnsi="Gabriola"/>
          <w:sz w:val="28"/>
          <w:szCs w:val="28"/>
          <w:lang w:val="uk-UA"/>
        </w:rPr>
      </w:pPr>
    </w:p>
    <w:p w:rsidR="00AD7711" w:rsidRDefault="00AD7711" w:rsidP="00AD7711">
      <w:pPr>
        <w:spacing w:line="240" w:lineRule="auto"/>
        <w:rPr>
          <w:rFonts w:ascii="Gabriola" w:hAnsi="Gabriola"/>
          <w:sz w:val="28"/>
          <w:szCs w:val="28"/>
          <w:lang w:val="uk-UA"/>
        </w:rPr>
      </w:pPr>
    </w:p>
    <w:p w:rsidR="00AD7711" w:rsidRPr="00AD7711" w:rsidRDefault="00AD7711" w:rsidP="00AD7711">
      <w:pPr>
        <w:spacing w:line="240" w:lineRule="auto"/>
        <w:rPr>
          <w:rFonts w:ascii="Gabriola" w:hAnsi="Gabriola"/>
          <w:sz w:val="28"/>
          <w:szCs w:val="28"/>
          <w:lang w:val="uk-UA"/>
        </w:rPr>
      </w:pPr>
    </w:p>
    <w:p w:rsidR="00AD7711" w:rsidRPr="00AD7711" w:rsidRDefault="00AD7711" w:rsidP="00AD7711">
      <w:pPr>
        <w:spacing w:line="240" w:lineRule="auto"/>
        <w:jc w:val="center"/>
        <w:rPr>
          <w:rFonts w:ascii="Gabriola" w:hAnsi="Gabriola"/>
          <w:sz w:val="28"/>
          <w:szCs w:val="28"/>
          <w:lang w:val="uk-UA"/>
        </w:rPr>
      </w:pPr>
      <w:r w:rsidRPr="00AD7711">
        <w:rPr>
          <w:rFonts w:ascii="Gabriola" w:hAnsi="Gabriola"/>
          <w:sz w:val="28"/>
          <w:szCs w:val="28"/>
          <w:lang w:val="uk-UA"/>
        </w:rPr>
        <w:t>Київ – 2015</w:t>
      </w:r>
    </w:p>
    <w:p w:rsidR="003F1207" w:rsidRDefault="008353A1" w:rsidP="00F95746">
      <w:pPr>
        <w:contextualSpacing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533C131" wp14:editId="6D874785">
            <wp:extent cx="2973859" cy="1955507"/>
            <wp:effectExtent l="190500" t="190500" r="188595" b="1974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22" cy="1957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7DD4" w:rsidRDefault="00897DD4" w:rsidP="00897DD4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Фігура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паралелепіпед</w:t>
      </w:r>
      <w:r>
        <w:rPr>
          <w:rFonts w:ascii="Times New Roman" w:hAnsi="Times New Roman" w:cs="Times New Roman"/>
          <w:sz w:val="28"/>
        </w:rPr>
        <w:t xml:space="preserve"> з </w:t>
      </w:r>
      <w:proofErr w:type="gramStart"/>
      <w:r>
        <w:rPr>
          <w:rFonts w:ascii="Times New Roman" w:hAnsi="Times New Roman" w:cs="Times New Roman"/>
          <w:sz w:val="28"/>
          <w:lang w:val="uk-UA"/>
        </w:rPr>
        <w:t>довжиною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B6A9A">
        <w:rPr>
          <w:rFonts w:ascii="Monotype Corsiva" w:hAnsi="Monotype Corsiva" w:cs="Times New Roman"/>
          <w:i/>
          <w:sz w:val="28"/>
          <w:lang w:val="uk-UA"/>
        </w:rPr>
        <w:t>а</w:t>
      </w:r>
      <w:r w:rsidRPr="002B6A9A">
        <w:rPr>
          <w:rFonts w:ascii="Monotype Corsiva" w:hAnsi="Monotype Corsiva" w:cs="Times New Roman"/>
          <w:i/>
          <w:sz w:val="28"/>
        </w:rPr>
        <w:t>=</w:t>
      </w:r>
      <w:r w:rsidR="00DA2B75" w:rsidRPr="002B6A9A">
        <w:rPr>
          <w:rFonts w:ascii="Monotype Corsiva" w:hAnsi="Monotype Corsiva" w:cs="Times New Roman"/>
          <w:i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, шириною </w:t>
      </w:r>
      <w:r w:rsidRPr="002B6A9A">
        <w:rPr>
          <w:rFonts w:ascii="Monotype Corsiva" w:hAnsi="Monotype Corsiva" w:cs="Times New Roman"/>
          <w:i/>
          <w:sz w:val="28"/>
          <w:lang w:val="en-US"/>
        </w:rPr>
        <w:t>b</w:t>
      </w:r>
      <w:r w:rsidRPr="002B6A9A">
        <w:rPr>
          <w:rFonts w:ascii="Monotype Corsiva" w:hAnsi="Monotype Corsiva" w:cs="Times New Roman"/>
          <w:i/>
          <w:sz w:val="28"/>
          <w:lang w:val="uk-UA"/>
        </w:rPr>
        <w:t>=1</w:t>
      </w:r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об’ємом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B6A9A">
        <w:rPr>
          <w:rFonts w:ascii="Monotype Corsiva" w:hAnsi="Monotype Corsiva" w:cs="Times New Roman"/>
          <w:i/>
          <w:sz w:val="32"/>
          <w:lang w:val="en-US"/>
        </w:rPr>
        <w:t>V</w:t>
      </w:r>
      <w:r w:rsidRPr="002B6A9A">
        <w:rPr>
          <w:rFonts w:ascii="Monotype Corsiva" w:hAnsi="Monotype Corsiva" w:cs="Times New Roman"/>
          <w:i/>
          <w:sz w:val="32"/>
        </w:rPr>
        <w:t>=1</w:t>
      </w:r>
      <w:r>
        <w:rPr>
          <w:rFonts w:ascii="Times New Roman" w:hAnsi="Times New Roman" w:cs="Times New Roman"/>
          <w:sz w:val="28"/>
        </w:rPr>
        <w:t xml:space="preserve">. </w:t>
      </w:r>
    </w:p>
    <w:p w:rsidR="00897DD4" w:rsidRPr="00897DD4" w:rsidRDefault="00897DD4" w:rsidP="00897DD4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Знайдемо висоту </w:t>
      </w:r>
      <w:r w:rsidRPr="002B6A9A">
        <w:rPr>
          <w:rFonts w:ascii="Monotype Corsiva" w:hAnsi="Monotype Corsiva" w:cs="Times New Roman"/>
          <w:i/>
          <w:sz w:val="36"/>
          <w:lang w:val="en-US"/>
        </w:rPr>
        <w:t>h</w:t>
      </w:r>
      <w:r w:rsidRPr="002B6A9A">
        <w:rPr>
          <w:rFonts w:ascii="Monotype Corsiva" w:hAnsi="Monotype Corsiva" w:cs="Times New Roman"/>
          <w:i/>
          <w:sz w:val="36"/>
        </w:rPr>
        <w:t>=</w:t>
      </w:r>
      <w:r w:rsidRPr="002B6A9A">
        <w:rPr>
          <w:rFonts w:ascii="Monotype Corsiva" w:hAnsi="Monotype Corsiva" w:cs="Times New Roman"/>
          <w:i/>
          <w:sz w:val="36"/>
          <w:lang w:val="en-US"/>
        </w:rPr>
        <w:t>V</w:t>
      </w:r>
      <w:r w:rsidRPr="002B6A9A">
        <w:rPr>
          <w:rFonts w:ascii="Monotype Corsiva" w:hAnsi="Monotype Corsiva" w:cs="Times New Roman"/>
          <w:i/>
          <w:sz w:val="36"/>
        </w:rPr>
        <w:t>/(</w:t>
      </w:r>
      <w:r w:rsidRPr="002B6A9A">
        <w:rPr>
          <w:rFonts w:ascii="Monotype Corsiva" w:hAnsi="Monotype Corsiva" w:cs="Times New Roman"/>
          <w:i/>
          <w:sz w:val="36"/>
          <w:lang w:val="en-US"/>
        </w:rPr>
        <w:t>a</w:t>
      </w:r>
      <w:r w:rsidRPr="002B6A9A">
        <w:rPr>
          <w:rFonts w:ascii="Monotype Corsiva" w:hAnsi="Monotype Corsiva" w:cs="Times New Roman"/>
          <w:i/>
          <w:sz w:val="36"/>
        </w:rPr>
        <w:t>*</w:t>
      </w:r>
      <w:r w:rsidRPr="002B6A9A">
        <w:rPr>
          <w:rFonts w:ascii="Monotype Corsiva" w:hAnsi="Monotype Corsiva" w:cs="Times New Roman"/>
          <w:i/>
          <w:sz w:val="36"/>
          <w:lang w:val="en-US"/>
        </w:rPr>
        <w:t>b</w:t>
      </w:r>
      <w:r w:rsidR="00DA2B75" w:rsidRPr="002B6A9A">
        <w:rPr>
          <w:rFonts w:ascii="Monotype Corsiva" w:hAnsi="Monotype Corsiva" w:cs="Times New Roman"/>
          <w:i/>
          <w:sz w:val="36"/>
        </w:rPr>
        <w:t>)=1/(1*1)=1</w:t>
      </w:r>
      <w:r w:rsidRPr="00897DD4">
        <w:rPr>
          <w:rFonts w:ascii="Times New Roman" w:hAnsi="Times New Roman" w:cs="Times New Roman"/>
          <w:i/>
          <w:sz w:val="28"/>
        </w:rPr>
        <w:t>.</w:t>
      </w:r>
    </w:p>
    <w:p w:rsidR="00897DD4" w:rsidRPr="00897DD4" w:rsidRDefault="00897DD4" w:rsidP="00897DD4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:rsidR="00897DD4" w:rsidRPr="00184AFF" w:rsidRDefault="00C84FC6" w:rsidP="00897DD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4AFF">
        <w:rPr>
          <w:rFonts w:ascii="Times New Roman" w:hAnsi="Times New Roman" w:cs="Times New Roman"/>
          <w:sz w:val="28"/>
          <w:szCs w:val="28"/>
          <w:lang w:val="uk-UA"/>
        </w:rPr>
        <w:t>Теоретичні розрахунки</w:t>
      </w:r>
    </w:p>
    <w:p w:rsidR="00C84FC6" w:rsidRPr="00184AFF" w:rsidRDefault="005E43BE" w:rsidP="005E43BE">
      <w:pPr>
        <w:pStyle w:val="a8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4AFF">
        <w:rPr>
          <w:rFonts w:ascii="Times New Roman" w:hAnsi="Times New Roman" w:cs="Times New Roman"/>
          <w:sz w:val="28"/>
          <w:szCs w:val="28"/>
          <w:lang w:val="uk-UA"/>
        </w:rPr>
        <w:t xml:space="preserve">Часткова </w:t>
      </w:r>
      <w:r w:rsidR="00C84FC6" w:rsidRPr="00184AFF">
        <w:rPr>
          <w:rFonts w:ascii="Times New Roman" w:hAnsi="Times New Roman" w:cs="Times New Roman"/>
          <w:sz w:val="28"/>
          <w:szCs w:val="28"/>
          <w:lang w:val="uk-UA"/>
        </w:rPr>
        <w:t>функція</w:t>
      </w:r>
    </w:p>
    <w:p w:rsidR="00C84FC6" w:rsidRPr="00DA2B75" w:rsidRDefault="00DA2B75" w:rsidP="00DA2B75">
      <w:pPr>
        <w:rPr>
          <w:i/>
          <w:lang w:val="en-US"/>
        </w:rPr>
      </w:pPr>
      <w:r>
        <w:rPr>
          <w:rFonts w:ascii="Cambria Math" w:hAnsi="Cambria Math"/>
          <w:i/>
          <w:sz w:val="28"/>
          <w:szCs w:val="28"/>
          <w:lang w:val="en-US"/>
        </w:rPr>
        <w:t xml:space="preserve">                       </w:t>
      </w:r>
      <w:r w:rsidR="00C84FC6" w:rsidRPr="00C84FC6">
        <w:rPr>
          <w:rFonts w:ascii="Cambria Math" w:hAnsi="Cambria Math"/>
          <w:i/>
          <w:sz w:val="28"/>
          <w:szCs w:val="28"/>
          <w:lang w:val="uk-UA"/>
        </w:rPr>
        <w:t>φ</w:t>
      </w:r>
      <w:r w:rsidR="00C84FC6" w:rsidRPr="00C84FC6">
        <w:rPr>
          <w:rFonts w:ascii="Cambria Math" w:hAnsi="Cambria Math"/>
          <w:i/>
          <w:sz w:val="28"/>
          <w:szCs w:val="28"/>
          <w:vertAlign w:val="subscript"/>
          <w:lang w:val="en-US"/>
        </w:rPr>
        <w:t>x</w:t>
      </w:r>
      <w:r w:rsidR="00C84FC6" w:rsidRPr="00C84FC6">
        <w:rPr>
          <w:rFonts w:ascii="Cambria Math" w:hAnsi="Cambria Math"/>
          <w:i/>
          <w:sz w:val="28"/>
          <w:szCs w:val="28"/>
          <w:lang w:val="en-US"/>
        </w:rPr>
        <w:t>=</w:t>
      </w:r>
      <w:r w:rsidR="00C84FC6" w:rsidRPr="00C84FC6">
        <w:rPr>
          <w:rFonts w:ascii="Cambria Math" w:hAnsi="Cambria Math"/>
          <w:i/>
          <w:position w:val="-30"/>
          <w:sz w:val="28"/>
          <w:szCs w:val="28"/>
          <w:lang w:val="en-US"/>
        </w:rPr>
        <w:object w:dxaOrig="1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pt;height:36pt" o:ole="">
            <v:imagedata r:id="rId7" o:title=""/>
          </v:shape>
          <o:OLEObject Type="Embed" ProgID="Equation.DSMT4" ShapeID="_x0000_i1029" DrawAspect="Content" ObjectID="_1509556337" r:id="rId8"/>
        </w:object>
      </w:r>
      <w:r w:rsidR="00897DD4">
        <w:rPr>
          <w:rFonts w:ascii="Cambria Math" w:hAnsi="Cambria Math"/>
          <w:i/>
          <w:sz w:val="28"/>
          <w:szCs w:val="28"/>
          <w:lang w:val="en-US"/>
        </w:rPr>
        <w:t xml:space="preserve">=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  <w:lang w:val="en-US"/>
          </w:rPr>
          <m:t>dy</m:t>
        </m:r>
      </m:oMath>
      <w:r>
        <w:rPr>
          <w:rFonts w:ascii="Cambria Math" w:eastAsiaTheme="minorEastAsia" w:hAnsi="Cambria Math"/>
          <w:i/>
          <w:lang w:val="en-US"/>
        </w:rPr>
        <w:t>=1(1-0)=1;</w:t>
      </w:r>
    </w:p>
    <w:p w:rsidR="00897DD4" w:rsidRPr="00DA2B75" w:rsidRDefault="00C84FC6" w:rsidP="00897DD4">
      <w:pPr>
        <w:pStyle w:val="a8"/>
        <w:ind w:left="1440"/>
        <w:rPr>
          <w:rFonts w:ascii="Cambria Math" w:eastAsiaTheme="minorEastAsia" w:hAnsi="Cambria Math"/>
          <w:i/>
          <w:lang w:val="en-US"/>
        </w:rPr>
      </w:pPr>
      <w:r>
        <w:rPr>
          <w:rFonts w:ascii="Cambria Math" w:hAnsi="Cambria Math"/>
          <w:i/>
          <w:sz w:val="28"/>
          <w:szCs w:val="28"/>
          <w:lang w:val="en-US"/>
        </w:rPr>
        <w:t>𝜑</w:t>
      </w:r>
      <w:r w:rsidRPr="00DE0636">
        <w:rPr>
          <w:rFonts w:ascii="Cambria Math" w:hAnsi="Cambria Math"/>
          <w:i/>
          <w:sz w:val="28"/>
          <w:szCs w:val="28"/>
          <w:vertAlign w:val="subscript"/>
          <w:lang w:val="en-US"/>
        </w:rPr>
        <w:t>y</w:t>
      </w:r>
      <w:r>
        <w:rPr>
          <w:rFonts w:ascii="Cambria Math" w:hAnsi="Cambria Math"/>
          <w:i/>
          <w:sz w:val="28"/>
          <w:szCs w:val="28"/>
          <w:lang w:val="en-US"/>
        </w:rPr>
        <w:t>=</w:t>
      </w:r>
      <w:r w:rsidRPr="00C84FC6">
        <w:rPr>
          <w:rFonts w:ascii="Cambria Math" w:hAnsi="Cambria Math"/>
          <w:i/>
          <w:position w:val="-30"/>
          <w:sz w:val="28"/>
          <w:szCs w:val="28"/>
          <w:lang w:val="en-US"/>
        </w:rPr>
        <w:object w:dxaOrig="1200" w:dyaOrig="720">
          <v:shape id="_x0000_i1025" type="#_x0000_t75" style="width:60pt;height:36pt" o:ole="">
            <v:imagedata r:id="rId9" o:title=""/>
          </v:shape>
          <o:OLEObject Type="Embed" ProgID="Equation.DSMT4" ShapeID="_x0000_i1025" DrawAspect="Content" ObjectID="_1509556338" r:id="rId10"/>
        </w:object>
      </w:r>
      <w:r w:rsidR="00897DD4">
        <w:rPr>
          <w:rFonts w:ascii="Cambria Math" w:hAnsi="Cambria Math"/>
          <w:i/>
          <w:sz w:val="28"/>
          <w:szCs w:val="28"/>
          <w:lang w:val="en-US"/>
        </w:rPr>
        <w:t>=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897DD4" w:rsidRPr="00DA2B75">
        <w:rPr>
          <w:rFonts w:ascii="Cambria Math" w:eastAsiaTheme="minorEastAsia" w:hAnsi="Cambria Math"/>
          <w:i/>
          <w:lang w:val="en-US"/>
        </w:rPr>
        <w:t xml:space="preserve">  =</w:t>
      </w:r>
      <w:r w:rsidR="00DA2B75" w:rsidRPr="00DA2B75">
        <w:rPr>
          <w:rFonts w:ascii="Cambria Math" w:eastAsiaTheme="minorEastAsia" w:hAnsi="Cambria Math"/>
          <w:i/>
          <w:lang w:val="en-US"/>
        </w:rPr>
        <w:t>1(1</w:t>
      </w:r>
      <w:r w:rsidR="00897DD4" w:rsidRPr="00DA2B75">
        <w:rPr>
          <w:rFonts w:ascii="Cambria Math" w:eastAsiaTheme="minorEastAsia" w:hAnsi="Cambria Math"/>
          <w:i/>
          <w:lang w:val="en-US"/>
        </w:rPr>
        <w:t>-0</w:t>
      </w:r>
      <w:proofErr w:type="gramStart"/>
      <w:r w:rsidR="00897DD4" w:rsidRPr="00DA2B75">
        <w:rPr>
          <w:rFonts w:ascii="Cambria Math" w:eastAsiaTheme="minorEastAsia" w:hAnsi="Cambria Math"/>
          <w:i/>
          <w:lang w:val="en-US"/>
        </w:rPr>
        <w:t>)=</w:t>
      </w:r>
      <w:proofErr w:type="gramEnd"/>
      <w:r w:rsidR="00897DD4" w:rsidRPr="00DA2B75">
        <w:rPr>
          <w:rFonts w:ascii="Cambria Math" w:eastAsiaTheme="minorEastAsia" w:hAnsi="Cambria Math"/>
          <w:i/>
          <w:lang w:val="en-US"/>
        </w:rPr>
        <w:t>1.</w:t>
      </w:r>
    </w:p>
    <w:p w:rsidR="005E43BE" w:rsidRDefault="005E43BE" w:rsidP="005E43BE">
      <w:pPr>
        <w:pStyle w:val="a8"/>
        <w:numPr>
          <w:ilvl w:val="1"/>
          <w:numId w:val="3"/>
        </w:numPr>
        <w:rPr>
          <w:rFonts w:ascii="Cambria Math" w:hAnsi="Cambria Math"/>
          <w:sz w:val="28"/>
          <w:szCs w:val="28"/>
          <w:lang w:val="uk-UA"/>
        </w:rPr>
      </w:pPr>
      <w:r>
        <w:rPr>
          <w:rFonts w:ascii="Cambria Math" w:hAnsi="Cambria Math"/>
          <w:sz w:val="28"/>
          <w:szCs w:val="28"/>
          <w:lang w:val="uk-UA"/>
        </w:rPr>
        <w:t>Умовна функція</w:t>
      </w:r>
    </w:p>
    <w:p w:rsidR="005E43BE" w:rsidRDefault="005A3EE6" w:rsidP="005E43BE">
      <w:pPr>
        <w:pStyle w:val="a8"/>
        <w:ind w:left="1440"/>
        <w:rPr>
          <w:rFonts w:ascii="Cambria Math" w:hAnsi="Cambria Math"/>
          <w:i/>
          <w:sz w:val="28"/>
          <w:szCs w:val="28"/>
          <w:lang w:val="en-US"/>
        </w:rPr>
      </w:pPr>
      <w:r w:rsidRPr="005E43BE">
        <w:rPr>
          <w:rFonts w:ascii="Cambria Math" w:hAnsi="Cambria Math"/>
          <w:i/>
          <w:position w:val="-28"/>
          <w:sz w:val="28"/>
          <w:szCs w:val="28"/>
          <w:lang w:val="en-US"/>
        </w:rPr>
        <w:object w:dxaOrig="1800" w:dyaOrig="660">
          <v:shape id="_x0000_i1026" type="#_x0000_t75" style="width:105.75pt;height:39pt" o:ole="">
            <v:imagedata r:id="rId11" o:title=""/>
          </v:shape>
          <o:OLEObject Type="Embed" ProgID="Equation.DSMT4" ShapeID="_x0000_i1026" DrawAspect="Content" ObjectID="_1509556339" r:id="rId12"/>
        </w:object>
      </w:r>
      <w:r w:rsidR="00DA2B75">
        <w:rPr>
          <w:rFonts w:ascii="Cambria Math" w:hAnsi="Cambria Math"/>
          <w:i/>
          <w:sz w:val="28"/>
          <w:szCs w:val="28"/>
          <w:lang w:val="en-US"/>
        </w:rPr>
        <w:t>=1</w:t>
      </w:r>
      <w:r w:rsidR="005E43BE">
        <w:rPr>
          <w:rFonts w:ascii="Cambria Math" w:hAnsi="Cambria Math"/>
          <w:i/>
          <w:sz w:val="28"/>
          <w:szCs w:val="28"/>
          <w:lang w:val="en-US"/>
        </w:rPr>
        <w:t>;</w:t>
      </w:r>
      <w:r w:rsidR="005E43BE" w:rsidRPr="005E43BE">
        <w:rPr>
          <w:rFonts w:ascii="Cambria Math" w:hAnsi="Cambria Math"/>
          <w:i/>
          <w:sz w:val="28"/>
          <w:szCs w:val="28"/>
          <w:lang w:val="en-US"/>
        </w:rPr>
        <w:t xml:space="preserve"> </w:t>
      </w:r>
    </w:p>
    <w:p w:rsidR="005E43BE" w:rsidRDefault="005A3EE6" w:rsidP="005E43BE">
      <w:pPr>
        <w:pStyle w:val="a8"/>
        <w:ind w:left="1440"/>
        <w:rPr>
          <w:rFonts w:ascii="Cambria Math" w:hAnsi="Cambria Math"/>
          <w:i/>
          <w:sz w:val="28"/>
          <w:szCs w:val="28"/>
          <w:lang w:val="en-US"/>
        </w:rPr>
      </w:pPr>
      <w:r w:rsidRPr="005E43BE">
        <w:rPr>
          <w:rFonts w:ascii="Cambria Math" w:hAnsi="Cambria Math"/>
          <w:i/>
          <w:position w:val="-28"/>
          <w:sz w:val="28"/>
          <w:szCs w:val="28"/>
          <w:lang w:val="en-US"/>
        </w:rPr>
        <w:object w:dxaOrig="1800" w:dyaOrig="660">
          <v:shape id="_x0000_i1027" type="#_x0000_t75" style="width:112.5pt;height:41.25pt" o:ole="">
            <v:imagedata r:id="rId13" o:title=""/>
          </v:shape>
          <o:OLEObject Type="Embed" ProgID="Equation.DSMT4" ShapeID="_x0000_i1027" DrawAspect="Content" ObjectID="_1509556340" r:id="rId14"/>
        </w:object>
      </w:r>
      <w:r w:rsidR="005E43BE">
        <w:rPr>
          <w:rFonts w:ascii="Cambria Math" w:hAnsi="Cambria Math"/>
          <w:i/>
          <w:sz w:val="28"/>
          <w:szCs w:val="28"/>
          <w:lang w:val="en-US"/>
        </w:rPr>
        <w:t>=1.</w:t>
      </w:r>
    </w:p>
    <w:p w:rsidR="005E43BE" w:rsidRPr="00DA2B75" w:rsidRDefault="005E43BE" w:rsidP="005E43BE">
      <w:pPr>
        <w:pStyle w:val="a8"/>
        <w:numPr>
          <w:ilvl w:val="1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5E43BE">
        <w:rPr>
          <w:rFonts w:ascii="Cambria Math" w:hAnsi="Cambria Math"/>
          <w:sz w:val="28"/>
          <w:szCs w:val="28"/>
          <w:lang w:val="uk-UA"/>
        </w:rPr>
        <w:t>Математичне очікування</w:t>
      </w:r>
    </w:p>
    <w:p w:rsidR="005E43BE" w:rsidRPr="002B6A9A" w:rsidRDefault="00035EBF" w:rsidP="00035EBF">
      <w:pPr>
        <w:rPr>
          <w:rFonts w:ascii="Monotype Corsiva" w:hAnsi="Monotype Corsiva"/>
          <w:sz w:val="28"/>
          <w:szCs w:val="28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φ(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x)dx</m:t>
            </m:r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1/2</m:t>
            </m:r>
          </m:e>
        </m:nary>
      </m:oMath>
      <w:r w:rsidRPr="002B6A9A">
        <w:rPr>
          <w:rFonts w:ascii="Monotype Corsiva" w:hAnsi="Monotype Corsiva"/>
          <w:lang w:val="en-US"/>
        </w:rPr>
        <w:t>;</w:t>
      </w:r>
      <w:r w:rsidR="008C497B" w:rsidRPr="002B6A9A">
        <w:rPr>
          <w:rFonts w:ascii="Monotype Corsiva" w:hAnsi="Monotype Corsiva"/>
          <w:sz w:val="28"/>
          <w:szCs w:val="28"/>
          <w:lang w:val="en-US"/>
        </w:rPr>
        <w:t xml:space="preserve"> </w:t>
      </w:r>
    </w:p>
    <w:p w:rsidR="00035EBF" w:rsidRDefault="00035EBF" w:rsidP="00035EBF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            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dy</m:t>
            </m:r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dy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=1/2</m:t>
            </m:r>
          </m:e>
        </m:nary>
      </m:oMath>
      <w:r>
        <w:rPr>
          <w:lang w:val="en-US"/>
        </w:rPr>
        <w:t>.</w:t>
      </w:r>
    </w:p>
    <w:p w:rsidR="00035EBF" w:rsidRPr="00035EBF" w:rsidRDefault="00035EBF" w:rsidP="00035EBF">
      <w:pPr>
        <w:rPr>
          <w:lang w:val="en-US"/>
        </w:rPr>
      </w:pPr>
    </w:p>
    <w:p w:rsidR="008C497B" w:rsidRPr="00035EBF" w:rsidRDefault="008C497B" w:rsidP="008C497B">
      <w:pPr>
        <w:pStyle w:val="a8"/>
        <w:numPr>
          <w:ilvl w:val="1"/>
          <w:numId w:val="3"/>
        </w:numPr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uk-UA"/>
        </w:rPr>
        <w:t>Дисперсія</w:t>
      </w:r>
    </w:p>
    <w:p w:rsidR="00035EBF" w:rsidRPr="002B6A9A" w:rsidRDefault="00035EBF" w:rsidP="00035EBF">
      <w:pPr>
        <w:ind w:left="851"/>
        <w:jc w:val="both"/>
        <w:rPr>
          <w:rFonts w:ascii="Monotype Corsiva" w:hAnsi="Monotype Corsiva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^2)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dx-m(x)^2</m:t>
            </m:r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dx-1/4=1/12</m:t>
            </m:r>
          </m:e>
        </m:nary>
      </m:oMath>
      <w:r w:rsidRPr="002B6A9A">
        <w:rPr>
          <w:rFonts w:ascii="Monotype Corsiva" w:eastAsiaTheme="minorEastAsia" w:hAnsi="Monotype Corsiva"/>
          <w:lang w:val="en-US"/>
        </w:rPr>
        <w:t>;</w:t>
      </w:r>
    </w:p>
    <w:p w:rsidR="008C497B" w:rsidRPr="00035EBF" w:rsidRDefault="00035EBF" w:rsidP="00035EBF">
      <w:pPr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              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^2)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dy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-m(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)^2</m:t>
            </m:r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dy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-1/4=1/12</m:t>
            </m:r>
          </m:e>
        </m:nary>
      </m:oMath>
      <w:r>
        <w:rPr>
          <w:rFonts w:ascii="Cambria Math" w:eastAsiaTheme="minorEastAsia" w:hAnsi="Cambria Math"/>
          <w:lang w:val="en-US"/>
        </w:rPr>
        <w:t>.</w:t>
      </w:r>
    </w:p>
    <w:p w:rsidR="005A3EE6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</w:p>
    <w:p w:rsidR="005A3EE6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</w:p>
    <w:p w:rsidR="005A3EE6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</w:p>
    <w:p w:rsidR="00D11F3C" w:rsidRDefault="008C497B" w:rsidP="00D11F3C">
      <w:pPr>
        <w:pStyle w:val="a8"/>
        <w:numPr>
          <w:ilvl w:val="1"/>
          <w:numId w:val="3"/>
        </w:numPr>
        <w:jc w:val="both"/>
        <w:rPr>
          <w:rFonts w:ascii="Cambria Math" w:hAnsi="Cambria Math"/>
          <w:sz w:val="28"/>
          <w:szCs w:val="28"/>
          <w:lang w:val="uk-UA"/>
        </w:rPr>
      </w:pPr>
      <w:r>
        <w:rPr>
          <w:rFonts w:ascii="Cambria Math" w:hAnsi="Cambria Math"/>
          <w:sz w:val="28"/>
          <w:szCs w:val="28"/>
          <w:lang w:val="uk-UA"/>
        </w:rPr>
        <w:t>Середнє квадратичне відхилення</w:t>
      </w:r>
    </w:p>
    <w:p w:rsidR="002B6A9A" w:rsidRPr="00D11F3C" w:rsidRDefault="002B6A9A" w:rsidP="00D11F3C">
      <w:pPr>
        <w:pStyle w:val="a8"/>
        <w:ind w:left="1571"/>
        <w:jc w:val="both"/>
        <w:rPr>
          <w:rFonts w:ascii="Cambria Math" w:hAnsi="Cambria Math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28"/>
                    <w:lang w:val="en-US"/>
                  </w:rPr>
                  <m:t>x</m:t>
                </m:r>
              </m:e>
            </m:d>
          </m:e>
        </m:rad>
        <m:r>
          <w:rPr>
            <w:rFonts w:ascii="Cambria Math" w:hAns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uk-UA"/>
          </w:rPr>
          <m:t>=0.28</m:t>
        </m:r>
        <m:r>
          <w:rPr>
            <w:rFonts w:ascii="Cambria Math" w:hAnsi="Cambria Math"/>
            <w:sz w:val="28"/>
            <w:szCs w:val="28"/>
            <w:lang w:val="uk-UA"/>
          </w:rPr>
          <m:t>8</m:t>
        </m:r>
      </m:oMath>
      <w:r w:rsidR="00D11F3C">
        <w:rPr>
          <w:rFonts w:ascii="Cambria Math" w:eastAsiaTheme="minorEastAsia" w:hAnsi="Cambria Math"/>
          <w:sz w:val="28"/>
          <w:szCs w:val="28"/>
          <w:lang w:val="en-US"/>
        </w:rPr>
        <w:t>;</w:t>
      </w:r>
    </w:p>
    <w:p w:rsidR="002B6A9A" w:rsidRPr="00D11F3C" w:rsidRDefault="002B6A9A">
      <w:pPr>
        <w:rPr>
          <w:rFonts w:ascii="Monotype Corsiva" w:hAnsi="Monotype Corsiva"/>
          <w:sz w:val="40"/>
          <w:szCs w:val="28"/>
          <w:lang w:val="en-US"/>
        </w:rPr>
      </w:pPr>
      <w:r>
        <w:rPr>
          <w:rFonts w:ascii="Cambria Math" w:hAnsi="Cambria Math" w:cs="Cambria Math"/>
          <w:sz w:val="40"/>
          <w:szCs w:val="28"/>
          <w:lang w:val="en-US"/>
        </w:rPr>
        <w:t xml:space="preserve">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       </m:t>
        </m:r>
        <m:r>
          <w:rPr>
            <w:rFonts w:ascii="Cambria Math" w:hAnsi="Cambria Math"/>
            <w:sz w:val="28"/>
            <w:szCs w:val="28"/>
            <w:lang w:val="uk-UA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28"/>
                    <w:lang w:val="en-US"/>
                  </w:rPr>
                  <m:t>y</m:t>
                </m:r>
              </m:e>
            </m:d>
          </m:e>
        </m:rad>
        <m:r>
          <w:rPr>
            <w:rFonts w:ascii="Cambria Math" w:hAns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uk-UA"/>
          </w:rPr>
          <m:t>=0.288</m:t>
        </m:r>
      </m:oMath>
      <w:r w:rsidR="00D11F3C">
        <w:rPr>
          <w:rFonts w:ascii="Cambria Math" w:eastAsiaTheme="minorEastAsia" w:hAnsi="Cambria Math" w:cs="Cambria Math"/>
          <w:sz w:val="28"/>
          <w:szCs w:val="28"/>
          <w:lang w:val="en-US"/>
        </w:rPr>
        <w:t>.</w:t>
      </w:r>
    </w:p>
    <w:p w:rsidR="005A3EE6" w:rsidRPr="005A3EE6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</w:p>
    <w:p w:rsidR="005A3EE6" w:rsidRDefault="005A3EE6" w:rsidP="005A3EE6">
      <w:pPr>
        <w:pStyle w:val="a8"/>
        <w:numPr>
          <w:ilvl w:val="1"/>
          <w:numId w:val="3"/>
        </w:numPr>
        <w:jc w:val="both"/>
        <w:rPr>
          <w:rFonts w:ascii="Cambria Math" w:hAnsi="Cambria Math"/>
          <w:sz w:val="28"/>
          <w:szCs w:val="28"/>
          <w:lang w:val="uk-UA"/>
        </w:rPr>
      </w:pPr>
      <w:proofErr w:type="spellStart"/>
      <w:r w:rsidRPr="005A3EE6">
        <w:rPr>
          <w:rFonts w:ascii="Cambria Math" w:hAnsi="Cambria Math"/>
          <w:sz w:val="28"/>
          <w:szCs w:val="28"/>
          <w:lang w:val="uk-UA"/>
        </w:rPr>
        <w:t>Коваріація</w:t>
      </w:r>
      <w:proofErr w:type="spellEnd"/>
    </w:p>
    <w:p w:rsidR="00D11F3C" w:rsidRPr="009B2910" w:rsidRDefault="009B2910" w:rsidP="009B2910">
      <w:pPr>
        <w:jc w:val="both"/>
        <w:rPr>
          <w:rFonts w:ascii="Cambria Math" w:hAnsi="Cambria Math"/>
          <w:i/>
          <w:sz w:val="24"/>
          <w:szCs w:val="28"/>
          <w:lang w:val="uk-UA"/>
        </w:rPr>
      </w:pPr>
      <w:r w:rsidRPr="009B2910">
        <w:rPr>
          <w:rFonts w:ascii="Cambria Math" w:eastAsiaTheme="minorEastAsia" w:hAnsi="Cambria Math"/>
          <w:iCs/>
          <w:sz w:val="24"/>
          <w:szCs w:val="28"/>
          <w:lang w:val="uk-UA"/>
        </w:rPr>
        <w:t xml:space="preserve">           </w:t>
      </w:r>
      <m:oMath>
        <m:r>
          <w:rPr>
            <w:rFonts w:ascii="Cambria Math" w:hAnsi="Cambria Math"/>
            <w:sz w:val="24"/>
            <w:szCs w:val="28"/>
            <w:lang w:val="uk-UA"/>
          </w:rPr>
          <m:t>c</m:t>
        </m:r>
        <m:r>
          <w:rPr>
            <w:rFonts w:ascii="Cambria Math" w:hAnsi="Cambria Math"/>
            <w:sz w:val="24"/>
            <w:szCs w:val="28"/>
            <w:lang w:val="uk-UA"/>
          </w:rPr>
          <m:t>ov=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  <w:lang w:val="uk-UA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8"/>
                <w:lang w:val="uk-UA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  <m:t>y-m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uk-UA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  <m:t>x,y</m:t>
                    </m:r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8"/>
            <w:lang w:val="uk-UA"/>
          </w:rPr>
          <m:t>dxdy=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8"/>
                <w:lang w:val="uk-UA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dxdy=</m:t>
                </m:r>
              </m:e>
            </m:nary>
          </m:e>
        </m:nary>
      </m:oMath>
      <w:r w:rsidRPr="009B2910">
        <w:rPr>
          <w:rFonts w:ascii="Cambria Math" w:eastAsiaTheme="minorEastAsia" w:hAnsi="Cambria Math"/>
          <w:i/>
          <w:sz w:val="24"/>
          <w:szCs w:val="28"/>
          <w:lang w:val="uk-UA"/>
        </w:rPr>
        <w:t>0</w:t>
      </w:r>
    </w:p>
    <w:p w:rsidR="005A3EE6" w:rsidRDefault="005A3EE6" w:rsidP="005A3EE6">
      <w:pPr>
        <w:pStyle w:val="a8"/>
        <w:ind w:left="1440"/>
        <w:jc w:val="center"/>
        <w:rPr>
          <w:rFonts w:ascii="Cambria Math" w:hAnsi="Cambria Math"/>
          <w:sz w:val="28"/>
          <w:szCs w:val="28"/>
          <w:lang w:val="uk-UA"/>
        </w:rPr>
      </w:pPr>
    </w:p>
    <w:p w:rsidR="005A3EE6" w:rsidRDefault="005A3EE6" w:rsidP="005A3EE6">
      <w:pPr>
        <w:pStyle w:val="a8"/>
        <w:numPr>
          <w:ilvl w:val="1"/>
          <w:numId w:val="3"/>
        </w:numPr>
        <w:jc w:val="both"/>
        <w:rPr>
          <w:rFonts w:ascii="Cambria Math" w:hAnsi="Cambria Math"/>
          <w:sz w:val="28"/>
          <w:szCs w:val="28"/>
          <w:lang w:val="uk-UA"/>
        </w:rPr>
      </w:pPr>
      <w:r>
        <w:rPr>
          <w:rFonts w:ascii="Cambria Math" w:hAnsi="Cambria Math"/>
          <w:sz w:val="28"/>
          <w:szCs w:val="28"/>
          <w:lang w:val="uk-UA"/>
        </w:rPr>
        <w:t xml:space="preserve">Коефіцієнт </w:t>
      </w:r>
      <w:proofErr w:type="spellStart"/>
      <w:r>
        <w:rPr>
          <w:rFonts w:ascii="Cambria Math" w:hAnsi="Cambria Math"/>
          <w:sz w:val="28"/>
          <w:szCs w:val="28"/>
          <w:lang w:val="uk-UA"/>
        </w:rPr>
        <w:t>коваріації</w:t>
      </w:r>
      <w:proofErr w:type="spellEnd"/>
    </w:p>
    <w:p w:rsidR="005A3EE6" w:rsidRPr="00AD7711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</w:rPr>
      </w:pPr>
      <w:r w:rsidRPr="005A3EE6">
        <w:rPr>
          <w:rFonts w:ascii="Cambria Math" w:hAnsi="Cambria Math"/>
          <w:position w:val="-28"/>
          <w:sz w:val="28"/>
          <w:szCs w:val="28"/>
          <w:lang w:val="uk-UA"/>
        </w:rPr>
        <w:object w:dxaOrig="1760" w:dyaOrig="660">
          <v:shape id="_x0000_i1028" type="#_x0000_t75" style="width:95.25pt;height:36pt" o:ole="">
            <v:imagedata r:id="rId15" o:title=""/>
          </v:shape>
          <o:OLEObject Type="Embed" ProgID="Equation.DSMT4" ShapeID="_x0000_i1028" DrawAspect="Content" ObjectID="_1509556341" r:id="rId16"/>
        </w:object>
      </w:r>
      <w:r>
        <w:rPr>
          <w:rFonts w:ascii="Cambria Math" w:hAnsi="Cambria Math"/>
          <w:sz w:val="28"/>
          <w:szCs w:val="28"/>
          <w:lang w:val="uk-UA"/>
        </w:rPr>
        <w:t xml:space="preserve"> .</w:t>
      </w:r>
    </w:p>
    <w:p w:rsidR="00184AFF" w:rsidRDefault="00184AFF" w:rsidP="00184AFF">
      <w:pPr>
        <w:pStyle w:val="a8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  <w:lang w:val="uk-UA"/>
        </w:rPr>
      </w:pPr>
      <w:r>
        <w:rPr>
          <w:rFonts w:ascii="Cambria Math" w:hAnsi="Cambria Math"/>
          <w:sz w:val="28"/>
          <w:szCs w:val="28"/>
          <w:lang w:val="uk-UA"/>
        </w:rPr>
        <w:t>Програмний код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labwork3.figura;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3F5FBF"/>
          <w:sz w:val="20"/>
          <w:szCs w:val="20"/>
          <w:lang w:val="uk-UA"/>
        </w:rPr>
        <w:t>/**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3F5FBF"/>
          <w:sz w:val="20"/>
          <w:szCs w:val="20"/>
          <w:lang w:val="uk-UA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uk-UA"/>
        </w:rPr>
        <w:t xml:space="preserve"> user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3F5FBF"/>
          <w:sz w:val="20"/>
          <w:szCs w:val="20"/>
          <w:lang w:val="uk-UA"/>
        </w:rPr>
        <w:t xml:space="preserve"> *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3F5FBF"/>
          <w:sz w:val="20"/>
          <w:szCs w:val="20"/>
          <w:lang w:val="uk-UA"/>
        </w:rPr>
        <w:t xml:space="preserve"> */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Lab3 {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 {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5000;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1,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0, 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1 / (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uk-UA"/>
        </w:rPr>
        <w:t>"Висота="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++) {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/ (1 /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uk-UA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uk-UA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uk-UA"/>
        </w:rPr>
        <w:t>(X[i] + " ");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++) {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/ (1 /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uk-UA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uk-UA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uk-UA"/>
        </w:rPr>
        <w:t>(Y[i] + " ");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mx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/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uk-UA"/>
        </w:rPr>
        <w:t>"Математичне очікування mx="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mx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/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uk-UA"/>
        </w:rPr>
        <w:t xml:space="preserve">"Математичне очікування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uk-UA"/>
        </w:rPr>
        <w:t>my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++)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-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mx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 2);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uk-UA"/>
        </w:rPr>
        <w:t xml:space="preserve">"Дисперсія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uk-UA"/>
        </w:rPr>
        <w:t>Dx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++)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, 2);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uk-UA"/>
        </w:rPr>
        <w:t xml:space="preserve">"Дисперсія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uk-UA"/>
        </w:rPr>
        <w:t>Dy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uk-UA"/>
        </w:rPr>
        <w:t xml:space="preserve">"Середнє квадратичне відхилення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uk-UA"/>
        </w:rPr>
        <w:t>px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uk-UA"/>
        </w:rPr>
        <w:t xml:space="preserve">"Середнє квадратичне відхилення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uk-UA"/>
        </w:rPr>
        <w:t>py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++)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-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mx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 * (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my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scov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uk-UA"/>
        </w:rPr>
        <w:t>Коваріація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uk-UA"/>
        </w:rPr>
        <w:t>cov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U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/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uk-UA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  <w:lang w:val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uk-UA"/>
        </w:rPr>
        <w:t xml:space="preserve">"Коефіцієнт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uk-UA"/>
        </w:rPr>
        <w:t>коваріації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uk-UA"/>
        </w:rPr>
        <w:t>U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}</w:t>
      </w:r>
    </w:p>
    <w:p w:rsidR="00AD7711" w:rsidRDefault="00AD7711" w:rsidP="00AD7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5E43BE" w:rsidRDefault="00AD7711" w:rsidP="00AD7711">
      <w:pPr>
        <w:pStyle w:val="a8"/>
        <w:ind w:left="644"/>
        <w:jc w:val="both"/>
        <w:rPr>
          <w:rFonts w:ascii="Cambria Math" w:hAnsi="Cambria Math"/>
          <w:i/>
          <w:sz w:val="28"/>
          <w:szCs w:val="28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}</w:t>
      </w:r>
      <w:r w:rsidRPr="005E43BE">
        <w:rPr>
          <w:rFonts w:ascii="Cambria Math" w:hAnsi="Cambria Math"/>
          <w:i/>
          <w:sz w:val="28"/>
          <w:szCs w:val="28"/>
          <w:lang w:val="uk-UA"/>
        </w:rPr>
        <w:t xml:space="preserve"> </w:t>
      </w:r>
    </w:p>
    <w:p w:rsidR="00AD7711" w:rsidRDefault="00AD7711" w:rsidP="00AD7711">
      <w:pPr>
        <w:pStyle w:val="a8"/>
        <w:ind w:left="644"/>
        <w:jc w:val="both"/>
        <w:rPr>
          <w:rFonts w:ascii="Cambria Math" w:hAnsi="Cambria Math"/>
          <w:i/>
          <w:sz w:val="28"/>
          <w:szCs w:val="28"/>
          <w:lang w:val="uk-UA"/>
        </w:rPr>
      </w:pPr>
    </w:p>
    <w:p w:rsidR="00AD7711" w:rsidRDefault="00AD7711" w:rsidP="00AD7711">
      <w:pPr>
        <w:pStyle w:val="a8"/>
        <w:numPr>
          <w:ilvl w:val="0"/>
          <w:numId w:val="3"/>
        </w:numPr>
        <w:jc w:val="both"/>
        <w:rPr>
          <w:rFonts w:ascii="Cambria Math" w:hAnsi="Cambria Math"/>
          <w:i/>
          <w:sz w:val="28"/>
          <w:szCs w:val="28"/>
          <w:lang w:val="uk-UA"/>
        </w:rPr>
      </w:pPr>
      <w:r>
        <w:rPr>
          <w:rFonts w:ascii="Cambria Math" w:hAnsi="Cambria Math"/>
          <w:i/>
          <w:sz w:val="28"/>
          <w:szCs w:val="28"/>
          <w:lang w:val="uk-UA"/>
        </w:rPr>
        <w:t>Результати</w:t>
      </w:r>
    </w:p>
    <w:p w:rsidR="00AD7711" w:rsidRPr="00D15185" w:rsidRDefault="00AD7711" w:rsidP="00D15185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Висота=1.0</w:t>
      </w:r>
      <w:bookmarkStart w:id="0" w:name="_GoBack"/>
      <w:bookmarkEnd w:id="0"/>
    </w:p>
    <w:p w:rsidR="00AD7711" w:rsidRPr="00AD7711" w:rsidRDefault="00AD7711" w:rsidP="00AD7711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</w:p>
    <w:p w:rsidR="00AD7711" w:rsidRPr="00AD7711" w:rsidRDefault="00AD7711" w:rsidP="00AD7711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Математичне очікування mx=0.4973277</w:t>
      </w:r>
    </w:p>
    <w:p w:rsidR="00AD7711" w:rsidRPr="00AD7711" w:rsidRDefault="00AD7711" w:rsidP="00AD7711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Математичне очікування </w:t>
      </w:r>
      <w:proofErr w:type="spellStart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my</w:t>
      </w:r>
      <w:proofErr w:type="spellEnd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=0.4916877</w:t>
      </w:r>
    </w:p>
    <w:p w:rsidR="00AD7711" w:rsidRPr="00AD7711" w:rsidRDefault="00AD7711" w:rsidP="00AD7711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Дисперсія </w:t>
      </w:r>
      <w:proofErr w:type="spellStart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Dx</w:t>
      </w:r>
      <w:proofErr w:type="spellEnd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=0.082549214</w:t>
      </w:r>
    </w:p>
    <w:p w:rsidR="00AD7711" w:rsidRPr="00AD7711" w:rsidRDefault="00AD7711" w:rsidP="00AD7711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Дисперсія </w:t>
      </w:r>
      <w:proofErr w:type="spellStart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Dy</w:t>
      </w:r>
      <w:proofErr w:type="spellEnd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=0.080897145</w:t>
      </w:r>
    </w:p>
    <w:p w:rsidR="00AD7711" w:rsidRPr="00AD7711" w:rsidRDefault="00AD7711" w:rsidP="00AD7711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Середнє квадратичне відхилення </w:t>
      </w:r>
      <w:proofErr w:type="spellStart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px</w:t>
      </w:r>
      <w:proofErr w:type="spellEnd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=0.2873138</w:t>
      </w:r>
    </w:p>
    <w:p w:rsidR="00AD7711" w:rsidRPr="00AD7711" w:rsidRDefault="00AD7711" w:rsidP="00AD7711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Середнє квадратичне відхилення </w:t>
      </w:r>
      <w:proofErr w:type="spellStart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py</w:t>
      </w:r>
      <w:proofErr w:type="spellEnd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=0.28442425</w:t>
      </w:r>
    </w:p>
    <w:p w:rsidR="00AD7711" w:rsidRPr="00AD7711" w:rsidRDefault="00AD7711" w:rsidP="00AD7711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Коваріація</w:t>
      </w:r>
      <w:proofErr w:type="spellEnd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cov</w:t>
      </w:r>
      <w:proofErr w:type="spellEnd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=-5.702151E-4</w:t>
      </w:r>
    </w:p>
    <w:p w:rsidR="00AD7711" w:rsidRPr="00AD7711" w:rsidRDefault="00AD7711" w:rsidP="00AD7711">
      <w:pPr>
        <w:pStyle w:val="a8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0"/>
          <w:szCs w:val="20"/>
          <w:lang w:val="uk-UA"/>
        </w:rPr>
      </w:pPr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Коефіцієнт </w:t>
      </w:r>
      <w:proofErr w:type="spellStart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коваріації</w:t>
      </w:r>
      <w:proofErr w:type="spellEnd"/>
      <w:r w:rsidRPr="00AD7711">
        <w:rPr>
          <w:rFonts w:ascii="Courier New" w:hAnsi="Courier New" w:cs="Courier New"/>
          <w:color w:val="000000"/>
          <w:sz w:val="20"/>
          <w:szCs w:val="20"/>
          <w:lang w:val="uk-UA"/>
        </w:rPr>
        <w:t>=-0.0069777532</w:t>
      </w:r>
    </w:p>
    <w:p w:rsidR="00AD7711" w:rsidRPr="005E43BE" w:rsidRDefault="00AD7711" w:rsidP="00AD7711">
      <w:pPr>
        <w:pStyle w:val="a8"/>
        <w:ind w:left="644"/>
        <w:jc w:val="both"/>
        <w:rPr>
          <w:rFonts w:ascii="Cambria Math" w:hAnsi="Cambria Math"/>
          <w:i/>
          <w:sz w:val="28"/>
          <w:szCs w:val="28"/>
          <w:lang w:val="uk-UA"/>
        </w:rPr>
      </w:pPr>
    </w:p>
    <w:p w:rsidR="005E43BE" w:rsidRPr="00D15185" w:rsidRDefault="005E43BE" w:rsidP="00184AFF">
      <w:pPr>
        <w:rPr>
          <w:rFonts w:ascii="Cambria Math" w:hAnsi="Cambria Math"/>
          <w:i/>
          <w:sz w:val="28"/>
          <w:szCs w:val="28"/>
          <w:lang w:val="uk-UA"/>
        </w:rPr>
      </w:pPr>
    </w:p>
    <w:p w:rsidR="00897DD4" w:rsidRPr="00D15185" w:rsidRDefault="00897DD4" w:rsidP="00184AFF">
      <w:pPr>
        <w:rPr>
          <w:rFonts w:ascii="Cambria Math" w:hAnsi="Cambria Math"/>
          <w:i/>
          <w:sz w:val="28"/>
          <w:szCs w:val="28"/>
          <w:lang w:val="uk-UA"/>
        </w:rPr>
      </w:pPr>
    </w:p>
    <w:p w:rsidR="00794143" w:rsidRDefault="00794143" w:rsidP="00184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C406FB" w:rsidRPr="00171FFD" w:rsidRDefault="00C406FB" w:rsidP="00184AF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sectPr w:rsidR="00C406FB" w:rsidRPr="00171FFD" w:rsidSect="00184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280"/>
    <w:multiLevelType w:val="multilevel"/>
    <w:tmpl w:val="C1021D0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2B352FA"/>
    <w:multiLevelType w:val="hybridMultilevel"/>
    <w:tmpl w:val="1A6ACBD4"/>
    <w:lvl w:ilvl="0" w:tplc="1F08EDE2">
      <w:start w:val="1"/>
      <w:numFmt w:val="decimal"/>
      <w:lvlText w:val="%1."/>
      <w:lvlJc w:val="left"/>
      <w:pPr>
        <w:ind w:left="831" w:hanging="348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AF92F3FC">
      <w:start w:val="1"/>
      <w:numFmt w:val="bullet"/>
      <w:lvlText w:val="•"/>
      <w:lvlJc w:val="left"/>
      <w:pPr>
        <w:ind w:left="1792" w:hanging="348"/>
      </w:pPr>
    </w:lvl>
    <w:lvl w:ilvl="2" w:tplc="A1EE9C36">
      <w:start w:val="1"/>
      <w:numFmt w:val="bullet"/>
      <w:lvlText w:val="•"/>
      <w:lvlJc w:val="left"/>
      <w:pPr>
        <w:ind w:left="2753" w:hanging="348"/>
      </w:pPr>
    </w:lvl>
    <w:lvl w:ilvl="3" w:tplc="587E4772">
      <w:start w:val="1"/>
      <w:numFmt w:val="bullet"/>
      <w:lvlText w:val="•"/>
      <w:lvlJc w:val="left"/>
      <w:pPr>
        <w:ind w:left="3714" w:hanging="348"/>
      </w:pPr>
    </w:lvl>
    <w:lvl w:ilvl="4" w:tplc="5E845CB4">
      <w:start w:val="1"/>
      <w:numFmt w:val="bullet"/>
      <w:lvlText w:val="•"/>
      <w:lvlJc w:val="left"/>
      <w:pPr>
        <w:ind w:left="4675" w:hanging="348"/>
      </w:pPr>
    </w:lvl>
    <w:lvl w:ilvl="5" w:tplc="E3A6F0F2">
      <w:start w:val="1"/>
      <w:numFmt w:val="bullet"/>
      <w:lvlText w:val="•"/>
      <w:lvlJc w:val="left"/>
      <w:pPr>
        <w:ind w:left="5635" w:hanging="348"/>
      </w:pPr>
    </w:lvl>
    <w:lvl w:ilvl="6" w:tplc="0686BBF6">
      <w:start w:val="1"/>
      <w:numFmt w:val="bullet"/>
      <w:lvlText w:val="•"/>
      <w:lvlJc w:val="left"/>
      <w:pPr>
        <w:ind w:left="6596" w:hanging="348"/>
      </w:pPr>
    </w:lvl>
    <w:lvl w:ilvl="7" w:tplc="695EA80C">
      <w:start w:val="1"/>
      <w:numFmt w:val="bullet"/>
      <w:lvlText w:val="•"/>
      <w:lvlJc w:val="left"/>
      <w:pPr>
        <w:ind w:left="7557" w:hanging="348"/>
      </w:pPr>
    </w:lvl>
    <w:lvl w:ilvl="8" w:tplc="6B2CF482">
      <w:start w:val="1"/>
      <w:numFmt w:val="bullet"/>
      <w:lvlText w:val="•"/>
      <w:lvlJc w:val="left"/>
      <w:pPr>
        <w:ind w:left="8518" w:hanging="348"/>
      </w:pPr>
    </w:lvl>
  </w:abstractNum>
  <w:abstractNum w:abstractNumId="2" w15:restartNumberingAfterBreak="0">
    <w:nsid w:val="34525ADB"/>
    <w:multiLevelType w:val="multilevel"/>
    <w:tmpl w:val="C1021D0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EB9672E"/>
    <w:multiLevelType w:val="hybridMultilevel"/>
    <w:tmpl w:val="5F1410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F292AD6"/>
    <w:multiLevelType w:val="hybridMultilevel"/>
    <w:tmpl w:val="BA5E29C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6B"/>
    <w:rsid w:val="00035EBF"/>
    <w:rsid w:val="00075A94"/>
    <w:rsid w:val="0008783B"/>
    <w:rsid w:val="00135C5B"/>
    <w:rsid w:val="00171FFD"/>
    <w:rsid w:val="00184AFF"/>
    <w:rsid w:val="002B6A9A"/>
    <w:rsid w:val="003E5CA0"/>
    <w:rsid w:val="003F1207"/>
    <w:rsid w:val="0054343B"/>
    <w:rsid w:val="005A3EE6"/>
    <w:rsid w:val="005E226B"/>
    <w:rsid w:val="005E430F"/>
    <w:rsid w:val="005E43BE"/>
    <w:rsid w:val="005F2CEC"/>
    <w:rsid w:val="006135DA"/>
    <w:rsid w:val="006A1E7F"/>
    <w:rsid w:val="007115FB"/>
    <w:rsid w:val="00765BD5"/>
    <w:rsid w:val="00794143"/>
    <w:rsid w:val="007D7712"/>
    <w:rsid w:val="00821D26"/>
    <w:rsid w:val="008353A1"/>
    <w:rsid w:val="008872EF"/>
    <w:rsid w:val="00897DD4"/>
    <w:rsid w:val="008C497B"/>
    <w:rsid w:val="00996A6D"/>
    <w:rsid w:val="009B2910"/>
    <w:rsid w:val="009E0984"/>
    <w:rsid w:val="00AD5B16"/>
    <w:rsid w:val="00AD7711"/>
    <w:rsid w:val="00B877A3"/>
    <w:rsid w:val="00BA792D"/>
    <w:rsid w:val="00BC563B"/>
    <w:rsid w:val="00C406FB"/>
    <w:rsid w:val="00C84FC6"/>
    <w:rsid w:val="00D11F3C"/>
    <w:rsid w:val="00D15185"/>
    <w:rsid w:val="00DA2B75"/>
    <w:rsid w:val="00DD7328"/>
    <w:rsid w:val="00DE0636"/>
    <w:rsid w:val="00DF015D"/>
    <w:rsid w:val="00E7161C"/>
    <w:rsid w:val="00F47869"/>
    <w:rsid w:val="00F67DEF"/>
    <w:rsid w:val="00F95746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4B4B1-1510-44B4-9690-028FA797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39D67-3FEE-43C0-80F4-EB6B42A1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2098</Words>
  <Characters>1196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2015-11-20T18:25:00Z</dcterms:created>
  <dcterms:modified xsi:type="dcterms:W3CDTF">2015-11-20T18:25:00Z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