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163" w:rsidRPr="006D2163" w:rsidRDefault="006D2163" w:rsidP="006D2163">
      <w:pPr>
        <w:jc w:val="center"/>
        <w:rPr>
          <w:rFonts w:cstheme="minorHAnsi"/>
          <w:b/>
          <w:i/>
          <w:color w:val="000000"/>
          <w:sz w:val="18"/>
          <w:szCs w:val="18"/>
          <w:lang w:val="uk-UA"/>
        </w:rPr>
      </w:pPr>
      <w:r w:rsidRPr="006D2163">
        <w:rPr>
          <w:rFonts w:cstheme="minorHAnsi"/>
          <w:b/>
          <w:i/>
          <w:color w:val="000000"/>
          <w:sz w:val="18"/>
          <w:szCs w:val="18"/>
          <w:lang w:val="uk-UA"/>
        </w:rPr>
        <w:t>Людвіг Фейєрбах</w:t>
      </w:r>
    </w:p>
    <w:p w:rsidR="00FA5238" w:rsidRPr="006B6A68" w:rsidRDefault="006B6A68" w:rsidP="00CA284A">
      <w:pPr>
        <w:rPr>
          <w:rFonts w:cstheme="minorHAnsi"/>
          <w:color w:val="000000"/>
          <w:sz w:val="18"/>
          <w:szCs w:val="18"/>
          <w:lang w:val="uk-UA"/>
        </w:rPr>
      </w:pPr>
      <w:r w:rsidRPr="006B6A68">
        <w:rPr>
          <w:rFonts w:cstheme="minorHAnsi"/>
          <w:color w:val="000000"/>
          <w:sz w:val="18"/>
          <w:szCs w:val="18"/>
          <w:lang w:val="uk-UA"/>
        </w:rPr>
        <w:t>Щ</w:t>
      </w:r>
      <w:r w:rsidRPr="006B6A68">
        <w:rPr>
          <w:rFonts w:cstheme="minorHAnsi"/>
          <w:color w:val="000000"/>
          <w:sz w:val="18"/>
          <w:szCs w:val="18"/>
          <w:lang w:val="uk-UA"/>
        </w:rPr>
        <w:t>об уникнути спекулятивної абстрактності</w:t>
      </w:r>
      <w:r w:rsidRPr="006B6A68">
        <w:rPr>
          <w:rFonts w:cstheme="minorHAnsi"/>
          <w:color w:val="000000"/>
          <w:sz w:val="18"/>
          <w:szCs w:val="18"/>
          <w:lang w:val="uk-UA"/>
        </w:rPr>
        <w:t>,</w:t>
      </w:r>
      <w:r w:rsidR="00FA5238" w:rsidRPr="006B6A68">
        <w:rPr>
          <w:rFonts w:cstheme="minorHAnsi"/>
          <w:color w:val="000000"/>
          <w:sz w:val="18"/>
          <w:szCs w:val="18"/>
          <w:lang w:val="uk-UA"/>
        </w:rPr>
        <w:t xml:space="preserve"> Фейєрбах мусив працювати над створенням нової форми матеріалістичної філософії такої, що орієнтується не просто на природу, а на природну людину, не просто на розум, а й на чуттєвість. Справжня суть реальності вбачається Фейєрбахом у природі, що виступає як «базис людини». Звідси роль «універсальної» науки, за Фейєрбахом, може відтепер відігравати лише наука, що розкриває «природу людини», тобто </w:t>
      </w:r>
      <w:r w:rsidR="00FA5238" w:rsidRPr="006B6A68">
        <w:rPr>
          <w:rFonts w:cstheme="minorHAnsi"/>
          <w:iCs/>
          <w:color w:val="000000"/>
          <w:sz w:val="18"/>
          <w:szCs w:val="18"/>
          <w:lang w:val="uk-UA"/>
        </w:rPr>
        <w:t>антропологія</w:t>
      </w:r>
      <w:r w:rsidR="00FA5238" w:rsidRPr="006B6A68">
        <w:rPr>
          <w:rFonts w:cstheme="minorHAnsi"/>
          <w:color w:val="000000"/>
          <w:sz w:val="18"/>
          <w:szCs w:val="18"/>
          <w:lang w:val="uk-UA"/>
        </w:rPr>
        <w:t>. Тому, якщо нова філософія і є матеріалізмом, то це вже матеріалізм не механістичний (тим більше не вульгарний), а антропологічний.</w:t>
      </w:r>
    </w:p>
    <w:p w:rsidR="00FA5238" w:rsidRPr="006B6A68" w:rsidRDefault="00FA5238" w:rsidP="00CA284A">
      <w:pPr>
        <w:rPr>
          <w:rFonts w:cstheme="minorHAnsi"/>
          <w:color w:val="000000"/>
          <w:sz w:val="18"/>
          <w:szCs w:val="18"/>
          <w:lang w:val="uk-UA"/>
        </w:rPr>
      </w:pPr>
      <w:r w:rsidRPr="006B6A68">
        <w:rPr>
          <w:rFonts w:cstheme="minorHAnsi"/>
          <w:color w:val="000000"/>
          <w:sz w:val="18"/>
          <w:szCs w:val="18"/>
          <w:lang w:val="uk-UA"/>
        </w:rPr>
        <w:t>Звичайно, такий «антропологічний» матеріалізм чимось нагадує ренесансний пантеїзм (адже й той спирався як на свій «базис» на природну людину). Так, схожість є. Більше того, можна сказати, що на Фейєрбаховій позиції антропологічного матеріалу відчутно позначилися риси не стільки ренесансного, скільки містично-діалектичного бачення природи на зразок вчення Я. Беме. Природа у Фейєрбаховому баченні — це одухотворено-почуттєва природа. Зазначимо, що в містицизмі та пантеїзмі «одухотвореність» природи має божественний характер. Фейєрбах же заявляє про атеїстичність своєї позиції. Своєму атеїзмові він намагається надати «позитивного» плану (згадаймо, що сам термін «атеїзм» негативний, він перекладається як «заперечення Бога»). Фейєрбах же, заперечуючи Бога, не полишає його місце «порожнім», натомість він ставить людину.</w:t>
      </w:r>
    </w:p>
    <w:p w:rsidR="00FA5238" w:rsidRPr="006B6A68" w:rsidRDefault="00FA5238" w:rsidP="00CA284A">
      <w:pPr>
        <w:rPr>
          <w:rFonts w:cstheme="minorHAnsi"/>
          <w:color w:val="000000"/>
          <w:sz w:val="18"/>
          <w:szCs w:val="18"/>
          <w:lang w:val="uk-UA"/>
        </w:rPr>
      </w:pPr>
      <w:r w:rsidRPr="006B6A68">
        <w:rPr>
          <w:rFonts w:cstheme="minorHAnsi"/>
          <w:color w:val="000000"/>
          <w:sz w:val="18"/>
          <w:szCs w:val="18"/>
          <w:lang w:val="uk-UA"/>
        </w:rPr>
        <w:t>Нова філософія, спираючись на людину як на «найпозитивніше, реальне начало, — стверджує Фейєрбах, — уявляє собі річ не як об’єкт абстрактного розуму, а як об’єкт дійсної, цілісної людини... Ця філософія спирається не на розум у собі, не на абсолютний, безіменний, невідомо кому належний, а на розум людини, далекої від умоглядності та християнства. Вона говорить людською, а не безіменною, невиразною мовою... Вона виробляє кожну мисль із її протилежності, з матерії, з сутності, з чуттів і ставиться до предмета чуттєво, тобто пасивно й рецептивно, перш ніж визначити його мисленно»</w:t>
      </w:r>
    </w:p>
    <w:p w:rsidR="00FA5238" w:rsidRPr="006B6A68" w:rsidRDefault="00FA5238" w:rsidP="00CA284A">
      <w:pPr>
        <w:rPr>
          <w:rFonts w:cstheme="minorHAnsi"/>
          <w:color w:val="000000"/>
          <w:sz w:val="18"/>
          <w:szCs w:val="18"/>
          <w:lang w:val="uk-UA"/>
        </w:rPr>
      </w:pPr>
      <w:r w:rsidRPr="006B6A68">
        <w:rPr>
          <w:rFonts w:cstheme="minorHAnsi"/>
          <w:color w:val="000000"/>
          <w:sz w:val="18"/>
          <w:szCs w:val="18"/>
          <w:lang w:val="uk-UA"/>
        </w:rPr>
        <w:t>Протиставляючи чуттєвість абстрактному розумові раціоналістичної традиції, Фейєрбах прагне подолати споглядальність, яка робила матеріалізм минулого безсилим проти аргументації Б. Паскаля, котрий апелював до «логіки серця» проти «логіки розуму». Адже чуттєвість є специфічним пасивним станом, який безпосередньо створюється діянням зовнішніх матеріальних предметів і тому єдиний здатний неспростовно засвідчити реальне існування цих предметів. Саме тому відчуття, чуття, любов, а не розсудок, розум, інтелект є справжнім і єдиним свідченням реальності зовнішнього світу, критерієм істинності наших уявлень про нього. Апелюючи до чуттєвості, що знаходить своє найповніше втілення в любові, матеріалізм, за Фейєрбахом, отримує, нарешті, неспростовну аргументацію проти ідеалізму.</w:t>
      </w:r>
    </w:p>
    <w:p w:rsidR="00DC1B1A" w:rsidRPr="006B6A68" w:rsidRDefault="00FA5238" w:rsidP="00CA284A">
      <w:pPr>
        <w:rPr>
          <w:rFonts w:cstheme="minorHAnsi"/>
          <w:color w:val="000000"/>
          <w:sz w:val="18"/>
          <w:szCs w:val="18"/>
          <w:lang w:val="uk-UA"/>
        </w:rPr>
      </w:pPr>
      <w:r w:rsidRPr="006B6A68">
        <w:rPr>
          <w:rFonts w:cstheme="minorHAnsi"/>
          <w:color w:val="000000"/>
          <w:sz w:val="18"/>
          <w:szCs w:val="18"/>
          <w:lang w:val="uk-UA"/>
        </w:rPr>
        <w:t xml:space="preserve">Існує точка зору, що Фейєрбах, який першим серед представників німецької класичної філософії перейшов на позиції філософського матеріалізму, нібито багато в чому втратив у діалектичному спадку останньої. Проте справжня ситуація не зовсім відповідає такій оцінці. Фейєрбах просто зосереджує діалектичний аналіз на визначальній, з його точки зору, сфері реальності — сфері людських стосунків. Саме тут він і пропонує концепцію так званого «туїзму» — розуміння людини як істотно зв’язаної з іншою людиною. Носієм людської сутності </w:t>
      </w:r>
      <w:r w:rsidRPr="006B6A68">
        <w:rPr>
          <w:rFonts w:cstheme="minorHAnsi"/>
          <w:color w:val="000000"/>
          <w:sz w:val="18"/>
          <w:szCs w:val="18"/>
          <w:lang w:val="uk-UA"/>
        </w:rPr>
        <w:lastRenderedPageBreak/>
        <w:t>у Фейєрбаха виявляєтеся вже не ізольоване Я попередньої філософії, а взаємозв’язок Я і Ти. Саме на виявлення всієї складності та суперечності цих стосунків і спрямовується діалектичний творчий пошук Фейєрбаха. Людська сутність в усій своїй складності та розмаїтті і становить сферу життєдіяльності діалектики, своєрідним фокусом якої є любов. Остання набуває у філософії Фейєрбаха особливого статусу нової (не теїстичної, а людської) релігії.</w:t>
      </w:r>
    </w:p>
    <w:p w:rsidR="006B6A68" w:rsidRPr="006B6A68" w:rsidRDefault="006B6A68" w:rsidP="006B6A68">
      <w:pPr>
        <w:rPr>
          <w:rFonts w:cstheme="minorHAnsi"/>
          <w:sz w:val="18"/>
          <w:szCs w:val="18"/>
          <w:lang w:val="uk-UA"/>
        </w:rPr>
      </w:pPr>
    </w:p>
    <w:p w:rsidR="006B6A68" w:rsidRPr="006B6A68" w:rsidRDefault="006B6A68" w:rsidP="006B6A68">
      <w:pPr>
        <w:rPr>
          <w:rFonts w:cstheme="minorHAnsi"/>
          <w:sz w:val="19"/>
          <w:szCs w:val="19"/>
          <w:lang w:val="uk-UA"/>
        </w:rPr>
      </w:pPr>
      <w:r w:rsidRPr="006B6A68">
        <w:rPr>
          <w:rFonts w:cstheme="minorHAnsi"/>
          <w:sz w:val="19"/>
          <w:szCs w:val="19"/>
          <w:lang w:val="uk-UA"/>
        </w:rPr>
        <w:t>Після смерті Гегеля прихильники його філософії поділилися на два табори — старогегельянців, які трималися за систему вчителя, і молодогегельянців, які перейняли деякі аспекти його методу. Виражаючи настрої німецької  буржуазії напередодні революції 1848 p., молодогегельянці — Бруно Бауер (1809—1882), Давид Штраус (1808— 1874), Макс Штірнер (1806—1856) — вважали головним завданням філософії критику релігії.</w:t>
      </w:r>
    </w:p>
    <w:p w:rsidR="006B6A68" w:rsidRPr="006B6A68" w:rsidRDefault="006B6A68" w:rsidP="006B6A68">
      <w:pPr>
        <w:rPr>
          <w:rFonts w:cstheme="minorHAnsi"/>
          <w:sz w:val="19"/>
          <w:szCs w:val="19"/>
          <w:lang w:val="uk-UA"/>
        </w:rPr>
      </w:pPr>
      <w:r w:rsidRPr="006B6A68">
        <w:rPr>
          <w:rFonts w:cstheme="minorHAnsi"/>
          <w:sz w:val="19"/>
          <w:szCs w:val="19"/>
          <w:lang w:val="uk-UA"/>
        </w:rPr>
        <w:t xml:space="preserve">До молодогегельянців належав і Людвіг Фейєрбах, роль вчення якого в історико-філософському процесі визначається передусім тим, що воно стало проміжною ланкою між Гегелем і Марксом. Фейєрбах був учнем Гегеля, але під впливом суспільних настроїв і нових досягнень природознавства, яке він вивчав в  університеті, перейшов на </w:t>
      </w:r>
      <w:bookmarkStart w:id="0" w:name="_GoBack"/>
      <w:bookmarkEnd w:id="0"/>
      <w:r w:rsidRPr="006B6A68">
        <w:rPr>
          <w:rFonts w:cstheme="minorHAnsi"/>
          <w:sz w:val="19"/>
          <w:szCs w:val="19"/>
          <w:lang w:val="uk-UA"/>
        </w:rPr>
        <w:t xml:space="preserve">матеріалістичні позиції. </w:t>
      </w:r>
    </w:p>
    <w:p w:rsidR="006B6A68" w:rsidRPr="006B6A68" w:rsidRDefault="006B6A68" w:rsidP="006B6A68">
      <w:pPr>
        <w:rPr>
          <w:rFonts w:cstheme="minorHAnsi"/>
          <w:sz w:val="19"/>
          <w:szCs w:val="19"/>
          <w:lang w:val="uk-UA"/>
        </w:rPr>
      </w:pPr>
      <w:r w:rsidRPr="006B6A68">
        <w:rPr>
          <w:rFonts w:cstheme="minorHAnsi"/>
          <w:sz w:val="19"/>
          <w:szCs w:val="19"/>
          <w:lang w:val="uk-UA"/>
        </w:rPr>
        <w:t>Критиці релігії (насамперед християнства) присвячена основна його праця «Сутність християнства». Вихідна теза цієї критики полягала в тому, що сутність Бога — це відчужена сутність людини. Людина, вважав він, створила за своєю подобою (сутністю) духовну істоту, яку наділила своїми рисами (мудрістю, силою, волею, добротою) і поклоняється своєму творінню. Отже, Бог — це сутність людини, перенесена на небо і протиставлена їй. Людина — страждуща істота, природа не відповідає на її страждання (сподівання, мрії) і людина творить Бога як своє відчуження.</w:t>
      </w:r>
    </w:p>
    <w:p w:rsidR="006B6A68" w:rsidRPr="006B6A68" w:rsidRDefault="006B6A68" w:rsidP="006B6A68">
      <w:pPr>
        <w:rPr>
          <w:rFonts w:cstheme="minorHAnsi"/>
          <w:sz w:val="19"/>
          <w:szCs w:val="19"/>
          <w:lang w:val="uk-UA"/>
        </w:rPr>
      </w:pPr>
      <w:r w:rsidRPr="006B6A68">
        <w:rPr>
          <w:rFonts w:cstheme="minorHAnsi"/>
          <w:sz w:val="19"/>
          <w:szCs w:val="19"/>
          <w:lang w:val="uk-UA"/>
        </w:rPr>
        <w:t>Головне завдання своєї філософії Фейєрбах вбачав у подоланні релігійного відчуження. Людина повинна бачити в іншій людині Бога, ставитися до неї як до Бога, а не поклонятись вигаданій нею сутності. Це, на його думку, повертає людині всю повноту її буття. Але Фейєрбах не ставив собі запитання: хто є гарантом того, що розуміння людиною божественного, яке вона проектуватиме на інших людей, є справжнім, а не свавільним? Якщо мірою Бога є людина, тоді зникає сенс заклику бачити Бога в іншій людині.</w:t>
      </w:r>
    </w:p>
    <w:p w:rsidR="006B6A68" w:rsidRPr="006B6A68" w:rsidRDefault="006B6A68" w:rsidP="006B6A68">
      <w:pPr>
        <w:rPr>
          <w:rFonts w:cstheme="minorHAnsi"/>
          <w:sz w:val="19"/>
          <w:szCs w:val="19"/>
          <w:lang w:val="uk-UA"/>
        </w:rPr>
      </w:pPr>
      <w:r w:rsidRPr="006B6A68">
        <w:rPr>
          <w:rFonts w:cstheme="minorHAnsi"/>
          <w:sz w:val="19"/>
          <w:szCs w:val="19"/>
          <w:lang w:val="uk-UA"/>
        </w:rPr>
        <w:t>Свою філософію Фейєрбах називав антропологізмом, оскільки людина проголошується основним предметом філософії. Суть фейєрбахівського антропологізму полягає в тому, що людина постає як родова істота, тобто як істота, наділена рисами, притаманними людському роду взагалі. Такими родовими рисами він вважав мислення (розум), волю і чуттєвість (серце). Значно менше уваги, порівняно з попередниками, він приділяв культуротворчій природі людини, її історичному способу буття.</w:t>
      </w:r>
    </w:p>
    <w:p w:rsidR="00DC1B1A" w:rsidRPr="006B6A68" w:rsidRDefault="00CA284A" w:rsidP="00CA284A">
      <w:pPr>
        <w:rPr>
          <w:rFonts w:cstheme="minorHAnsi"/>
          <w:sz w:val="20"/>
          <w:szCs w:val="20"/>
          <w:lang w:val="uk-UA"/>
        </w:rPr>
      </w:pPr>
      <w:r w:rsidRPr="006B6A68">
        <w:rPr>
          <w:rFonts w:cstheme="minorHAnsi"/>
          <w:sz w:val="20"/>
          <w:szCs w:val="20"/>
          <w:lang w:val="uk-UA"/>
        </w:rPr>
        <w:lastRenderedPageBreak/>
        <w:t xml:space="preserve">Філософська система </w:t>
      </w:r>
      <w:r w:rsidRPr="006B6A68">
        <w:rPr>
          <w:rStyle w:val="TimesNewRoman"/>
          <w:rFonts w:asciiTheme="minorHAnsi" w:eastAsia="Lucida Sans Unicode" w:hAnsiTheme="minorHAnsi" w:cstheme="minorHAnsi"/>
          <w:i w:val="0"/>
          <w:sz w:val="20"/>
          <w:szCs w:val="20"/>
        </w:rPr>
        <w:t>Л</w:t>
      </w:r>
      <w:r w:rsidRPr="006B6A68">
        <w:rPr>
          <w:rStyle w:val="TimesNewRoman"/>
          <w:rFonts w:asciiTheme="minorHAnsi" w:eastAsia="Courier New" w:hAnsiTheme="minorHAnsi" w:cstheme="minorHAnsi"/>
          <w:i w:val="0"/>
          <w:sz w:val="20"/>
          <w:szCs w:val="20"/>
        </w:rPr>
        <w:t xml:space="preserve">. </w:t>
      </w:r>
      <w:r w:rsidRPr="006B6A68">
        <w:rPr>
          <w:rStyle w:val="TimesNewRoman"/>
          <w:rFonts w:asciiTheme="minorHAnsi" w:eastAsia="Lucida Sans Unicode" w:hAnsiTheme="minorHAnsi" w:cstheme="minorHAnsi"/>
          <w:i w:val="0"/>
          <w:sz w:val="20"/>
          <w:szCs w:val="20"/>
        </w:rPr>
        <w:t>А.</w:t>
      </w:r>
      <w:r w:rsidRPr="006B6A68">
        <w:rPr>
          <w:rStyle w:val="TimesNewRoman"/>
          <w:rFonts w:asciiTheme="minorHAnsi" w:eastAsia="Courier New" w:hAnsiTheme="minorHAnsi" w:cstheme="minorHAnsi"/>
          <w:i w:val="0"/>
          <w:sz w:val="20"/>
          <w:szCs w:val="20"/>
        </w:rPr>
        <w:t xml:space="preserve"> </w:t>
      </w:r>
      <w:r w:rsidRPr="006B6A68">
        <w:rPr>
          <w:rStyle w:val="TimesNewRoman"/>
          <w:rFonts w:asciiTheme="minorHAnsi" w:eastAsia="Lucida Sans Unicode" w:hAnsiTheme="minorHAnsi" w:cstheme="minorHAnsi"/>
          <w:i w:val="0"/>
          <w:sz w:val="20"/>
          <w:szCs w:val="20"/>
        </w:rPr>
        <w:t>Фе</w:t>
      </w:r>
      <w:r w:rsidRPr="006B6A68">
        <w:rPr>
          <w:rStyle w:val="TimesNewRoman"/>
          <w:rFonts w:asciiTheme="minorHAnsi" w:eastAsia="Courier New" w:hAnsiTheme="minorHAnsi" w:cstheme="minorHAnsi"/>
          <w:i w:val="0"/>
          <w:sz w:val="20"/>
          <w:szCs w:val="20"/>
        </w:rPr>
        <w:t>йєрбаха</w:t>
      </w:r>
      <w:r w:rsidRPr="006B6A68">
        <w:rPr>
          <w:rFonts w:cstheme="minorHAnsi"/>
          <w:sz w:val="20"/>
          <w:szCs w:val="20"/>
          <w:lang w:val="uk-UA"/>
        </w:rPr>
        <w:t xml:space="preserve"> закінчує період німецької класичної філософії. Вона є  нетрадиційною як у самій постановці проблем, так і в їх вирішенні, і в цьому полягає її своєрідність.</w:t>
      </w:r>
    </w:p>
    <w:p w:rsidR="00CA284A" w:rsidRPr="006B6A68" w:rsidRDefault="00CA284A" w:rsidP="00CA284A">
      <w:pPr>
        <w:rPr>
          <w:rFonts w:cstheme="minorHAnsi"/>
          <w:sz w:val="20"/>
          <w:szCs w:val="20"/>
          <w:lang w:val="uk-UA"/>
        </w:rPr>
      </w:pPr>
      <w:r w:rsidRPr="006B6A68">
        <w:rPr>
          <w:rFonts w:cstheme="minorHAnsi"/>
          <w:sz w:val="20"/>
          <w:szCs w:val="20"/>
          <w:lang w:val="uk-UA"/>
        </w:rPr>
        <w:t>У філософському розвитку Фейєрбаха розрізняють два періоди</w:t>
      </w:r>
      <w:r w:rsidR="006D2163" w:rsidRPr="006B6A68">
        <w:rPr>
          <w:rFonts w:cstheme="minorHAnsi"/>
          <w:sz w:val="20"/>
          <w:szCs w:val="20"/>
          <w:lang w:val="uk-UA"/>
        </w:rPr>
        <w:t>:</w:t>
      </w:r>
      <w:r w:rsidRPr="006B6A68">
        <w:rPr>
          <w:rFonts w:cstheme="minorHAnsi"/>
          <w:sz w:val="20"/>
          <w:szCs w:val="20"/>
          <w:lang w:val="uk-UA"/>
        </w:rPr>
        <w:t xml:space="preserve"> перший, коли він певною мірою дотримувався філософських поглядів Гегеля і його послідовників, та другий, коли перейшов на позиції філософського матеріалізму.</w:t>
      </w:r>
    </w:p>
    <w:p w:rsidR="00CA284A" w:rsidRPr="006B6A68" w:rsidRDefault="00CA284A" w:rsidP="00CA284A">
      <w:pPr>
        <w:rPr>
          <w:rFonts w:cstheme="minorHAnsi"/>
          <w:sz w:val="20"/>
          <w:szCs w:val="20"/>
          <w:lang w:val="uk-UA"/>
        </w:rPr>
      </w:pPr>
      <w:r w:rsidRPr="006B6A68">
        <w:rPr>
          <w:rFonts w:cstheme="minorHAnsi"/>
          <w:sz w:val="20"/>
          <w:szCs w:val="20"/>
          <w:lang w:val="uk-UA"/>
        </w:rPr>
        <w:t>Головною справою життя і філософії Фейєрбаха була критика ре</w:t>
      </w:r>
      <w:r w:rsidRPr="006B6A68">
        <w:rPr>
          <w:rFonts w:cstheme="minorHAnsi"/>
          <w:sz w:val="20"/>
          <w:szCs w:val="20"/>
          <w:lang w:val="uk-UA"/>
        </w:rPr>
        <w:softHyphen/>
        <w:t>лігії. Ця критика і стала ланкою зв'язку двох якісно відмінних етапів його творчості На противагу гегелівськ</w:t>
      </w:r>
      <w:r w:rsidR="006D2163" w:rsidRPr="006B6A68">
        <w:rPr>
          <w:rFonts w:cstheme="minorHAnsi"/>
          <w:sz w:val="20"/>
          <w:szCs w:val="20"/>
          <w:lang w:val="uk-UA"/>
        </w:rPr>
        <w:t>ій</w:t>
      </w:r>
      <w:r w:rsidRPr="006B6A68">
        <w:rPr>
          <w:rFonts w:cstheme="minorHAnsi"/>
          <w:sz w:val="20"/>
          <w:szCs w:val="20"/>
          <w:lang w:val="uk-UA"/>
        </w:rPr>
        <w:t xml:space="preserve"> філософії релігії Фейєрбах розглядав філософію та релігію як світорозуміння, що взаємно виключають одне одного. На його думку, філософія є наукою, виражен</w:t>
      </w:r>
      <w:r w:rsidRPr="006B6A68">
        <w:rPr>
          <w:rFonts w:cstheme="minorHAnsi"/>
          <w:sz w:val="20"/>
          <w:szCs w:val="20"/>
          <w:lang w:val="uk-UA"/>
        </w:rPr>
        <w:softHyphen/>
        <w:t>ням ідеї науки, втіленням духу науки як такої, незалежно від будь-якого конкретно визначеного її предмета. А теологія ( релігія) завжди переслідувала філософію, оскільки остання підносить людину до рівня Всесвіту. Тому під час панування теології, науковий (філософсь</w:t>
      </w:r>
      <w:r w:rsidRPr="006B6A68">
        <w:rPr>
          <w:rFonts w:cstheme="minorHAnsi"/>
          <w:sz w:val="20"/>
          <w:szCs w:val="20"/>
          <w:lang w:val="uk-UA"/>
        </w:rPr>
        <w:softHyphen/>
        <w:t xml:space="preserve">кий) дух був пригніченим. Теологія, з точки зору </w:t>
      </w:r>
      <w:r w:rsidR="006D2163" w:rsidRPr="006B6A68">
        <w:rPr>
          <w:rFonts w:cstheme="minorHAnsi"/>
          <w:sz w:val="20"/>
          <w:szCs w:val="20"/>
          <w:lang w:val="uk-UA"/>
        </w:rPr>
        <w:t>Фейєрбаха</w:t>
      </w:r>
      <w:r w:rsidRPr="006B6A68">
        <w:rPr>
          <w:rFonts w:cstheme="minorHAnsi"/>
          <w:sz w:val="20"/>
          <w:szCs w:val="20"/>
          <w:lang w:val="uk-UA"/>
        </w:rPr>
        <w:t>, є спосо</w:t>
      </w:r>
      <w:r w:rsidRPr="006B6A68">
        <w:rPr>
          <w:rFonts w:cstheme="minorHAnsi"/>
          <w:sz w:val="20"/>
          <w:szCs w:val="20"/>
          <w:lang w:val="uk-UA"/>
        </w:rPr>
        <w:softHyphen/>
        <w:t>бом мислення, шо перешкоджає дослідженню природи, тому і люди</w:t>
      </w:r>
      <w:r w:rsidRPr="006B6A68">
        <w:rPr>
          <w:rFonts w:cstheme="minorHAnsi"/>
          <w:sz w:val="20"/>
          <w:szCs w:val="20"/>
          <w:lang w:val="uk-UA"/>
        </w:rPr>
        <w:softHyphen/>
        <w:t xml:space="preserve">на в ній завжди перебуває поза природою. Але чому філософія </w:t>
      </w:r>
      <w:r w:rsidRPr="006B6A68">
        <w:rPr>
          <w:rStyle w:val="TimesNewRoman"/>
          <w:rFonts w:asciiTheme="minorHAnsi" w:eastAsia="Courier New" w:hAnsiTheme="minorHAnsi" w:cstheme="minorHAnsi"/>
          <w:i w:val="0"/>
          <w:sz w:val="20"/>
          <w:szCs w:val="20"/>
        </w:rPr>
        <w:t>є</w:t>
      </w:r>
      <w:r w:rsidRPr="006B6A68">
        <w:rPr>
          <w:rFonts w:cstheme="minorHAnsi"/>
          <w:sz w:val="20"/>
          <w:szCs w:val="20"/>
          <w:lang w:val="uk-UA"/>
        </w:rPr>
        <w:t xml:space="preserve"> зав</w:t>
      </w:r>
      <w:r w:rsidRPr="006B6A68">
        <w:rPr>
          <w:rFonts w:cstheme="minorHAnsi"/>
          <w:sz w:val="20"/>
          <w:szCs w:val="20"/>
          <w:lang w:val="uk-UA"/>
        </w:rPr>
        <w:softHyphen/>
        <w:t xml:space="preserve">жди протилежністю теології? На це питання Фейєрбах відповідає </w:t>
      </w:r>
      <w:r w:rsidRPr="006B6A68">
        <w:rPr>
          <w:rStyle w:val="TimesNewRoman"/>
          <w:rFonts w:asciiTheme="minorHAnsi" w:eastAsia="Lucida Sans Unicode" w:hAnsiTheme="minorHAnsi" w:cstheme="minorHAnsi"/>
          <w:i w:val="0"/>
          <w:sz w:val="20"/>
          <w:szCs w:val="20"/>
        </w:rPr>
        <w:t>т</w:t>
      </w:r>
      <w:r w:rsidRPr="006B6A68">
        <w:rPr>
          <w:rStyle w:val="TimesNewRoman"/>
          <w:rFonts w:asciiTheme="minorHAnsi" w:eastAsia="Courier New" w:hAnsiTheme="minorHAnsi" w:cstheme="minorHAnsi"/>
          <w:i w:val="0"/>
          <w:sz w:val="20"/>
          <w:szCs w:val="20"/>
        </w:rPr>
        <w:t>а</w:t>
      </w:r>
      <w:r w:rsidRPr="006B6A68">
        <w:rPr>
          <w:rStyle w:val="TimesNewRoman"/>
          <w:rFonts w:asciiTheme="minorHAnsi" w:eastAsia="Lucida Sans Unicode" w:hAnsiTheme="minorHAnsi" w:cstheme="minorHAnsi"/>
          <w:i w:val="0"/>
          <w:sz w:val="20"/>
          <w:szCs w:val="20"/>
        </w:rPr>
        <w:t>к:</w:t>
      </w:r>
      <w:r w:rsidRPr="006B6A68">
        <w:rPr>
          <w:rFonts w:cstheme="minorHAnsi"/>
          <w:sz w:val="20"/>
          <w:szCs w:val="20"/>
          <w:lang w:val="uk-UA"/>
        </w:rPr>
        <w:t xml:space="preserve"> фундаментом теології є чудо, фундаментом філософії – природа предметів; фундаментом філософії є розум, фундаментом теології – воля. Філософія розглядає закони моралі через моральні відносини як категорії і закони духу, а теологія вважає їх заповідями Бога. Добро є добром для філософа тому, шо воно є втіленням доброчинства, чес</w:t>
      </w:r>
      <w:r w:rsidRPr="006B6A68">
        <w:rPr>
          <w:rFonts w:cstheme="minorHAnsi"/>
          <w:sz w:val="20"/>
          <w:szCs w:val="20"/>
          <w:lang w:val="uk-UA"/>
        </w:rPr>
        <w:softHyphen/>
        <w:t>ності людини, виражених у діях; для теолога - тому, то так хоче і велить Бог. Фейєрбах наголошує на двох необхідних умовах у підході до критики будь-якої релігії: по-перше, заперечення наявності у лю</w:t>
      </w:r>
      <w:r w:rsidRPr="006B6A68">
        <w:rPr>
          <w:rFonts w:cstheme="minorHAnsi"/>
          <w:sz w:val="20"/>
          <w:szCs w:val="20"/>
          <w:lang w:val="uk-UA"/>
        </w:rPr>
        <w:softHyphen/>
        <w:t>дини будь-яких природжених релігійних ідей та почуттів, В іншому разі доведеться визнати, шоу людини є особливий орган забобонності, запрограмований природою орган релігійного почуття. По-друге, не можна погодитись також і з тими, хто вважає релігію випадковим явищем, позбавленим глибоких психологічних коренів. Визнання того, що релігійні погляди мають для свого існування реальні причини, є, на думку Фейєрбаха, необхідною передумовою їх серйозної наукової критики. Ключ до правильного розуміння сутності релігійних уяв</w:t>
      </w:r>
      <w:r w:rsidRPr="006B6A68">
        <w:rPr>
          <w:rFonts w:cstheme="minorHAnsi"/>
          <w:sz w:val="20"/>
          <w:szCs w:val="20"/>
          <w:lang w:val="uk-UA"/>
        </w:rPr>
        <w:softHyphen/>
        <w:t>лень, з його точки зору слід шукати в умовах життя людей та в своєрідному їх заломленні у свідомості людини. Одначе, в своїх працях Фейєрбах не зосереджував основної уваги на аналізі конкретно-історич</w:t>
      </w:r>
      <w:r w:rsidRPr="006B6A68">
        <w:rPr>
          <w:rFonts w:cstheme="minorHAnsi"/>
          <w:sz w:val="20"/>
          <w:szCs w:val="20"/>
          <w:lang w:val="uk-UA"/>
        </w:rPr>
        <w:softHyphen/>
        <w:t>них умов, шо породжують релігію. Він говорив про два корені походження релігії, насамперед християнства.  Християнська релігія, на його думку, має необхідне походження, обумовлене самою природою релігії, яка є суттєвою формою людського духу, і передусім саме народ</w:t>
      </w:r>
      <w:r w:rsidRPr="006B6A68">
        <w:rPr>
          <w:rFonts w:cstheme="minorHAnsi"/>
          <w:sz w:val="20"/>
          <w:szCs w:val="20"/>
          <w:lang w:val="uk-UA"/>
        </w:rPr>
        <w:softHyphen/>
        <w:t xml:space="preserve">ного духу. Другим коренем походження релігії є час, тобто цей корінь має історичний характер. Християнська релігія, на думку Фейєрбаха, могла народитися саме в той </w:t>
      </w:r>
      <w:r w:rsidRPr="006B6A68">
        <w:rPr>
          <w:rFonts w:cstheme="minorHAnsi"/>
          <w:sz w:val="20"/>
          <w:szCs w:val="20"/>
          <w:lang w:val="uk-UA"/>
        </w:rPr>
        <w:lastRenderedPageBreak/>
        <w:t>час, коли вона і виникла, — в час зане</w:t>
      </w:r>
      <w:r w:rsidRPr="006B6A68">
        <w:rPr>
          <w:rFonts w:cstheme="minorHAnsi"/>
          <w:sz w:val="20"/>
          <w:szCs w:val="20"/>
          <w:lang w:val="uk-UA"/>
        </w:rPr>
        <w:softHyphen/>
        <w:t>паду античного світу: загибелі усіх національних відмінностей, усіх національно-моральнісних зв'язків, усіх принципів, шо були рушія</w:t>
      </w:r>
      <w:r w:rsidRPr="006B6A68">
        <w:rPr>
          <w:rFonts w:cstheme="minorHAnsi"/>
          <w:sz w:val="20"/>
          <w:szCs w:val="20"/>
          <w:lang w:val="uk-UA"/>
        </w:rPr>
        <w:softHyphen/>
        <w:t>ми старого снігу. Саме в такий час, з точки зору Фейєрбаха, могла сформуватись релігія, чиста, вільна від будь-яких сторонніх нашару</w:t>
      </w:r>
      <w:r w:rsidRPr="006B6A68">
        <w:rPr>
          <w:rFonts w:cstheme="minorHAnsi"/>
          <w:sz w:val="20"/>
          <w:szCs w:val="20"/>
          <w:lang w:val="uk-UA"/>
        </w:rPr>
        <w:softHyphen/>
        <w:t>вань, і прийняти відповідний її сутності образ, набути форму відпо</w:t>
      </w:r>
      <w:r w:rsidRPr="006B6A68">
        <w:rPr>
          <w:rFonts w:cstheme="minorHAnsi"/>
          <w:sz w:val="20"/>
          <w:szCs w:val="20"/>
          <w:lang w:val="uk-UA"/>
        </w:rPr>
        <w:softHyphen/>
        <w:t>відної сутності.</w:t>
      </w:r>
    </w:p>
    <w:p w:rsidR="00DC1B1A" w:rsidRPr="006B6A68" w:rsidRDefault="00CA284A" w:rsidP="00CA284A">
      <w:pPr>
        <w:rPr>
          <w:rFonts w:cstheme="minorHAnsi"/>
          <w:sz w:val="20"/>
          <w:szCs w:val="20"/>
          <w:lang w:val="uk-UA"/>
        </w:rPr>
      </w:pPr>
      <w:r w:rsidRPr="006B6A68">
        <w:rPr>
          <w:rFonts w:cstheme="minorHAnsi"/>
          <w:sz w:val="20"/>
          <w:szCs w:val="20"/>
          <w:lang w:val="uk-UA"/>
        </w:rPr>
        <w:t>Проте більшою мірою Фейєрбах зосереджує увагу і вбачає своє завдання в тому, щоб показати, як виникає релігійна психологія, по</w:t>
      </w:r>
      <w:r w:rsidRPr="006B6A68">
        <w:rPr>
          <w:rFonts w:cstheme="minorHAnsi"/>
          <w:sz w:val="20"/>
          <w:szCs w:val="20"/>
          <w:lang w:val="uk-UA"/>
        </w:rPr>
        <w:softHyphen/>
        <w:t>чуття, релігійні переживання. Релігійний об’єкт, підкреслював він, не перебуває як чуттєвий об’єкт поза людиною, а прихований у ній самій, утаємничений у свідомості людини. Бог</w:t>
      </w:r>
      <w:r w:rsidRPr="006B6A68">
        <w:rPr>
          <w:rFonts w:cstheme="minorHAnsi"/>
          <w:sz w:val="20"/>
          <w:szCs w:val="20"/>
          <w:lang w:val="uk-UA"/>
        </w:rPr>
        <w:t xml:space="preserve"> є</w:t>
      </w:r>
      <w:r w:rsidRPr="006B6A68">
        <w:rPr>
          <w:rFonts w:cstheme="minorHAnsi"/>
          <w:sz w:val="20"/>
          <w:szCs w:val="20"/>
          <w:lang w:val="uk-UA"/>
        </w:rPr>
        <w:t xml:space="preserve"> не фізичною, не космічною, а психологічною істотою, він с дзеркалом душі людини. Саме тому Фейєрбах поділив релігії на природні, характерні для раннього періоду розвитку суспільства, специфічною рисою яких є культ явищ природи, та духовні, шо обожнюють духовні властивості людини. За</w:t>
      </w:r>
      <w:r w:rsidRPr="006B6A68">
        <w:rPr>
          <w:rFonts w:cstheme="minorHAnsi"/>
          <w:sz w:val="20"/>
          <w:szCs w:val="20"/>
          <w:lang w:val="uk-UA"/>
        </w:rPr>
        <w:softHyphen/>
        <w:t>гальну основу будь-якої релігії, на думку Фейєрбаха, становить по</w:t>
      </w:r>
      <w:r w:rsidRPr="006B6A68">
        <w:rPr>
          <w:rFonts w:cstheme="minorHAnsi"/>
          <w:sz w:val="20"/>
          <w:szCs w:val="20"/>
          <w:lang w:val="uk-UA"/>
        </w:rPr>
        <w:softHyphen/>
        <w:t>чуття залежності або від природи (природні релігії), або ж від соці</w:t>
      </w:r>
      <w:r w:rsidRPr="006B6A68">
        <w:rPr>
          <w:rFonts w:cstheme="minorHAnsi"/>
          <w:sz w:val="20"/>
          <w:szCs w:val="20"/>
          <w:lang w:val="uk-UA"/>
        </w:rPr>
        <w:softHyphen/>
        <w:t>альних умов (духовні релігії).</w:t>
      </w:r>
    </w:p>
    <w:p w:rsidR="00CA284A" w:rsidRPr="006B6A68" w:rsidRDefault="00CA284A" w:rsidP="00CA284A">
      <w:pPr>
        <w:rPr>
          <w:rFonts w:cstheme="minorHAnsi"/>
          <w:sz w:val="20"/>
          <w:szCs w:val="20"/>
          <w:lang w:val="uk-UA"/>
        </w:rPr>
      </w:pPr>
      <w:r w:rsidRPr="006B6A68">
        <w:rPr>
          <w:rFonts w:cstheme="minorHAnsi"/>
          <w:sz w:val="20"/>
          <w:szCs w:val="20"/>
          <w:lang w:val="uk-UA"/>
        </w:rPr>
        <w:t>Проте й релігії відображається, згідно з Фейєрбахом, не лише по</w:t>
      </w:r>
      <w:r w:rsidRPr="006B6A68">
        <w:rPr>
          <w:rFonts w:cstheme="minorHAnsi"/>
          <w:sz w:val="20"/>
          <w:szCs w:val="20"/>
          <w:lang w:val="uk-UA"/>
        </w:rPr>
        <w:softHyphen/>
        <w:t>чуття залежності. Воно є основою релігії, але не вичерпую всього її змісту. В релігії відображається також і бажання людини бути неза</w:t>
      </w:r>
      <w:r w:rsidRPr="006B6A68">
        <w:rPr>
          <w:rFonts w:cstheme="minorHAnsi"/>
          <w:sz w:val="20"/>
          <w:szCs w:val="20"/>
          <w:lang w:val="uk-UA"/>
        </w:rPr>
        <w:softHyphen/>
        <w:t>лежною, вільною, щасливою. Прагнення до щастя, вважав Фейєрбах, є глибинною основою релігії. В релігії людина, віддаляючись від себе та зосереджуючись на Богові, постійно знову повертається до самої себе. Людина є початком, серединою і кінцем, завершенням релігії.</w:t>
      </w:r>
    </w:p>
    <w:p w:rsidR="00CA284A" w:rsidRPr="006B6A68" w:rsidRDefault="00CA284A" w:rsidP="00CA284A">
      <w:pPr>
        <w:rPr>
          <w:rFonts w:cstheme="minorHAnsi"/>
          <w:sz w:val="20"/>
          <w:szCs w:val="20"/>
          <w:lang w:val="uk-UA"/>
        </w:rPr>
      </w:pPr>
      <w:r w:rsidRPr="006B6A68">
        <w:rPr>
          <w:rFonts w:cstheme="minorHAnsi"/>
          <w:sz w:val="20"/>
          <w:szCs w:val="20"/>
          <w:lang w:val="uk-UA"/>
        </w:rPr>
        <w:t>Отже, метод Фейєрбаха привів його до висновку, що ключ до ро</w:t>
      </w:r>
      <w:r w:rsidRPr="006B6A68">
        <w:rPr>
          <w:rFonts w:cstheme="minorHAnsi"/>
          <w:sz w:val="20"/>
          <w:szCs w:val="20"/>
          <w:lang w:val="uk-UA"/>
        </w:rPr>
        <w:softHyphen/>
        <w:t xml:space="preserve">зуміння релігії слід шукати в </w:t>
      </w:r>
      <w:r w:rsidR="00DC1B1A" w:rsidRPr="006B6A68">
        <w:rPr>
          <w:rFonts w:cstheme="minorHAnsi"/>
          <w:sz w:val="20"/>
          <w:szCs w:val="20"/>
          <w:lang w:val="uk-UA"/>
        </w:rPr>
        <w:t>природі людини</w:t>
      </w:r>
      <w:r w:rsidRPr="006B6A68">
        <w:rPr>
          <w:rFonts w:cstheme="minorHAnsi"/>
          <w:sz w:val="20"/>
          <w:szCs w:val="20"/>
          <w:lang w:val="uk-UA"/>
        </w:rPr>
        <w:t>, в її потребах, інтере</w:t>
      </w:r>
      <w:r w:rsidRPr="006B6A68">
        <w:rPr>
          <w:rFonts w:cstheme="minorHAnsi"/>
          <w:sz w:val="20"/>
          <w:szCs w:val="20"/>
          <w:lang w:val="uk-UA"/>
        </w:rPr>
        <w:softHyphen/>
        <w:t xml:space="preserve">сах, бажаннях, прагненнях. Звідси випливає: </w:t>
      </w:r>
      <w:r w:rsidR="00DC1B1A" w:rsidRPr="006B6A68">
        <w:rPr>
          <w:rFonts w:cstheme="minorHAnsi"/>
          <w:sz w:val="20"/>
          <w:szCs w:val="20"/>
          <w:lang w:val="uk-UA"/>
        </w:rPr>
        <w:t>«Таємниця</w:t>
      </w:r>
      <w:r w:rsidRPr="006B6A68">
        <w:rPr>
          <w:rFonts w:cstheme="minorHAnsi"/>
          <w:sz w:val="20"/>
          <w:szCs w:val="20"/>
          <w:lang w:val="uk-UA"/>
        </w:rPr>
        <w:t xml:space="preserve"> </w:t>
      </w:r>
      <w:r w:rsidRPr="006B6A68">
        <w:rPr>
          <w:rStyle w:val="TimesNewRoman"/>
          <w:rFonts w:asciiTheme="minorHAnsi" w:eastAsiaTheme="minorHAnsi" w:hAnsiTheme="minorHAnsi" w:cstheme="minorHAnsi"/>
          <w:i w:val="0"/>
          <w:sz w:val="20"/>
          <w:szCs w:val="20"/>
        </w:rPr>
        <w:t xml:space="preserve">та </w:t>
      </w:r>
      <w:r w:rsidR="00DC1B1A" w:rsidRPr="006B6A68">
        <w:rPr>
          <w:rStyle w:val="TimesNewRoman"/>
          <w:rFonts w:asciiTheme="minorHAnsi" w:eastAsiaTheme="minorHAnsi" w:hAnsiTheme="minorHAnsi" w:cstheme="minorHAnsi"/>
          <w:i w:val="0"/>
          <w:sz w:val="20"/>
          <w:szCs w:val="20"/>
        </w:rPr>
        <w:t>істинний</w:t>
      </w:r>
      <w:r w:rsidRPr="006B6A68">
        <w:rPr>
          <w:rStyle w:val="TimesNewRoman"/>
          <w:rFonts w:asciiTheme="minorHAnsi" w:eastAsiaTheme="minorHAnsi" w:hAnsiTheme="minorHAnsi" w:cstheme="minorHAnsi"/>
          <w:i w:val="0"/>
          <w:sz w:val="20"/>
          <w:szCs w:val="20"/>
        </w:rPr>
        <w:t xml:space="preserve"> </w:t>
      </w:r>
      <w:r w:rsidRPr="006B6A68">
        <w:rPr>
          <w:rFonts w:cstheme="minorHAnsi"/>
          <w:sz w:val="20"/>
          <w:szCs w:val="20"/>
          <w:lang w:val="uk-UA"/>
        </w:rPr>
        <w:t>смисл теології є антропологія”. Антропологія, гадав Фейєрбах, є при</w:t>
      </w:r>
      <w:r w:rsidRPr="006B6A68">
        <w:rPr>
          <w:rFonts w:cstheme="minorHAnsi"/>
          <w:sz w:val="20"/>
          <w:szCs w:val="20"/>
          <w:lang w:val="uk-UA"/>
        </w:rPr>
        <w:softHyphen/>
        <w:t>хованим смислом релігії. Адже, по-перше, релігія викликана такими почуттями та переживаннями, як страх, радість, захоплення, любов</w:t>
      </w:r>
      <w:r w:rsidR="00DC1B1A" w:rsidRPr="006B6A68">
        <w:rPr>
          <w:rFonts w:cstheme="minorHAnsi"/>
          <w:sz w:val="20"/>
          <w:szCs w:val="20"/>
          <w:lang w:val="uk-UA"/>
        </w:rPr>
        <w:t>.</w:t>
      </w:r>
      <w:r w:rsidRPr="006B6A68">
        <w:rPr>
          <w:rFonts w:cstheme="minorHAnsi"/>
          <w:sz w:val="20"/>
          <w:szCs w:val="20"/>
          <w:lang w:val="uk-UA"/>
        </w:rPr>
        <w:t xml:space="preserve"> Сутність релігії при</w:t>
      </w:r>
      <w:r w:rsidR="00DC1B1A" w:rsidRPr="006B6A68">
        <w:rPr>
          <w:rFonts w:cstheme="minorHAnsi"/>
          <w:sz w:val="20"/>
          <w:szCs w:val="20"/>
          <w:lang w:val="uk-UA"/>
        </w:rPr>
        <w:t>хована</w:t>
      </w:r>
      <w:r w:rsidRPr="006B6A68">
        <w:rPr>
          <w:rFonts w:cstheme="minorHAnsi"/>
          <w:sz w:val="20"/>
          <w:szCs w:val="20"/>
          <w:lang w:val="uk-UA"/>
        </w:rPr>
        <w:t xml:space="preserve"> </w:t>
      </w:r>
      <w:r w:rsidR="00DC1B1A" w:rsidRPr="006B6A68">
        <w:rPr>
          <w:rFonts w:cstheme="minorHAnsi"/>
          <w:sz w:val="20"/>
          <w:szCs w:val="20"/>
          <w:lang w:val="uk-UA"/>
        </w:rPr>
        <w:t>в людському серц</w:t>
      </w:r>
      <w:r w:rsidRPr="006B6A68">
        <w:rPr>
          <w:rFonts w:cstheme="minorHAnsi"/>
          <w:sz w:val="20"/>
          <w:szCs w:val="20"/>
          <w:lang w:val="uk-UA"/>
        </w:rPr>
        <w:t>і, яке відрізняється ві</w:t>
      </w:r>
      <w:r w:rsidR="00DC1B1A" w:rsidRPr="006B6A68">
        <w:rPr>
          <w:rFonts w:cstheme="minorHAnsi"/>
          <w:sz w:val="20"/>
          <w:szCs w:val="20"/>
          <w:lang w:val="uk-UA"/>
        </w:rPr>
        <w:t>д</w:t>
      </w:r>
      <w:r w:rsidRPr="006B6A68">
        <w:rPr>
          <w:rFonts w:cstheme="minorHAnsi"/>
          <w:sz w:val="20"/>
          <w:szCs w:val="20"/>
          <w:lang w:val="uk-UA"/>
        </w:rPr>
        <w:t xml:space="preserve"> тверезого та холодного розсудку і </w:t>
      </w:r>
      <w:r w:rsidR="00DC1B1A" w:rsidRPr="006B6A68">
        <w:rPr>
          <w:rFonts w:cstheme="minorHAnsi"/>
          <w:sz w:val="20"/>
          <w:szCs w:val="20"/>
          <w:lang w:val="uk-UA"/>
        </w:rPr>
        <w:t>п</w:t>
      </w:r>
      <w:r w:rsidRPr="006B6A68">
        <w:rPr>
          <w:rFonts w:cstheme="minorHAnsi"/>
          <w:sz w:val="20"/>
          <w:szCs w:val="20"/>
          <w:lang w:val="uk-UA"/>
        </w:rPr>
        <w:t>рагне вірити та любити. По-друге</w:t>
      </w:r>
      <w:r w:rsidR="00DC1B1A" w:rsidRPr="006B6A68">
        <w:rPr>
          <w:rFonts w:cstheme="minorHAnsi"/>
          <w:sz w:val="20"/>
          <w:szCs w:val="20"/>
          <w:lang w:val="uk-UA"/>
        </w:rPr>
        <w:t>.</w:t>
      </w:r>
      <w:r w:rsidRPr="006B6A68">
        <w:rPr>
          <w:rFonts w:cstheme="minorHAnsi"/>
          <w:sz w:val="20"/>
          <w:szCs w:val="20"/>
          <w:lang w:val="uk-UA"/>
        </w:rPr>
        <w:t xml:space="preserve"> </w:t>
      </w:r>
      <w:r w:rsidR="00DC1B1A" w:rsidRPr="006B6A68">
        <w:rPr>
          <w:rFonts w:cstheme="minorHAnsi"/>
          <w:sz w:val="20"/>
          <w:szCs w:val="20"/>
          <w:lang w:val="uk-UA"/>
        </w:rPr>
        <w:t>об’єкт</w:t>
      </w:r>
      <w:r w:rsidRPr="006B6A68">
        <w:rPr>
          <w:rFonts w:cstheme="minorHAnsi"/>
          <w:sz w:val="20"/>
          <w:szCs w:val="20"/>
          <w:lang w:val="uk-UA"/>
        </w:rPr>
        <w:t xml:space="preserve"> релігії</w:t>
      </w:r>
      <w:r w:rsidR="00DC1B1A" w:rsidRPr="006B6A68">
        <w:rPr>
          <w:rFonts w:cstheme="minorHAnsi"/>
          <w:sz w:val="20"/>
          <w:szCs w:val="20"/>
          <w:lang w:val="uk-UA"/>
        </w:rPr>
        <w:t>, її образи створюються фантазією. Без ц</w:t>
      </w:r>
      <w:r w:rsidRPr="006B6A68">
        <w:rPr>
          <w:rFonts w:cstheme="minorHAnsi"/>
          <w:sz w:val="20"/>
          <w:szCs w:val="20"/>
          <w:lang w:val="uk-UA"/>
        </w:rPr>
        <w:t xml:space="preserve">их </w:t>
      </w:r>
      <w:r w:rsidR="00DC1B1A" w:rsidRPr="006B6A68">
        <w:rPr>
          <w:rFonts w:cstheme="minorHAnsi"/>
          <w:sz w:val="20"/>
          <w:szCs w:val="20"/>
          <w:lang w:val="uk-UA"/>
        </w:rPr>
        <w:t>гносеологічних</w:t>
      </w:r>
      <w:r w:rsidRPr="006B6A68">
        <w:rPr>
          <w:rFonts w:cstheme="minorHAnsi"/>
          <w:sz w:val="20"/>
          <w:szCs w:val="20"/>
          <w:lang w:val="uk-UA"/>
        </w:rPr>
        <w:t xml:space="preserve"> засобів людина не зм</w:t>
      </w:r>
      <w:r w:rsidR="00DC1B1A" w:rsidRPr="006B6A68">
        <w:rPr>
          <w:rFonts w:cstheme="minorHAnsi"/>
          <w:sz w:val="20"/>
          <w:szCs w:val="20"/>
          <w:lang w:val="uk-UA"/>
        </w:rPr>
        <w:t>огла б створити уявлення про Бог</w:t>
      </w:r>
      <w:r w:rsidRPr="006B6A68">
        <w:rPr>
          <w:rFonts w:cstheme="minorHAnsi"/>
          <w:sz w:val="20"/>
          <w:szCs w:val="20"/>
          <w:lang w:val="uk-UA"/>
        </w:rPr>
        <w:t>а. Психо</w:t>
      </w:r>
      <w:r w:rsidRPr="006B6A68">
        <w:rPr>
          <w:rFonts w:cstheme="minorHAnsi"/>
          <w:sz w:val="20"/>
          <w:szCs w:val="20"/>
          <w:lang w:val="uk-UA"/>
        </w:rPr>
        <w:softHyphen/>
        <w:t>логія, на думку Фейєрбаха, с матеріалом, а гносеологія формуючою силою релігії.</w:t>
      </w:r>
    </w:p>
    <w:p w:rsidR="00CA284A" w:rsidRPr="006B6A68" w:rsidRDefault="00CA284A" w:rsidP="00CA284A">
      <w:pPr>
        <w:rPr>
          <w:rFonts w:cstheme="minorHAnsi"/>
          <w:sz w:val="20"/>
          <w:szCs w:val="20"/>
          <w:lang w:val="uk-UA"/>
        </w:rPr>
      </w:pPr>
      <w:r w:rsidRPr="006B6A68">
        <w:rPr>
          <w:rFonts w:cstheme="minorHAnsi"/>
          <w:sz w:val="20"/>
          <w:szCs w:val="20"/>
          <w:lang w:val="uk-UA"/>
        </w:rPr>
        <w:t>Фейєрбах пропонує такі основні принципи пояснення релігії:</w:t>
      </w:r>
    </w:p>
    <w:p w:rsidR="006B6A68" w:rsidRDefault="00CA284A" w:rsidP="006B6A68">
      <w:pPr>
        <w:pStyle w:val="a4"/>
        <w:numPr>
          <w:ilvl w:val="0"/>
          <w:numId w:val="3"/>
        </w:numPr>
        <w:rPr>
          <w:rFonts w:cstheme="minorHAnsi"/>
          <w:sz w:val="20"/>
          <w:szCs w:val="20"/>
          <w:lang w:val="uk-UA"/>
        </w:rPr>
      </w:pPr>
      <w:r w:rsidRPr="006B6A68">
        <w:rPr>
          <w:rFonts w:cstheme="minorHAnsi"/>
          <w:sz w:val="20"/>
          <w:szCs w:val="20"/>
          <w:lang w:val="uk-UA"/>
        </w:rPr>
        <w:t>людина вірить у богів не лише тому, що має фантазію та по</w:t>
      </w:r>
      <w:r w:rsidRPr="006B6A68">
        <w:rPr>
          <w:rFonts w:cstheme="minorHAnsi"/>
          <w:sz w:val="20"/>
          <w:szCs w:val="20"/>
          <w:lang w:val="uk-UA"/>
        </w:rPr>
        <w:softHyphen/>
        <w:t xml:space="preserve">чуття, </w:t>
      </w:r>
      <w:r w:rsidR="006510FA" w:rsidRPr="006B6A68">
        <w:rPr>
          <w:rFonts w:cstheme="minorHAnsi"/>
          <w:sz w:val="20"/>
          <w:szCs w:val="20"/>
          <w:lang w:val="uk-UA"/>
        </w:rPr>
        <w:t xml:space="preserve">а </w:t>
      </w:r>
      <w:r w:rsidRPr="006B6A68">
        <w:rPr>
          <w:rFonts w:cstheme="minorHAnsi"/>
          <w:sz w:val="20"/>
          <w:szCs w:val="20"/>
          <w:lang w:val="uk-UA"/>
        </w:rPr>
        <w:t>також і тому, шо їй притаманн</w:t>
      </w:r>
      <w:r w:rsidR="006510FA" w:rsidRPr="006B6A68">
        <w:rPr>
          <w:rFonts w:cstheme="minorHAnsi"/>
          <w:sz w:val="20"/>
          <w:szCs w:val="20"/>
          <w:lang w:val="uk-UA"/>
        </w:rPr>
        <w:t xml:space="preserve">е прагнення бути щасливою; </w:t>
      </w:r>
    </w:p>
    <w:p w:rsidR="006B6A68" w:rsidRDefault="006510FA" w:rsidP="006B6A68">
      <w:pPr>
        <w:pStyle w:val="a4"/>
        <w:numPr>
          <w:ilvl w:val="0"/>
          <w:numId w:val="3"/>
        </w:numPr>
        <w:rPr>
          <w:rFonts w:cstheme="minorHAnsi"/>
          <w:sz w:val="20"/>
          <w:szCs w:val="20"/>
          <w:lang w:val="uk-UA"/>
        </w:rPr>
      </w:pPr>
      <w:r w:rsidRPr="006B6A68">
        <w:rPr>
          <w:rFonts w:cstheme="minorHAnsi"/>
          <w:sz w:val="20"/>
          <w:szCs w:val="20"/>
          <w:lang w:val="uk-UA"/>
        </w:rPr>
        <w:t>во</w:t>
      </w:r>
      <w:r w:rsidR="00CA284A" w:rsidRPr="006B6A68">
        <w:rPr>
          <w:rFonts w:cstheme="minorHAnsi"/>
          <w:sz w:val="20"/>
          <w:szCs w:val="20"/>
          <w:lang w:val="uk-UA"/>
        </w:rPr>
        <w:t>на вірить у досконалу істоту тому, то сама хоче бути</w:t>
      </w:r>
      <w:r w:rsidR="006B6A68">
        <w:rPr>
          <w:rFonts w:cstheme="minorHAnsi"/>
          <w:sz w:val="20"/>
          <w:szCs w:val="20"/>
          <w:lang w:val="uk-UA"/>
        </w:rPr>
        <w:t xml:space="preserve"> доскона</w:t>
      </w:r>
      <w:r w:rsidR="006B6A68">
        <w:rPr>
          <w:rFonts w:cstheme="minorHAnsi"/>
          <w:sz w:val="20"/>
          <w:szCs w:val="20"/>
          <w:lang w:val="uk-UA"/>
        </w:rPr>
        <w:softHyphen/>
        <w:t>лою;</w:t>
      </w:r>
      <w:r w:rsidR="00CA284A" w:rsidRPr="006B6A68">
        <w:rPr>
          <w:rFonts w:cstheme="minorHAnsi"/>
          <w:sz w:val="20"/>
          <w:szCs w:val="20"/>
          <w:lang w:val="uk-UA"/>
        </w:rPr>
        <w:t xml:space="preserve"> </w:t>
      </w:r>
    </w:p>
    <w:p w:rsidR="006B6A68" w:rsidRPr="006B6A68" w:rsidRDefault="00CA284A" w:rsidP="006B6A68">
      <w:pPr>
        <w:pStyle w:val="a4"/>
        <w:numPr>
          <w:ilvl w:val="0"/>
          <w:numId w:val="3"/>
        </w:numPr>
        <w:rPr>
          <w:rFonts w:cstheme="minorHAnsi"/>
          <w:sz w:val="20"/>
          <w:szCs w:val="20"/>
          <w:lang w:val="uk-UA"/>
        </w:rPr>
      </w:pPr>
      <w:r w:rsidRPr="006B6A68">
        <w:rPr>
          <w:rFonts w:cstheme="minorHAnsi"/>
          <w:sz w:val="20"/>
          <w:szCs w:val="20"/>
          <w:lang w:val="uk-UA"/>
        </w:rPr>
        <w:t>людина вірить у безсмертну істоту тому, що сама не бажає помирати</w:t>
      </w:r>
      <w:r w:rsidR="006510FA" w:rsidRPr="006B6A68">
        <w:rPr>
          <w:rFonts w:cstheme="minorHAnsi"/>
          <w:sz w:val="20"/>
          <w:szCs w:val="20"/>
          <w:lang w:val="uk-UA"/>
        </w:rPr>
        <w:t>.</w:t>
      </w:r>
      <w:r w:rsidRPr="006B6A68">
        <w:rPr>
          <w:rFonts w:cstheme="minorHAnsi"/>
          <w:sz w:val="20"/>
          <w:szCs w:val="20"/>
          <w:lang w:val="uk-UA"/>
        </w:rPr>
        <w:t xml:space="preserve"> </w:t>
      </w:r>
    </w:p>
    <w:p w:rsidR="00CA284A" w:rsidRPr="006B6A68" w:rsidRDefault="00CA284A" w:rsidP="006B6A68">
      <w:pPr>
        <w:rPr>
          <w:rFonts w:cstheme="minorHAnsi"/>
          <w:sz w:val="20"/>
          <w:szCs w:val="20"/>
          <w:lang w:val="uk-UA"/>
        </w:rPr>
      </w:pPr>
      <w:r w:rsidRPr="006B6A68">
        <w:rPr>
          <w:rFonts w:cstheme="minorHAnsi"/>
          <w:sz w:val="20"/>
          <w:szCs w:val="20"/>
          <w:lang w:val="uk-UA"/>
        </w:rPr>
        <w:lastRenderedPageBreak/>
        <w:t xml:space="preserve">Класична релігія, на думку Фейєрбаха, паралізує </w:t>
      </w:r>
      <w:r w:rsidR="006510FA" w:rsidRPr="006B6A68">
        <w:rPr>
          <w:rFonts w:cstheme="minorHAnsi"/>
          <w:sz w:val="20"/>
          <w:szCs w:val="20"/>
          <w:lang w:val="uk-UA"/>
        </w:rPr>
        <w:t>прагнення</w:t>
      </w:r>
      <w:r w:rsidRPr="006B6A68">
        <w:rPr>
          <w:rStyle w:val="2"/>
          <w:rFonts w:asciiTheme="minorHAnsi" w:hAnsiTheme="minorHAnsi" w:cstheme="minorHAnsi"/>
          <w:spacing w:val="0"/>
          <w:sz w:val="20"/>
          <w:szCs w:val="20"/>
          <w:lang w:val="uk-UA"/>
        </w:rPr>
        <w:t xml:space="preserve"> людини до кращого </w:t>
      </w:r>
      <w:r w:rsidRPr="006B6A68">
        <w:rPr>
          <w:rStyle w:val="2155pt"/>
          <w:rFonts w:asciiTheme="minorHAnsi" w:hAnsiTheme="minorHAnsi" w:cstheme="minorHAnsi"/>
          <w:spacing w:val="0"/>
          <w:sz w:val="20"/>
          <w:szCs w:val="20"/>
          <w:lang w:val="uk-UA"/>
        </w:rPr>
        <w:t xml:space="preserve">життя </w:t>
      </w:r>
      <w:r w:rsidRPr="006B6A68">
        <w:rPr>
          <w:rStyle w:val="2"/>
          <w:rFonts w:asciiTheme="minorHAnsi" w:hAnsiTheme="minorHAnsi" w:cstheme="minorHAnsi"/>
          <w:spacing w:val="0"/>
          <w:sz w:val="20"/>
          <w:szCs w:val="20"/>
          <w:lang w:val="uk-UA"/>
        </w:rPr>
        <w:t>у реальному сві</w:t>
      </w:r>
      <w:r w:rsidR="006510FA" w:rsidRPr="006B6A68">
        <w:rPr>
          <w:rStyle w:val="2"/>
          <w:rFonts w:asciiTheme="minorHAnsi" w:hAnsiTheme="minorHAnsi" w:cstheme="minorHAnsi"/>
          <w:spacing w:val="0"/>
          <w:sz w:val="20"/>
          <w:szCs w:val="20"/>
          <w:lang w:val="uk-UA"/>
        </w:rPr>
        <w:t>т</w:t>
      </w:r>
      <w:r w:rsidRPr="006B6A68">
        <w:rPr>
          <w:rStyle w:val="2"/>
          <w:rFonts w:asciiTheme="minorHAnsi" w:hAnsiTheme="minorHAnsi" w:cstheme="minorHAnsi"/>
          <w:spacing w:val="0"/>
          <w:sz w:val="20"/>
          <w:szCs w:val="20"/>
          <w:lang w:val="uk-UA"/>
        </w:rPr>
        <w:t>і. І він пропонує людству «нову релігію», засновану на почутті, сердечному ставленні лю</w:t>
      </w:r>
      <w:r w:rsidRPr="006B6A68">
        <w:rPr>
          <w:rStyle w:val="2"/>
          <w:rFonts w:asciiTheme="minorHAnsi" w:hAnsiTheme="minorHAnsi" w:cstheme="minorHAnsi"/>
          <w:spacing w:val="0"/>
          <w:sz w:val="20"/>
          <w:szCs w:val="20"/>
          <w:lang w:val="uk-UA"/>
        </w:rPr>
        <w:softHyphen/>
        <w:t xml:space="preserve">дини до людини, яке досі шукало свою істину у фантастичному їй відображенні дійсності через посередництво одного </w:t>
      </w:r>
      <w:r w:rsidRPr="006B6A68">
        <w:rPr>
          <w:rStyle w:val="2155pt"/>
          <w:rFonts w:asciiTheme="minorHAnsi" w:hAnsiTheme="minorHAnsi" w:cstheme="minorHAnsi"/>
          <w:spacing w:val="0"/>
          <w:sz w:val="20"/>
          <w:szCs w:val="20"/>
          <w:lang w:val="uk-UA"/>
        </w:rPr>
        <w:t xml:space="preserve">чи </w:t>
      </w:r>
      <w:r w:rsidRPr="006B6A68">
        <w:rPr>
          <w:rStyle w:val="2"/>
          <w:rFonts w:asciiTheme="minorHAnsi" w:hAnsiTheme="minorHAnsi" w:cstheme="minorHAnsi"/>
          <w:spacing w:val="0"/>
          <w:sz w:val="20"/>
          <w:szCs w:val="20"/>
          <w:lang w:val="uk-UA"/>
        </w:rPr>
        <w:t xml:space="preserve">кількох богів, а тепер знаходить </w:t>
      </w:r>
      <w:r w:rsidRPr="006B6A68">
        <w:rPr>
          <w:rStyle w:val="2155pt"/>
          <w:rFonts w:asciiTheme="minorHAnsi" w:hAnsiTheme="minorHAnsi" w:cstheme="minorHAnsi"/>
          <w:spacing w:val="0"/>
          <w:sz w:val="20"/>
          <w:szCs w:val="20"/>
          <w:lang w:val="uk-UA"/>
        </w:rPr>
        <w:t xml:space="preserve">її в </w:t>
      </w:r>
      <w:r w:rsidRPr="006B6A68">
        <w:rPr>
          <w:rStyle w:val="2"/>
          <w:rFonts w:asciiTheme="minorHAnsi" w:hAnsiTheme="minorHAnsi" w:cstheme="minorHAnsi"/>
          <w:spacing w:val="0"/>
          <w:sz w:val="20"/>
          <w:szCs w:val="20"/>
          <w:lang w:val="uk-UA"/>
        </w:rPr>
        <w:t xml:space="preserve">любові між </w:t>
      </w:r>
      <w:r w:rsidR="006510FA" w:rsidRPr="006B6A68">
        <w:rPr>
          <w:rStyle w:val="2155pt"/>
          <w:rFonts w:asciiTheme="minorHAnsi" w:hAnsiTheme="minorHAnsi" w:cstheme="minorHAnsi"/>
          <w:spacing w:val="0"/>
          <w:sz w:val="20"/>
          <w:szCs w:val="20"/>
          <w:lang w:val="uk-UA"/>
        </w:rPr>
        <w:t>«Я» і «</w:t>
      </w:r>
      <w:r w:rsidRPr="006B6A68">
        <w:rPr>
          <w:rStyle w:val="2155pt"/>
          <w:rFonts w:asciiTheme="minorHAnsi" w:hAnsiTheme="minorHAnsi" w:cstheme="minorHAnsi"/>
          <w:spacing w:val="0"/>
          <w:sz w:val="20"/>
          <w:szCs w:val="20"/>
          <w:lang w:val="uk-UA"/>
        </w:rPr>
        <w:t>Ти</w:t>
      </w:r>
      <w:r w:rsidR="006510FA" w:rsidRPr="006B6A68">
        <w:rPr>
          <w:rStyle w:val="2155pt"/>
          <w:rFonts w:asciiTheme="minorHAnsi" w:hAnsiTheme="minorHAnsi" w:cstheme="minorHAnsi"/>
          <w:spacing w:val="0"/>
          <w:sz w:val="20"/>
          <w:szCs w:val="20"/>
          <w:lang w:val="uk-UA"/>
        </w:rPr>
        <w:t>»</w:t>
      </w:r>
      <w:r w:rsidRPr="006B6A68">
        <w:rPr>
          <w:rStyle w:val="2155pt"/>
          <w:rFonts w:asciiTheme="minorHAnsi" w:hAnsiTheme="minorHAnsi" w:cstheme="minorHAnsi"/>
          <w:spacing w:val="0"/>
          <w:sz w:val="20"/>
          <w:szCs w:val="20"/>
          <w:lang w:val="uk-UA"/>
        </w:rPr>
        <w:t>.</w:t>
      </w:r>
    </w:p>
    <w:p w:rsidR="00CA284A" w:rsidRPr="006B6A68" w:rsidRDefault="006510FA" w:rsidP="00CA284A">
      <w:pPr>
        <w:rPr>
          <w:rFonts w:cstheme="minorHAnsi"/>
          <w:sz w:val="20"/>
          <w:szCs w:val="20"/>
          <w:lang w:val="uk-UA"/>
        </w:rPr>
      </w:pPr>
      <w:r w:rsidRPr="006B6A68">
        <w:rPr>
          <w:rFonts w:cstheme="minorHAnsi"/>
          <w:sz w:val="20"/>
          <w:szCs w:val="20"/>
          <w:lang w:val="uk-UA"/>
        </w:rPr>
        <w:t>Фейєрбах по</w:t>
      </w:r>
      <w:r w:rsidR="00CA284A" w:rsidRPr="006B6A68">
        <w:rPr>
          <w:rFonts w:cstheme="minorHAnsi"/>
          <w:sz w:val="20"/>
          <w:szCs w:val="20"/>
          <w:lang w:val="uk-UA"/>
        </w:rPr>
        <w:t>стійно протиставляє релігійному наперед визначен</w:t>
      </w:r>
      <w:r w:rsidR="00CA284A" w:rsidRPr="006B6A68">
        <w:rPr>
          <w:rFonts w:cstheme="minorHAnsi"/>
          <w:sz w:val="20"/>
          <w:szCs w:val="20"/>
          <w:lang w:val="uk-UA"/>
        </w:rPr>
        <w:softHyphen/>
        <w:t xml:space="preserve">ню (приреченню) та смиренню практичну </w:t>
      </w:r>
      <w:r w:rsidR="00E5425C" w:rsidRPr="006B6A68">
        <w:rPr>
          <w:rFonts w:cstheme="minorHAnsi"/>
          <w:sz w:val="20"/>
          <w:szCs w:val="20"/>
          <w:lang w:val="uk-UA"/>
        </w:rPr>
        <w:t>активність люд</w:t>
      </w:r>
      <w:r w:rsidR="00CA284A" w:rsidRPr="006B6A68">
        <w:rPr>
          <w:rFonts w:cstheme="minorHAnsi"/>
          <w:sz w:val="20"/>
          <w:szCs w:val="20"/>
          <w:lang w:val="uk-UA"/>
        </w:rPr>
        <w:t>ей. Н</w:t>
      </w:r>
      <w:r w:rsidR="00E5425C" w:rsidRPr="006B6A68">
        <w:rPr>
          <w:rFonts w:cstheme="minorHAnsi"/>
          <w:sz w:val="20"/>
          <w:szCs w:val="20"/>
          <w:lang w:val="uk-UA"/>
        </w:rPr>
        <w:t>е в</w:t>
      </w:r>
      <w:r w:rsidR="00CA284A" w:rsidRPr="006B6A68">
        <w:rPr>
          <w:rStyle w:val="TimesNewRoman"/>
          <w:rFonts w:asciiTheme="minorHAnsi" w:eastAsia="Lucida Sans Unicode" w:hAnsiTheme="minorHAnsi" w:cstheme="minorHAnsi"/>
          <w:i w:val="0"/>
          <w:sz w:val="20"/>
          <w:szCs w:val="20"/>
        </w:rPr>
        <w:t xml:space="preserve"> </w:t>
      </w:r>
      <w:r w:rsidR="00CA284A" w:rsidRPr="006B6A68">
        <w:rPr>
          <w:rFonts w:cstheme="minorHAnsi"/>
          <w:sz w:val="20"/>
          <w:szCs w:val="20"/>
          <w:lang w:val="uk-UA"/>
        </w:rPr>
        <w:t>релігії, а в практичній діяльності, у матеріальній і духовній творчості, у творенні людина долає ті різноманітні незручності, які стоять на її шляху до справжньої свободи.</w:t>
      </w:r>
    </w:p>
    <w:p w:rsidR="00CA284A" w:rsidRPr="006B6A68" w:rsidRDefault="00CA284A" w:rsidP="00CA284A">
      <w:pPr>
        <w:rPr>
          <w:rFonts w:cstheme="minorHAnsi"/>
          <w:sz w:val="20"/>
          <w:szCs w:val="20"/>
          <w:lang w:val="uk-UA"/>
        </w:rPr>
      </w:pPr>
      <w:r w:rsidRPr="006B6A68">
        <w:rPr>
          <w:rFonts w:cstheme="minorHAnsi"/>
          <w:sz w:val="20"/>
          <w:szCs w:val="20"/>
          <w:lang w:val="uk-UA"/>
        </w:rPr>
        <w:t xml:space="preserve">Така своєрідна критика релігії переросла </w:t>
      </w:r>
      <w:r w:rsidR="00E5425C" w:rsidRPr="006B6A68">
        <w:rPr>
          <w:rFonts w:cstheme="minorHAnsi"/>
          <w:sz w:val="20"/>
          <w:szCs w:val="20"/>
          <w:lang w:val="uk-UA"/>
        </w:rPr>
        <w:t xml:space="preserve">у </w:t>
      </w:r>
      <w:r w:rsidRPr="006B6A68">
        <w:rPr>
          <w:rFonts w:cstheme="minorHAnsi"/>
          <w:sz w:val="20"/>
          <w:szCs w:val="20"/>
          <w:lang w:val="uk-UA"/>
        </w:rPr>
        <w:t>Фейєрбаха в критику філософського ідеалізму, яка за</w:t>
      </w:r>
      <w:r w:rsidR="00E5425C" w:rsidRPr="006B6A68">
        <w:rPr>
          <w:rFonts w:cstheme="minorHAnsi"/>
          <w:sz w:val="20"/>
          <w:szCs w:val="20"/>
          <w:lang w:val="uk-UA"/>
        </w:rPr>
        <w:t>вершилась переходом до матеріал</w:t>
      </w:r>
      <w:r w:rsidRPr="006B6A68">
        <w:rPr>
          <w:rFonts w:cstheme="minorHAnsi"/>
          <w:sz w:val="20"/>
          <w:szCs w:val="20"/>
          <w:lang w:val="uk-UA"/>
        </w:rPr>
        <w:t>істичних тенденцій</w:t>
      </w:r>
      <w:r w:rsidR="00E5425C" w:rsidRPr="006B6A68">
        <w:rPr>
          <w:rFonts w:cstheme="minorHAnsi"/>
          <w:sz w:val="20"/>
          <w:szCs w:val="20"/>
          <w:lang w:val="uk-UA"/>
        </w:rPr>
        <w:t>.</w:t>
      </w:r>
      <w:r w:rsidRPr="006B6A68">
        <w:rPr>
          <w:rFonts w:cstheme="minorHAnsi"/>
          <w:sz w:val="20"/>
          <w:szCs w:val="20"/>
          <w:lang w:val="uk-UA"/>
        </w:rPr>
        <w:t xml:space="preserve"> Фей</w:t>
      </w:r>
      <w:r w:rsidR="00E5425C" w:rsidRPr="006B6A68">
        <w:rPr>
          <w:rFonts w:cstheme="minorHAnsi"/>
          <w:sz w:val="20"/>
          <w:szCs w:val="20"/>
          <w:lang w:val="uk-UA"/>
        </w:rPr>
        <w:t>єрбах був глибоко переконаним, щ</w:t>
      </w:r>
      <w:r w:rsidRPr="006B6A68">
        <w:rPr>
          <w:rFonts w:cstheme="minorHAnsi"/>
          <w:sz w:val="20"/>
          <w:szCs w:val="20"/>
          <w:lang w:val="uk-UA"/>
        </w:rPr>
        <w:t>о критика релігії не може бути достатньо повною і послідовною, як</w:t>
      </w:r>
      <w:r w:rsidR="00E5425C" w:rsidRPr="006B6A68">
        <w:rPr>
          <w:rFonts w:cstheme="minorHAnsi"/>
          <w:sz w:val="20"/>
          <w:szCs w:val="20"/>
          <w:lang w:val="uk-UA"/>
        </w:rPr>
        <w:t>що</w:t>
      </w:r>
      <w:r w:rsidRPr="006B6A68">
        <w:rPr>
          <w:rFonts w:cstheme="minorHAnsi"/>
          <w:sz w:val="20"/>
          <w:szCs w:val="20"/>
          <w:lang w:val="uk-UA"/>
        </w:rPr>
        <w:t xml:space="preserve"> вона не поширюється на ідеалістичну філософію</w:t>
      </w:r>
      <w:r w:rsidR="00E5425C" w:rsidRPr="006B6A68">
        <w:rPr>
          <w:rFonts w:cstheme="minorHAnsi"/>
          <w:sz w:val="20"/>
          <w:szCs w:val="20"/>
          <w:lang w:val="uk-UA"/>
        </w:rPr>
        <w:t>.</w:t>
      </w:r>
      <w:r w:rsidRPr="006B6A68">
        <w:rPr>
          <w:rFonts w:cstheme="minorHAnsi"/>
          <w:sz w:val="20"/>
          <w:szCs w:val="20"/>
          <w:lang w:val="uk-UA"/>
        </w:rPr>
        <w:t xml:space="preserve"> Він переконливо показав органічний зв’язок релігії та філософського ідеалізму. Фейєрбах</w:t>
      </w:r>
      <w:r w:rsidR="00E5425C" w:rsidRPr="006B6A68">
        <w:rPr>
          <w:rFonts w:cstheme="minorHAnsi"/>
          <w:sz w:val="20"/>
          <w:szCs w:val="20"/>
          <w:lang w:val="uk-UA"/>
        </w:rPr>
        <w:t xml:space="preserve"> звер</w:t>
      </w:r>
      <w:r w:rsidR="00E5425C" w:rsidRPr="006B6A68">
        <w:rPr>
          <w:rFonts w:cstheme="minorHAnsi"/>
          <w:sz w:val="20"/>
          <w:szCs w:val="20"/>
          <w:lang w:val="uk-UA"/>
        </w:rPr>
        <w:softHyphen/>
        <w:t>тав увагу перш за все на гносеологічну спіль</w:t>
      </w:r>
      <w:r w:rsidRPr="006B6A68">
        <w:rPr>
          <w:rFonts w:cstheme="minorHAnsi"/>
          <w:sz w:val="20"/>
          <w:szCs w:val="20"/>
          <w:lang w:val="uk-UA"/>
        </w:rPr>
        <w:t>ність ідеалізму та релігії</w:t>
      </w:r>
      <w:r w:rsidR="00E5425C" w:rsidRPr="006B6A68">
        <w:rPr>
          <w:rFonts w:cstheme="minorHAnsi"/>
          <w:sz w:val="20"/>
          <w:szCs w:val="20"/>
          <w:lang w:val="uk-UA"/>
        </w:rPr>
        <w:t>.</w:t>
      </w:r>
      <w:r w:rsidRPr="006B6A68">
        <w:rPr>
          <w:rFonts w:cstheme="minorHAnsi"/>
          <w:sz w:val="20"/>
          <w:szCs w:val="20"/>
          <w:lang w:val="uk-UA"/>
        </w:rPr>
        <w:t xml:space="preserve"> Логічне джерело того й іншого, на йог</w:t>
      </w:r>
      <w:r w:rsidR="00E5425C" w:rsidRPr="006B6A68">
        <w:rPr>
          <w:rFonts w:cstheme="minorHAnsi"/>
          <w:sz w:val="20"/>
          <w:szCs w:val="20"/>
          <w:lang w:val="uk-UA"/>
        </w:rPr>
        <w:t>о думку, поля</w:t>
      </w:r>
      <w:r w:rsidRPr="006B6A68">
        <w:rPr>
          <w:rFonts w:cstheme="minorHAnsi"/>
          <w:sz w:val="20"/>
          <w:szCs w:val="20"/>
          <w:lang w:val="uk-UA"/>
        </w:rPr>
        <w:t>га</w:t>
      </w:r>
      <w:r w:rsidR="00E5425C" w:rsidRPr="006B6A68">
        <w:rPr>
          <w:rFonts w:cstheme="minorHAnsi"/>
          <w:sz w:val="20"/>
          <w:szCs w:val="20"/>
          <w:lang w:val="uk-UA"/>
        </w:rPr>
        <w:t>є</w:t>
      </w:r>
      <w:r w:rsidRPr="006B6A68">
        <w:rPr>
          <w:rFonts w:cstheme="minorHAnsi"/>
          <w:sz w:val="20"/>
          <w:szCs w:val="20"/>
          <w:lang w:val="uk-UA"/>
        </w:rPr>
        <w:t xml:space="preserve"> у відриві мислення від чуттєвого буття. За допомогою абстрагування людина утворює загальні </w:t>
      </w:r>
      <w:r w:rsidR="00E5425C" w:rsidRPr="006B6A68">
        <w:rPr>
          <w:rFonts w:cstheme="minorHAnsi"/>
          <w:sz w:val="20"/>
          <w:szCs w:val="20"/>
          <w:lang w:val="uk-UA"/>
        </w:rPr>
        <w:t>поняття</w:t>
      </w:r>
      <w:r w:rsidRPr="006B6A68">
        <w:rPr>
          <w:rFonts w:cstheme="minorHAnsi"/>
          <w:sz w:val="20"/>
          <w:szCs w:val="20"/>
          <w:lang w:val="uk-UA"/>
        </w:rPr>
        <w:t xml:space="preserve"> та категорії. Ідеалізм відриває </w:t>
      </w:r>
      <w:r w:rsidR="00E5425C" w:rsidRPr="006B6A68">
        <w:rPr>
          <w:rFonts w:cstheme="minorHAnsi"/>
          <w:sz w:val="20"/>
          <w:szCs w:val="20"/>
          <w:lang w:val="uk-UA"/>
        </w:rPr>
        <w:t>ці поняття від</w:t>
      </w:r>
      <w:r w:rsidRPr="006B6A68">
        <w:rPr>
          <w:rFonts w:cstheme="minorHAnsi"/>
          <w:sz w:val="20"/>
          <w:szCs w:val="20"/>
          <w:lang w:val="uk-UA"/>
        </w:rPr>
        <w:t xml:space="preserve"> їхньої чутної основи і перетворює на самостійні сутності</w:t>
      </w:r>
      <w:r w:rsidR="00E5425C" w:rsidRPr="006B6A68">
        <w:rPr>
          <w:rFonts w:cstheme="minorHAnsi"/>
          <w:sz w:val="20"/>
          <w:szCs w:val="20"/>
          <w:lang w:val="uk-UA"/>
        </w:rPr>
        <w:t>.</w:t>
      </w:r>
      <w:r w:rsidRPr="006B6A68">
        <w:rPr>
          <w:rFonts w:cstheme="minorHAnsi"/>
          <w:sz w:val="20"/>
          <w:szCs w:val="20"/>
          <w:lang w:val="uk-UA"/>
        </w:rPr>
        <w:t xml:space="preserve"> Те ж саме, на думку Фейєрбаха</w:t>
      </w:r>
      <w:r w:rsidR="00E5425C" w:rsidRPr="006B6A68">
        <w:rPr>
          <w:rFonts w:cstheme="minorHAnsi"/>
          <w:sz w:val="20"/>
          <w:szCs w:val="20"/>
          <w:lang w:val="uk-UA"/>
        </w:rPr>
        <w:t>.</w:t>
      </w:r>
      <w:r w:rsidRPr="006B6A68">
        <w:rPr>
          <w:rFonts w:cstheme="minorHAnsi"/>
          <w:sz w:val="20"/>
          <w:szCs w:val="20"/>
          <w:lang w:val="uk-UA"/>
        </w:rPr>
        <w:t xml:space="preserve"> відбуваються і в релігії. Бог</w:t>
      </w:r>
      <w:r w:rsidR="00E5425C" w:rsidRPr="006B6A68">
        <w:rPr>
          <w:rFonts w:cstheme="minorHAnsi"/>
          <w:sz w:val="20"/>
          <w:szCs w:val="20"/>
          <w:lang w:val="uk-UA"/>
        </w:rPr>
        <w:t xml:space="preserve"> </w:t>
      </w:r>
      <w:r w:rsidRPr="006B6A68">
        <w:rPr>
          <w:rFonts w:cstheme="minorHAnsi"/>
          <w:sz w:val="20"/>
          <w:szCs w:val="20"/>
          <w:lang w:val="uk-UA"/>
        </w:rPr>
        <w:t>у монотеїстичних релігіях, гадає він, теж є загальним поняттям, відірваним та протипоставленим світу. Основний недолік ідеалізму, особливо гегелівсь</w:t>
      </w:r>
      <w:r w:rsidRPr="006B6A68">
        <w:rPr>
          <w:rFonts w:cstheme="minorHAnsi"/>
          <w:sz w:val="20"/>
          <w:szCs w:val="20"/>
          <w:lang w:val="uk-UA"/>
        </w:rPr>
        <w:softHyphen/>
        <w:t>кого</w:t>
      </w:r>
      <w:r w:rsidR="00E5425C" w:rsidRPr="006B6A68">
        <w:rPr>
          <w:rFonts w:cstheme="minorHAnsi"/>
          <w:sz w:val="20"/>
          <w:szCs w:val="20"/>
          <w:lang w:val="uk-UA"/>
        </w:rPr>
        <w:t>,</w:t>
      </w:r>
      <w:r w:rsidRPr="006B6A68">
        <w:rPr>
          <w:rFonts w:cstheme="minorHAnsi"/>
          <w:sz w:val="20"/>
          <w:szCs w:val="20"/>
          <w:lang w:val="uk-UA"/>
        </w:rPr>
        <w:t xml:space="preserve"> Фейєрбах вбачає в ототожненні мислення та буття</w:t>
      </w:r>
      <w:r w:rsidR="00E5425C" w:rsidRPr="006B6A68">
        <w:rPr>
          <w:rFonts w:cstheme="minorHAnsi"/>
          <w:sz w:val="20"/>
          <w:szCs w:val="20"/>
          <w:lang w:val="uk-UA"/>
        </w:rPr>
        <w:t>.</w:t>
      </w:r>
      <w:r w:rsidRPr="006B6A68">
        <w:rPr>
          <w:rFonts w:cstheme="minorHAnsi"/>
          <w:sz w:val="20"/>
          <w:szCs w:val="20"/>
          <w:lang w:val="uk-UA"/>
        </w:rPr>
        <w:t xml:space="preserve"> Єдність бутт</w:t>
      </w:r>
      <w:r w:rsidR="00E5425C" w:rsidRPr="006B6A68">
        <w:rPr>
          <w:rFonts w:cstheme="minorHAnsi"/>
          <w:sz w:val="20"/>
          <w:szCs w:val="20"/>
          <w:lang w:val="uk-UA"/>
        </w:rPr>
        <w:t>я</w:t>
      </w:r>
      <w:r w:rsidRPr="006B6A68">
        <w:rPr>
          <w:rFonts w:cstheme="minorHAnsi"/>
          <w:sz w:val="20"/>
          <w:szCs w:val="20"/>
          <w:lang w:val="uk-UA"/>
        </w:rPr>
        <w:t xml:space="preserve"> та мислення, на його думку, </w:t>
      </w:r>
      <w:r w:rsidR="00E5425C" w:rsidRPr="006B6A68">
        <w:rPr>
          <w:rFonts w:cstheme="minorHAnsi"/>
          <w:sz w:val="20"/>
          <w:szCs w:val="20"/>
          <w:lang w:val="uk-UA"/>
        </w:rPr>
        <w:t>є</w:t>
      </w:r>
      <w:r w:rsidRPr="006B6A68">
        <w:rPr>
          <w:rFonts w:cstheme="minorHAnsi"/>
          <w:sz w:val="20"/>
          <w:szCs w:val="20"/>
          <w:lang w:val="uk-UA"/>
        </w:rPr>
        <w:t xml:space="preserve"> істинною і має смисл лише в тому випадку, коли основою, суб'єкто</w:t>
      </w:r>
      <w:r w:rsidR="00E5425C" w:rsidRPr="006B6A68">
        <w:rPr>
          <w:rFonts w:cstheme="minorHAnsi"/>
          <w:sz w:val="20"/>
          <w:szCs w:val="20"/>
          <w:lang w:val="uk-UA"/>
        </w:rPr>
        <w:t>м її</w:t>
      </w:r>
      <w:r w:rsidRPr="006B6A68">
        <w:rPr>
          <w:rFonts w:cstheme="minorHAnsi"/>
          <w:sz w:val="20"/>
          <w:szCs w:val="20"/>
          <w:lang w:val="uk-UA"/>
        </w:rPr>
        <w:t xml:space="preserve"> буде людина. Фейєрбах розгля</w:t>
      </w:r>
      <w:r w:rsidRPr="006B6A68">
        <w:rPr>
          <w:rFonts w:cstheme="minorHAnsi"/>
          <w:sz w:val="20"/>
          <w:szCs w:val="20"/>
          <w:lang w:val="uk-UA"/>
        </w:rPr>
        <w:softHyphen/>
        <w:t>дав свою філософію як завершення і разом з ц</w:t>
      </w:r>
      <w:r w:rsidR="00E5425C" w:rsidRPr="006B6A68">
        <w:rPr>
          <w:rFonts w:cstheme="minorHAnsi"/>
          <w:sz w:val="20"/>
          <w:szCs w:val="20"/>
          <w:lang w:val="uk-UA"/>
        </w:rPr>
        <w:t>им подолання вчення Гегеля</w:t>
      </w:r>
      <w:r w:rsidRPr="006B6A68">
        <w:rPr>
          <w:rFonts w:cstheme="minorHAnsi"/>
          <w:sz w:val="20"/>
          <w:szCs w:val="20"/>
          <w:lang w:val="uk-UA"/>
        </w:rPr>
        <w:t>. Якщо Гегель відривав розум, мислення під людини, її чут</w:t>
      </w:r>
      <w:r w:rsidR="00E5425C" w:rsidRPr="006B6A68">
        <w:rPr>
          <w:rFonts w:cstheme="minorHAnsi"/>
          <w:sz w:val="20"/>
          <w:szCs w:val="20"/>
          <w:lang w:val="uk-UA"/>
        </w:rPr>
        <w:t>тєвої діяльності та потреб, то «</w:t>
      </w:r>
      <w:r w:rsidRPr="006B6A68">
        <w:rPr>
          <w:rFonts w:cstheme="minorHAnsi"/>
          <w:sz w:val="20"/>
          <w:szCs w:val="20"/>
          <w:lang w:val="uk-UA"/>
        </w:rPr>
        <w:t>нова філософія</w:t>
      </w:r>
      <w:r w:rsidR="00E5425C" w:rsidRPr="006B6A68">
        <w:rPr>
          <w:rFonts w:cstheme="minorHAnsi"/>
          <w:sz w:val="20"/>
          <w:szCs w:val="20"/>
          <w:lang w:val="uk-UA"/>
        </w:rPr>
        <w:t>», або «</w:t>
      </w:r>
      <w:r w:rsidRPr="006B6A68">
        <w:rPr>
          <w:rFonts w:cstheme="minorHAnsi"/>
          <w:sz w:val="20"/>
          <w:szCs w:val="20"/>
          <w:lang w:val="uk-UA"/>
        </w:rPr>
        <w:t>філософія майбутньо</w:t>
      </w:r>
      <w:r w:rsidRPr="006B6A68">
        <w:rPr>
          <w:rFonts w:cstheme="minorHAnsi"/>
          <w:sz w:val="20"/>
          <w:szCs w:val="20"/>
          <w:lang w:val="uk-UA"/>
        </w:rPr>
        <w:softHyphen/>
        <w:t>го</w:t>
      </w:r>
      <w:r w:rsidR="00E5425C" w:rsidRPr="006B6A68">
        <w:rPr>
          <w:rFonts w:cstheme="minorHAnsi"/>
          <w:sz w:val="20"/>
          <w:szCs w:val="20"/>
          <w:lang w:val="uk-UA"/>
        </w:rPr>
        <w:t>»</w:t>
      </w:r>
      <w:r w:rsidRPr="006B6A68">
        <w:rPr>
          <w:rFonts w:cstheme="minorHAnsi"/>
          <w:sz w:val="20"/>
          <w:szCs w:val="20"/>
          <w:lang w:val="uk-UA"/>
        </w:rPr>
        <w:t xml:space="preserve"> Фейєрбаха виходить з того, що реальним суб’єктом розуму є саме людина. Людина ж у свою чорту є продуктом природи. </w:t>
      </w:r>
      <w:r w:rsidR="006B6A68" w:rsidRPr="006B6A68">
        <w:rPr>
          <w:rFonts w:cstheme="minorHAnsi"/>
          <w:sz w:val="20"/>
          <w:szCs w:val="20"/>
          <w:lang w:val="uk-UA"/>
        </w:rPr>
        <w:t>Фейєрбах</w:t>
      </w:r>
      <w:r w:rsidRPr="006B6A68">
        <w:rPr>
          <w:rFonts w:cstheme="minorHAnsi"/>
          <w:sz w:val="20"/>
          <w:szCs w:val="20"/>
          <w:lang w:val="uk-UA"/>
        </w:rPr>
        <w:t xml:space="preserve"> весь час</w:t>
      </w:r>
      <w:r w:rsidR="00E5425C" w:rsidRPr="006B6A68">
        <w:rPr>
          <w:rFonts w:cstheme="minorHAnsi"/>
          <w:sz w:val="20"/>
          <w:szCs w:val="20"/>
          <w:lang w:val="uk-UA"/>
        </w:rPr>
        <w:t xml:space="preserve"> підкреслював значення природи в</w:t>
      </w:r>
      <w:r w:rsidRPr="006B6A68">
        <w:rPr>
          <w:rFonts w:cstheme="minorHAnsi"/>
          <w:sz w:val="20"/>
          <w:szCs w:val="20"/>
          <w:lang w:val="uk-UA"/>
        </w:rPr>
        <w:t xml:space="preserve"> життєдіяльності людини. При</w:t>
      </w:r>
      <w:r w:rsidRPr="006B6A68">
        <w:rPr>
          <w:rFonts w:cstheme="minorHAnsi"/>
          <w:sz w:val="20"/>
          <w:szCs w:val="20"/>
          <w:lang w:val="uk-UA"/>
        </w:rPr>
        <w:softHyphen/>
        <w:t xml:space="preserve">роді людина зобов’язана своїм походженням та існуванням. Людина </w:t>
      </w:r>
      <w:r w:rsidR="00E5425C" w:rsidRPr="006B6A68">
        <w:rPr>
          <w:rFonts w:cstheme="minorHAnsi"/>
          <w:sz w:val="20"/>
          <w:szCs w:val="20"/>
          <w:lang w:val="uk-UA"/>
        </w:rPr>
        <w:t>є</w:t>
      </w:r>
      <w:r w:rsidRPr="006B6A68">
        <w:rPr>
          <w:rFonts w:cstheme="minorHAnsi"/>
          <w:sz w:val="20"/>
          <w:szCs w:val="20"/>
          <w:lang w:val="uk-UA"/>
        </w:rPr>
        <w:t xml:space="preserve"> частиною природи і може існувати ли</w:t>
      </w:r>
      <w:r w:rsidR="00E5425C" w:rsidRPr="006B6A68">
        <w:rPr>
          <w:rFonts w:cstheme="minorHAnsi"/>
          <w:sz w:val="20"/>
          <w:szCs w:val="20"/>
          <w:lang w:val="uk-UA"/>
        </w:rPr>
        <w:t>ше в природі, завдяки їй. Саме ц</w:t>
      </w:r>
      <w:r w:rsidRPr="006B6A68">
        <w:rPr>
          <w:rFonts w:cstheme="minorHAnsi"/>
          <w:sz w:val="20"/>
          <w:szCs w:val="20"/>
          <w:lang w:val="uk-UA"/>
        </w:rPr>
        <w:t>е значення природи для людини, підкреслює філософ, і було причи</w:t>
      </w:r>
      <w:r w:rsidRPr="006B6A68">
        <w:rPr>
          <w:rFonts w:cstheme="minorHAnsi"/>
          <w:sz w:val="20"/>
          <w:szCs w:val="20"/>
          <w:lang w:val="uk-UA"/>
        </w:rPr>
        <w:softHyphen/>
        <w:t>ною то</w:t>
      </w:r>
      <w:r w:rsidR="00E5425C" w:rsidRPr="006B6A68">
        <w:rPr>
          <w:rFonts w:cstheme="minorHAnsi"/>
          <w:sz w:val="20"/>
          <w:szCs w:val="20"/>
          <w:lang w:val="uk-UA"/>
        </w:rPr>
        <w:t>го,</w:t>
      </w:r>
      <w:r w:rsidRPr="006B6A68">
        <w:rPr>
          <w:rFonts w:cstheme="minorHAnsi"/>
          <w:sz w:val="20"/>
          <w:szCs w:val="20"/>
          <w:lang w:val="uk-UA"/>
        </w:rPr>
        <w:t xml:space="preserve"> </w:t>
      </w:r>
      <w:r w:rsidR="00E5425C" w:rsidRPr="006B6A68">
        <w:rPr>
          <w:rFonts w:cstheme="minorHAnsi"/>
          <w:sz w:val="20"/>
          <w:szCs w:val="20"/>
          <w:lang w:val="uk-UA"/>
        </w:rPr>
        <w:t>щ</w:t>
      </w:r>
      <w:r w:rsidRPr="006B6A68">
        <w:rPr>
          <w:rFonts w:cstheme="minorHAnsi"/>
          <w:sz w:val="20"/>
          <w:szCs w:val="20"/>
          <w:lang w:val="uk-UA"/>
        </w:rPr>
        <w:t>о природа стала першим предметом релігії, першим бо</w:t>
      </w:r>
      <w:r w:rsidRPr="006B6A68">
        <w:rPr>
          <w:rFonts w:cstheme="minorHAnsi"/>
          <w:sz w:val="20"/>
          <w:szCs w:val="20"/>
          <w:lang w:val="uk-UA"/>
        </w:rPr>
        <w:softHyphen/>
        <w:t>гом людини</w:t>
      </w:r>
      <w:r w:rsidR="00E5425C" w:rsidRPr="006B6A68">
        <w:rPr>
          <w:rFonts w:cstheme="minorHAnsi"/>
          <w:sz w:val="20"/>
          <w:szCs w:val="20"/>
          <w:lang w:val="uk-UA"/>
        </w:rPr>
        <w:t>.</w:t>
      </w:r>
      <w:r w:rsidRPr="006B6A68">
        <w:rPr>
          <w:rFonts w:cstheme="minorHAnsi"/>
          <w:sz w:val="20"/>
          <w:szCs w:val="20"/>
          <w:lang w:val="uk-UA"/>
        </w:rPr>
        <w:t xml:space="preserve"> Фізичні явища, шо оточують людину, лише тоді стають об'єктом шанування, обожнення, коли набувають для людей куль</w:t>
      </w:r>
      <w:r w:rsidRPr="006B6A68">
        <w:rPr>
          <w:rFonts w:cstheme="minorHAnsi"/>
          <w:sz w:val="20"/>
          <w:szCs w:val="20"/>
          <w:lang w:val="uk-UA"/>
        </w:rPr>
        <w:softHyphen/>
        <w:t>турно-історичної значимості. В розумінні природи Фейєрбах був по</w:t>
      </w:r>
      <w:r w:rsidRPr="006B6A68">
        <w:rPr>
          <w:rFonts w:cstheme="minorHAnsi"/>
          <w:sz w:val="20"/>
          <w:szCs w:val="20"/>
          <w:lang w:val="uk-UA"/>
        </w:rPr>
        <w:softHyphen/>
        <w:t>слідовним матеріалістом, розглядав її як цілісний організм</w:t>
      </w:r>
      <w:r w:rsidR="00E5425C" w:rsidRPr="006B6A68">
        <w:rPr>
          <w:rFonts w:cstheme="minorHAnsi"/>
          <w:sz w:val="20"/>
          <w:szCs w:val="20"/>
          <w:lang w:val="uk-UA"/>
        </w:rPr>
        <w:t>.</w:t>
      </w:r>
      <w:r w:rsidRPr="006B6A68">
        <w:rPr>
          <w:rFonts w:cstheme="minorHAnsi"/>
          <w:sz w:val="20"/>
          <w:szCs w:val="20"/>
          <w:lang w:val="uk-UA"/>
        </w:rPr>
        <w:t xml:space="preserve"> Він вчив, шо у світі немає нічого, окрім матерії, яка рухається, природи, по</w:t>
      </w:r>
      <w:r w:rsidR="00E5425C" w:rsidRPr="006B6A68">
        <w:rPr>
          <w:rFonts w:cstheme="minorHAnsi"/>
          <w:sz w:val="20"/>
          <w:szCs w:val="20"/>
          <w:lang w:val="uk-UA"/>
        </w:rPr>
        <w:t>ро</w:t>
      </w:r>
      <w:r w:rsidR="00E5425C" w:rsidRPr="006B6A68">
        <w:rPr>
          <w:rFonts w:cstheme="minorHAnsi"/>
          <w:sz w:val="20"/>
          <w:szCs w:val="20"/>
          <w:lang w:val="uk-UA"/>
        </w:rPr>
        <w:softHyphen/>
        <w:t>дженням якої і є людина. На в</w:t>
      </w:r>
      <w:r w:rsidRPr="006B6A68">
        <w:rPr>
          <w:rFonts w:cstheme="minorHAnsi"/>
          <w:sz w:val="20"/>
          <w:szCs w:val="20"/>
          <w:lang w:val="uk-UA"/>
        </w:rPr>
        <w:t>ідміну ві</w:t>
      </w:r>
      <w:r w:rsidR="00E5425C" w:rsidRPr="006B6A68">
        <w:rPr>
          <w:rFonts w:cstheme="minorHAnsi"/>
          <w:sz w:val="20"/>
          <w:szCs w:val="20"/>
          <w:lang w:val="uk-UA"/>
        </w:rPr>
        <w:t>д</w:t>
      </w:r>
      <w:r w:rsidRPr="006B6A68">
        <w:rPr>
          <w:rFonts w:cstheme="minorHAnsi"/>
          <w:sz w:val="20"/>
          <w:szCs w:val="20"/>
          <w:lang w:val="uk-UA"/>
        </w:rPr>
        <w:t xml:space="preserve"> Гегеля, що зробив предметом</w:t>
      </w:r>
      <w:r w:rsidR="00DC1B1A" w:rsidRPr="006B6A68">
        <w:rPr>
          <w:rFonts w:cstheme="minorHAnsi"/>
          <w:sz w:val="20"/>
          <w:szCs w:val="20"/>
          <w:lang w:val="uk-UA"/>
        </w:rPr>
        <w:t xml:space="preserve"> </w:t>
      </w:r>
      <w:r w:rsidRPr="006B6A68">
        <w:rPr>
          <w:rFonts w:cstheme="minorHAnsi"/>
          <w:sz w:val="20"/>
          <w:szCs w:val="20"/>
          <w:lang w:val="uk-UA"/>
        </w:rPr>
        <w:t>своєї філософії абстрактний дух, Фейєрбах поклав в основу своєї фі</w:t>
      </w:r>
      <w:r w:rsidRPr="006B6A68">
        <w:rPr>
          <w:rFonts w:cstheme="minorHAnsi"/>
          <w:sz w:val="20"/>
          <w:szCs w:val="20"/>
          <w:lang w:val="uk-UA"/>
        </w:rPr>
        <w:softHyphen/>
        <w:t>лософії людину і природу.</w:t>
      </w:r>
      <w:r w:rsidR="00E5425C" w:rsidRPr="006B6A68">
        <w:rPr>
          <w:rFonts w:cstheme="minorHAnsi"/>
          <w:sz w:val="20"/>
          <w:szCs w:val="20"/>
          <w:lang w:val="uk-UA"/>
        </w:rPr>
        <w:t xml:space="preserve"> Нова </w:t>
      </w:r>
      <w:r w:rsidR="00E5425C" w:rsidRPr="006B6A68">
        <w:rPr>
          <w:rFonts w:cstheme="minorHAnsi"/>
          <w:sz w:val="20"/>
          <w:szCs w:val="20"/>
          <w:lang w:val="uk-UA"/>
        </w:rPr>
        <w:lastRenderedPageBreak/>
        <w:t>філософія,</w:t>
      </w:r>
      <w:r w:rsidRPr="006B6A68">
        <w:rPr>
          <w:rFonts w:cstheme="minorHAnsi"/>
          <w:sz w:val="20"/>
          <w:szCs w:val="20"/>
          <w:lang w:val="uk-UA"/>
        </w:rPr>
        <w:t xml:space="preserve"> на його думку, перетво</w:t>
      </w:r>
      <w:r w:rsidRPr="006B6A68">
        <w:rPr>
          <w:rFonts w:cstheme="minorHAnsi"/>
          <w:sz w:val="20"/>
          <w:szCs w:val="20"/>
          <w:lang w:val="uk-UA"/>
        </w:rPr>
        <w:softHyphen/>
        <w:t>рює людину, включно з природою як базисом людини, на єдиний, універсальний, найвищий предмет філософії. Керуючись антрополо</w:t>
      </w:r>
      <w:r w:rsidRPr="006B6A68">
        <w:rPr>
          <w:rFonts w:cstheme="minorHAnsi"/>
          <w:sz w:val="20"/>
          <w:szCs w:val="20"/>
          <w:lang w:val="uk-UA"/>
        </w:rPr>
        <w:softHyphen/>
        <w:t>гічним принципом</w:t>
      </w:r>
      <w:r w:rsidR="00E5425C" w:rsidRPr="006B6A68">
        <w:rPr>
          <w:rFonts w:cstheme="minorHAnsi"/>
          <w:sz w:val="20"/>
          <w:szCs w:val="20"/>
          <w:lang w:val="uk-UA"/>
        </w:rPr>
        <w:t>,</w:t>
      </w:r>
      <w:r w:rsidRPr="006B6A68">
        <w:rPr>
          <w:rFonts w:cstheme="minorHAnsi"/>
          <w:sz w:val="20"/>
          <w:szCs w:val="20"/>
          <w:lang w:val="uk-UA"/>
        </w:rPr>
        <w:t xml:space="preserve"> </w:t>
      </w:r>
      <w:r w:rsidR="006B6A68" w:rsidRPr="006B6A68">
        <w:rPr>
          <w:rFonts w:cstheme="minorHAnsi"/>
          <w:sz w:val="20"/>
          <w:szCs w:val="20"/>
          <w:lang w:val="uk-UA"/>
        </w:rPr>
        <w:t>Фейєрбах</w:t>
      </w:r>
      <w:r w:rsidRPr="006B6A68">
        <w:rPr>
          <w:rFonts w:cstheme="minorHAnsi"/>
          <w:sz w:val="20"/>
          <w:szCs w:val="20"/>
          <w:lang w:val="uk-UA"/>
        </w:rPr>
        <w:t xml:space="preserve"> </w:t>
      </w:r>
      <w:r w:rsidR="00E5425C" w:rsidRPr="006B6A68">
        <w:rPr>
          <w:rFonts w:cstheme="minorHAnsi"/>
          <w:sz w:val="20"/>
          <w:szCs w:val="20"/>
          <w:lang w:val="uk-UA"/>
        </w:rPr>
        <w:t>не враховував того, щ</w:t>
      </w:r>
      <w:r w:rsidRPr="006B6A68">
        <w:rPr>
          <w:rFonts w:cstheme="minorHAnsi"/>
          <w:sz w:val="20"/>
          <w:szCs w:val="20"/>
          <w:lang w:val="uk-UA"/>
        </w:rPr>
        <w:t>о людина, будучи частиною природи, є в той же час продуктом суспільного життя</w:t>
      </w:r>
      <w:r w:rsidR="00E5425C" w:rsidRPr="006B6A68">
        <w:rPr>
          <w:rFonts w:cstheme="minorHAnsi"/>
          <w:sz w:val="20"/>
          <w:szCs w:val="20"/>
          <w:lang w:val="uk-UA"/>
        </w:rPr>
        <w:t>.</w:t>
      </w:r>
      <w:r w:rsidRPr="006B6A68">
        <w:rPr>
          <w:rFonts w:cstheme="minorHAnsi"/>
          <w:sz w:val="20"/>
          <w:szCs w:val="20"/>
          <w:lang w:val="uk-UA"/>
        </w:rPr>
        <w:t xml:space="preserve"> Людська природ</w:t>
      </w:r>
      <w:r w:rsidR="00E5425C" w:rsidRPr="006B6A68">
        <w:rPr>
          <w:rFonts w:cstheme="minorHAnsi"/>
          <w:sz w:val="20"/>
          <w:szCs w:val="20"/>
          <w:lang w:val="uk-UA"/>
        </w:rPr>
        <w:t>а</w:t>
      </w:r>
      <w:r w:rsidRPr="006B6A68">
        <w:rPr>
          <w:rFonts w:cstheme="minorHAnsi"/>
          <w:sz w:val="20"/>
          <w:szCs w:val="20"/>
          <w:lang w:val="uk-UA"/>
        </w:rPr>
        <w:t xml:space="preserve"> тлумачиться </w:t>
      </w:r>
      <w:r w:rsidR="006B6A68" w:rsidRPr="006B6A68">
        <w:rPr>
          <w:rFonts w:cstheme="minorHAnsi"/>
          <w:sz w:val="20"/>
          <w:szCs w:val="20"/>
          <w:lang w:val="uk-UA"/>
        </w:rPr>
        <w:t>Фейєрбахом</w:t>
      </w:r>
      <w:r w:rsidRPr="006B6A68">
        <w:rPr>
          <w:rFonts w:cstheme="minorHAnsi"/>
          <w:sz w:val="20"/>
          <w:szCs w:val="20"/>
          <w:lang w:val="uk-UA"/>
        </w:rPr>
        <w:t xml:space="preserve"> переважно як біологічна. Окремий ін</w:t>
      </w:r>
      <w:r w:rsidR="00E5425C" w:rsidRPr="006B6A68">
        <w:rPr>
          <w:rFonts w:cstheme="minorHAnsi"/>
          <w:sz w:val="20"/>
          <w:szCs w:val="20"/>
          <w:lang w:val="uk-UA"/>
        </w:rPr>
        <w:t>дивід</w:t>
      </w:r>
      <w:r w:rsidRPr="006B6A68">
        <w:rPr>
          <w:rFonts w:cstheme="minorHAnsi"/>
          <w:sz w:val="20"/>
          <w:szCs w:val="20"/>
          <w:lang w:val="uk-UA"/>
        </w:rPr>
        <w:t xml:space="preserve"> для нього </w:t>
      </w:r>
      <w:r w:rsidR="00E5425C" w:rsidRPr="006B6A68">
        <w:rPr>
          <w:rFonts w:cstheme="minorHAnsi"/>
          <w:sz w:val="20"/>
          <w:szCs w:val="20"/>
          <w:lang w:val="uk-UA"/>
        </w:rPr>
        <w:t>є</w:t>
      </w:r>
      <w:r w:rsidRPr="006B6A68">
        <w:rPr>
          <w:rFonts w:cstheme="minorHAnsi"/>
          <w:sz w:val="20"/>
          <w:szCs w:val="20"/>
          <w:lang w:val="uk-UA"/>
        </w:rPr>
        <w:t xml:space="preserve"> не історично-духовним утворенням, як у Гегеля, а ланкою у розвитку людського роду. Історичний процес здійснюється, на думку Фейєрбаха, не під управлінням світового духу, </w:t>
      </w:r>
      <w:r w:rsidR="00E5425C" w:rsidRPr="006B6A68">
        <w:rPr>
          <w:rFonts w:cstheme="minorHAnsi"/>
          <w:sz w:val="20"/>
          <w:szCs w:val="20"/>
          <w:lang w:val="uk-UA"/>
        </w:rPr>
        <w:t>а</w:t>
      </w:r>
      <w:r w:rsidRPr="006B6A68">
        <w:rPr>
          <w:rFonts w:cstheme="minorHAnsi"/>
          <w:sz w:val="20"/>
          <w:szCs w:val="20"/>
          <w:lang w:val="uk-UA"/>
        </w:rPr>
        <w:t xml:space="preserve"> лише під впливом змін у релігії та моральній свідомості людини.</w:t>
      </w:r>
    </w:p>
    <w:p w:rsidR="00CA284A" w:rsidRPr="006B6A68" w:rsidRDefault="00CA284A" w:rsidP="00CA284A">
      <w:pPr>
        <w:rPr>
          <w:rFonts w:cstheme="minorHAnsi"/>
          <w:sz w:val="21"/>
          <w:szCs w:val="21"/>
          <w:lang w:val="uk-UA"/>
        </w:rPr>
      </w:pPr>
      <w:r w:rsidRPr="006B6A68">
        <w:rPr>
          <w:rFonts w:cstheme="minorHAnsi"/>
          <w:sz w:val="21"/>
          <w:szCs w:val="21"/>
          <w:lang w:val="uk-UA"/>
        </w:rPr>
        <w:t xml:space="preserve">Продовжуючи матеріалістичні традиції, Фейєрбах вніс значний вклад і в теорію пізнання. Він розвиває лінію матеріалістичного сенсуалізму. Реальний світ, за </w:t>
      </w:r>
      <w:r w:rsidR="00DC1B1A" w:rsidRPr="006B6A68">
        <w:rPr>
          <w:rFonts w:cstheme="minorHAnsi"/>
          <w:sz w:val="21"/>
          <w:szCs w:val="21"/>
          <w:lang w:val="uk-UA"/>
        </w:rPr>
        <w:t>Фейєрбахом</w:t>
      </w:r>
      <w:r w:rsidR="00E5425C" w:rsidRPr="006B6A68">
        <w:rPr>
          <w:rFonts w:cstheme="minorHAnsi"/>
          <w:sz w:val="21"/>
          <w:szCs w:val="21"/>
          <w:lang w:val="uk-UA"/>
        </w:rPr>
        <w:t>, є</w:t>
      </w:r>
      <w:r w:rsidRPr="006B6A68">
        <w:rPr>
          <w:rFonts w:cstheme="minorHAnsi"/>
          <w:sz w:val="21"/>
          <w:szCs w:val="21"/>
          <w:lang w:val="uk-UA"/>
        </w:rPr>
        <w:t xml:space="preserve"> дійсністю, </w:t>
      </w:r>
      <w:r w:rsidR="00E5425C" w:rsidRPr="006B6A68">
        <w:rPr>
          <w:rFonts w:cstheme="minorHAnsi"/>
          <w:sz w:val="21"/>
          <w:szCs w:val="21"/>
          <w:lang w:val="uk-UA"/>
        </w:rPr>
        <w:t>щ</w:t>
      </w:r>
      <w:r w:rsidRPr="006B6A68">
        <w:rPr>
          <w:rFonts w:cstheme="minorHAnsi"/>
          <w:sz w:val="21"/>
          <w:szCs w:val="21"/>
          <w:lang w:val="uk-UA"/>
        </w:rPr>
        <w:t>о чуттєво сприй</w:t>
      </w:r>
      <w:r w:rsidRPr="006B6A68">
        <w:rPr>
          <w:rFonts w:cstheme="minorHAnsi"/>
          <w:sz w:val="21"/>
          <w:szCs w:val="21"/>
          <w:lang w:val="uk-UA"/>
        </w:rPr>
        <w:softHyphen/>
        <w:t xml:space="preserve">мається. і саме завдяки чуттєвому сприйманню лише і можливе його пізнання. Антропологічний принцип </w:t>
      </w:r>
      <w:r w:rsidR="00E5425C" w:rsidRPr="006B6A68">
        <w:rPr>
          <w:rFonts w:cstheme="minorHAnsi"/>
          <w:sz w:val="21"/>
          <w:szCs w:val="21"/>
          <w:lang w:val="uk-UA"/>
        </w:rPr>
        <w:t>Фейєрбаха</w:t>
      </w:r>
      <w:r w:rsidRPr="006B6A68">
        <w:rPr>
          <w:rFonts w:cstheme="minorHAnsi"/>
          <w:sz w:val="21"/>
          <w:szCs w:val="21"/>
          <w:lang w:val="uk-UA"/>
        </w:rPr>
        <w:t xml:space="preserve"> в теорії пізнання виражаються у </w:t>
      </w:r>
      <w:r w:rsidR="00E5425C" w:rsidRPr="006B6A68">
        <w:rPr>
          <w:rFonts w:cstheme="minorHAnsi"/>
          <w:sz w:val="21"/>
          <w:szCs w:val="21"/>
          <w:lang w:val="uk-UA"/>
        </w:rPr>
        <w:t>тому, щ</w:t>
      </w:r>
      <w:r w:rsidRPr="006B6A68">
        <w:rPr>
          <w:rFonts w:cstheme="minorHAnsi"/>
          <w:sz w:val="21"/>
          <w:szCs w:val="21"/>
          <w:lang w:val="uk-UA"/>
        </w:rPr>
        <w:t>о він по-новому інтерпретує поняття</w:t>
      </w:r>
      <w:r w:rsidR="00E5425C" w:rsidRPr="006B6A68">
        <w:rPr>
          <w:rFonts w:cstheme="minorHAnsi"/>
          <w:sz w:val="21"/>
          <w:szCs w:val="21"/>
          <w:lang w:val="uk-UA"/>
        </w:rPr>
        <w:t xml:space="preserve"> «</w:t>
      </w:r>
      <w:r w:rsidRPr="006B6A68">
        <w:rPr>
          <w:rFonts w:cstheme="minorHAnsi"/>
          <w:sz w:val="21"/>
          <w:szCs w:val="21"/>
          <w:lang w:val="uk-UA"/>
        </w:rPr>
        <w:t>об'єкт</w:t>
      </w:r>
      <w:r w:rsidR="00E5425C" w:rsidRPr="006B6A68">
        <w:rPr>
          <w:rFonts w:cstheme="minorHAnsi"/>
          <w:sz w:val="21"/>
          <w:szCs w:val="21"/>
          <w:lang w:val="uk-UA"/>
        </w:rPr>
        <w:t>»</w:t>
      </w:r>
      <w:r w:rsidRPr="006B6A68">
        <w:rPr>
          <w:rFonts w:cstheme="minorHAnsi"/>
          <w:sz w:val="21"/>
          <w:szCs w:val="21"/>
          <w:lang w:val="uk-UA"/>
        </w:rPr>
        <w:t>. На його думку, понят</w:t>
      </w:r>
      <w:r w:rsidR="00E5425C" w:rsidRPr="006B6A68">
        <w:rPr>
          <w:rFonts w:cstheme="minorHAnsi"/>
          <w:sz w:val="21"/>
          <w:szCs w:val="21"/>
          <w:lang w:val="uk-UA"/>
        </w:rPr>
        <w:t>тя</w:t>
      </w:r>
      <w:r w:rsidRPr="006B6A68">
        <w:rPr>
          <w:rFonts w:cstheme="minorHAnsi"/>
          <w:sz w:val="21"/>
          <w:szCs w:val="21"/>
          <w:lang w:val="uk-UA"/>
        </w:rPr>
        <w:t xml:space="preserve"> об'єкта спочатку формується в досвіді людського спілкування. Першим об'єктом для будь-якої людини є завжди інша людина.</w:t>
      </w:r>
      <w:r w:rsidRPr="006B6A68">
        <w:rPr>
          <w:rFonts w:cstheme="minorHAnsi"/>
          <w:sz w:val="21"/>
          <w:szCs w:val="21"/>
          <w:lang w:val="uk-UA"/>
        </w:rPr>
        <w:t xml:space="preserve"> </w:t>
      </w:r>
    </w:p>
    <w:p w:rsidR="00CA284A" w:rsidRPr="006B6A68" w:rsidRDefault="00CA284A" w:rsidP="006D2163">
      <w:pPr>
        <w:rPr>
          <w:rFonts w:cstheme="minorHAnsi"/>
          <w:sz w:val="21"/>
          <w:szCs w:val="21"/>
          <w:lang w:val="uk-UA"/>
        </w:rPr>
      </w:pPr>
      <w:r w:rsidRPr="006B6A68">
        <w:rPr>
          <w:rFonts w:cstheme="minorHAnsi"/>
          <w:sz w:val="21"/>
          <w:szCs w:val="21"/>
          <w:lang w:val="uk-UA"/>
        </w:rPr>
        <w:t xml:space="preserve">Фейєрбах заперечує існування об'єктів, принципово недосяжних для чуттєвого сприймання, виступаючи тим самим проти </w:t>
      </w:r>
      <w:r w:rsidR="00E5425C" w:rsidRPr="006B6A68">
        <w:rPr>
          <w:rFonts w:cstheme="minorHAnsi"/>
          <w:sz w:val="21"/>
          <w:szCs w:val="21"/>
          <w:lang w:val="uk-UA"/>
        </w:rPr>
        <w:t>агностицизму.</w:t>
      </w:r>
      <w:r w:rsidRPr="006B6A68">
        <w:rPr>
          <w:rFonts w:cstheme="minorHAnsi"/>
          <w:sz w:val="21"/>
          <w:szCs w:val="21"/>
          <w:lang w:val="uk-UA"/>
        </w:rPr>
        <w:t xml:space="preserve"> Вихідним у процесі пізнання Фей</w:t>
      </w:r>
      <w:r w:rsidR="00E5425C" w:rsidRPr="006B6A68">
        <w:rPr>
          <w:rFonts w:cstheme="minorHAnsi"/>
          <w:sz w:val="21"/>
          <w:szCs w:val="21"/>
          <w:lang w:val="uk-UA"/>
        </w:rPr>
        <w:t>єрбах вважав відчуття, які д</w:t>
      </w:r>
      <w:r w:rsidRPr="006B6A68">
        <w:rPr>
          <w:rFonts w:cstheme="minorHAnsi"/>
          <w:sz w:val="21"/>
          <w:szCs w:val="21"/>
          <w:lang w:val="uk-UA"/>
        </w:rPr>
        <w:t>ають людині безпосередньо і опосередковано всі відомості про об’єк</w:t>
      </w:r>
      <w:r w:rsidRPr="006B6A68">
        <w:rPr>
          <w:rFonts w:cstheme="minorHAnsi"/>
          <w:sz w:val="21"/>
          <w:szCs w:val="21"/>
          <w:lang w:val="uk-UA"/>
        </w:rPr>
        <w:softHyphen/>
        <w:t>тивний світ</w:t>
      </w:r>
      <w:r w:rsidR="00E5425C" w:rsidRPr="006B6A68">
        <w:rPr>
          <w:rFonts w:cstheme="minorHAnsi"/>
          <w:sz w:val="21"/>
          <w:szCs w:val="21"/>
          <w:lang w:val="uk-UA"/>
        </w:rPr>
        <w:t>.</w:t>
      </w:r>
      <w:r w:rsidRPr="006B6A68">
        <w:rPr>
          <w:rFonts w:cstheme="minorHAnsi"/>
          <w:sz w:val="21"/>
          <w:szCs w:val="21"/>
          <w:lang w:val="uk-UA"/>
        </w:rPr>
        <w:t xml:space="preserve"> Проте все це здійснюється не без уч</w:t>
      </w:r>
      <w:r w:rsidR="00E5425C" w:rsidRPr="006B6A68">
        <w:rPr>
          <w:rFonts w:cstheme="minorHAnsi"/>
          <w:sz w:val="21"/>
          <w:szCs w:val="21"/>
          <w:lang w:val="uk-UA"/>
        </w:rPr>
        <w:t>асті мислення. Отже, висуваючи н</w:t>
      </w:r>
      <w:r w:rsidRPr="006B6A68">
        <w:rPr>
          <w:rFonts w:cstheme="minorHAnsi"/>
          <w:sz w:val="21"/>
          <w:szCs w:val="21"/>
          <w:lang w:val="uk-UA"/>
        </w:rPr>
        <w:t xml:space="preserve">а перший план досвід як першоджерело знання, Фейєрбах підкреслював взаємозв'язок чуттєвого споглядання та мислення </w:t>
      </w:r>
      <w:r w:rsidR="00E5425C" w:rsidRPr="006B6A68">
        <w:rPr>
          <w:rStyle w:val="TimesNewRoman"/>
          <w:rFonts w:asciiTheme="minorHAnsi" w:eastAsia="Lucida Sans Unicode" w:hAnsiTheme="minorHAnsi" w:cstheme="minorHAnsi"/>
          <w:i w:val="0"/>
          <w:sz w:val="21"/>
          <w:szCs w:val="21"/>
        </w:rPr>
        <w:t>в</w:t>
      </w:r>
      <w:r w:rsidRPr="006B6A68">
        <w:rPr>
          <w:rStyle w:val="TimesNewRoman"/>
          <w:rFonts w:asciiTheme="minorHAnsi" w:eastAsia="Lucida Sans Unicode" w:hAnsiTheme="minorHAnsi" w:cstheme="minorHAnsi"/>
          <w:i w:val="0"/>
          <w:sz w:val="21"/>
          <w:szCs w:val="21"/>
        </w:rPr>
        <w:t xml:space="preserve"> </w:t>
      </w:r>
      <w:r w:rsidRPr="006B6A68">
        <w:rPr>
          <w:rFonts w:cstheme="minorHAnsi"/>
          <w:sz w:val="21"/>
          <w:szCs w:val="21"/>
          <w:lang w:val="uk-UA"/>
        </w:rPr>
        <w:t>процесі пізнання. При цьому завдання мислення він вбачає у тому, щоб збира</w:t>
      </w:r>
      <w:r w:rsidR="00E5425C" w:rsidRPr="006B6A68">
        <w:rPr>
          <w:rFonts w:cstheme="minorHAnsi"/>
          <w:sz w:val="21"/>
          <w:szCs w:val="21"/>
          <w:lang w:val="uk-UA"/>
        </w:rPr>
        <w:t>ти</w:t>
      </w:r>
      <w:r w:rsidRPr="006B6A68">
        <w:rPr>
          <w:rFonts w:cstheme="minorHAnsi"/>
          <w:sz w:val="21"/>
          <w:szCs w:val="21"/>
          <w:lang w:val="uk-UA"/>
        </w:rPr>
        <w:t>, порівнюва</w:t>
      </w:r>
      <w:r w:rsidR="00E5425C" w:rsidRPr="006B6A68">
        <w:rPr>
          <w:rFonts w:cstheme="minorHAnsi"/>
          <w:sz w:val="21"/>
          <w:szCs w:val="21"/>
          <w:lang w:val="uk-UA"/>
        </w:rPr>
        <w:t>ти</w:t>
      </w:r>
      <w:r w:rsidRPr="006B6A68">
        <w:rPr>
          <w:rFonts w:cstheme="minorHAnsi"/>
          <w:sz w:val="21"/>
          <w:szCs w:val="21"/>
          <w:lang w:val="uk-UA"/>
        </w:rPr>
        <w:t>, класифікува</w:t>
      </w:r>
      <w:r w:rsidR="00E5425C" w:rsidRPr="006B6A68">
        <w:rPr>
          <w:rFonts w:cstheme="minorHAnsi"/>
          <w:sz w:val="21"/>
          <w:szCs w:val="21"/>
          <w:lang w:val="uk-UA"/>
        </w:rPr>
        <w:t>ти д</w:t>
      </w:r>
      <w:r w:rsidRPr="006B6A68">
        <w:rPr>
          <w:rFonts w:cstheme="minorHAnsi"/>
          <w:sz w:val="21"/>
          <w:szCs w:val="21"/>
          <w:lang w:val="uk-UA"/>
        </w:rPr>
        <w:t xml:space="preserve">ані чуттєвого досвіду, усвідомлювати і розуміти їх прихований, безпосередньо не проявлюваний зміст. </w:t>
      </w:r>
      <w:r w:rsidR="00E5425C" w:rsidRPr="006B6A68">
        <w:rPr>
          <w:rFonts w:cstheme="minorHAnsi"/>
          <w:sz w:val="21"/>
          <w:szCs w:val="21"/>
          <w:lang w:val="uk-UA"/>
        </w:rPr>
        <w:t>Фейєрбах</w:t>
      </w:r>
      <w:r w:rsidRPr="006B6A68">
        <w:rPr>
          <w:rFonts w:cstheme="minorHAnsi"/>
          <w:sz w:val="21"/>
          <w:szCs w:val="21"/>
          <w:lang w:val="uk-UA"/>
        </w:rPr>
        <w:t xml:space="preserve"> розумів, шо мислення має опосередкований характер. Яким же чином </w:t>
      </w:r>
      <w:r w:rsidR="006D2163" w:rsidRPr="006B6A68">
        <w:rPr>
          <w:rFonts w:cstheme="minorHAnsi"/>
          <w:sz w:val="21"/>
          <w:szCs w:val="21"/>
          <w:lang w:val="uk-UA"/>
        </w:rPr>
        <w:t>в</w:t>
      </w:r>
      <w:r w:rsidRPr="006B6A68">
        <w:rPr>
          <w:rFonts w:cstheme="minorHAnsi"/>
          <w:sz w:val="21"/>
          <w:szCs w:val="21"/>
          <w:lang w:val="uk-UA"/>
        </w:rPr>
        <w:t>становлюється істинність наших понять</w:t>
      </w:r>
      <w:r w:rsidR="00E5425C" w:rsidRPr="006B6A68">
        <w:rPr>
          <w:rFonts w:cstheme="minorHAnsi"/>
          <w:sz w:val="21"/>
          <w:szCs w:val="21"/>
          <w:lang w:val="uk-UA"/>
        </w:rPr>
        <w:t>?</w:t>
      </w:r>
      <w:r w:rsidRPr="006B6A68">
        <w:rPr>
          <w:rFonts w:cstheme="minorHAnsi"/>
          <w:sz w:val="21"/>
          <w:szCs w:val="21"/>
          <w:lang w:val="uk-UA"/>
        </w:rPr>
        <w:t xml:space="preserve"> На думку </w:t>
      </w:r>
      <w:r w:rsidR="00E5425C" w:rsidRPr="006B6A68">
        <w:rPr>
          <w:rFonts w:cstheme="minorHAnsi"/>
          <w:sz w:val="21"/>
          <w:szCs w:val="21"/>
          <w:lang w:val="uk-UA"/>
        </w:rPr>
        <w:t>Фейєрбаха</w:t>
      </w:r>
      <w:r w:rsidRPr="006B6A68">
        <w:rPr>
          <w:rFonts w:cstheme="minorHAnsi"/>
          <w:sz w:val="21"/>
          <w:szCs w:val="21"/>
          <w:lang w:val="uk-UA"/>
        </w:rPr>
        <w:t xml:space="preserve">, це здійснюється шляхом порівняння понять з </w:t>
      </w:r>
      <w:r w:rsidR="00E5425C" w:rsidRPr="006B6A68">
        <w:rPr>
          <w:rFonts w:cstheme="minorHAnsi"/>
          <w:sz w:val="21"/>
          <w:szCs w:val="21"/>
          <w:lang w:val="uk-UA"/>
        </w:rPr>
        <w:t>да</w:t>
      </w:r>
      <w:r w:rsidRPr="006B6A68">
        <w:rPr>
          <w:rFonts w:cstheme="minorHAnsi"/>
          <w:sz w:val="21"/>
          <w:szCs w:val="21"/>
          <w:lang w:val="uk-UA"/>
        </w:rPr>
        <w:t>ними чуттєвого досвіду. Таким чином, чуттєве споглядання виявляється у Фейєрбаха критерієм істинно</w:t>
      </w:r>
      <w:r w:rsidR="00E5425C" w:rsidRPr="006B6A68">
        <w:rPr>
          <w:rFonts w:cstheme="minorHAnsi"/>
          <w:sz w:val="21"/>
          <w:szCs w:val="21"/>
          <w:lang w:val="uk-UA"/>
        </w:rPr>
        <w:t>сті мислення, тобто мислення має узгоджуватись з</w:t>
      </w:r>
      <w:r w:rsidRPr="006B6A68">
        <w:rPr>
          <w:rFonts w:cstheme="minorHAnsi"/>
          <w:sz w:val="21"/>
          <w:szCs w:val="21"/>
          <w:lang w:val="uk-UA"/>
        </w:rPr>
        <w:t xml:space="preserve"> чуттєвим сприйманням. Хоч Фейєрбах і розумів органічний взаємозв'язок відчуттів та мислення, чуттєвого та ра</w:t>
      </w:r>
      <w:r w:rsidR="00E5425C" w:rsidRPr="006B6A68">
        <w:rPr>
          <w:rFonts w:cstheme="minorHAnsi"/>
          <w:sz w:val="21"/>
          <w:szCs w:val="21"/>
          <w:lang w:val="uk-UA"/>
        </w:rPr>
        <w:t>ц</w:t>
      </w:r>
      <w:r w:rsidRPr="006B6A68">
        <w:rPr>
          <w:rFonts w:cstheme="minorHAnsi"/>
          <w:sz w:val="21"/>
          <w:szCs w:val="21"/>
          <w:lang w:val="uk-UA"/>
        </w:rPr>
        <w:t>іо</w:t>
      </w:r>
      <w:r w:rsidR="00E5425C" w:rsidRPr="006B6A68">
        <w:rPr>
          <w:rFonts w:cstheme="minorHAnsi"/>
          <w:sz w:val="21"/>
          <w:szCs w:val="21"/>
          <w:lang w:val="uk-UA"/>
        </w:rPr>
        <w:t>н</w:t>
      </w:r>
      <w:r w:rsidRPr="006B6A68">
        <w:rPr>
          <w:rFonts w:cstheme="minorHAnsi"/>
          <w:sz w:val="21"/>
          <w:szCs w:val="21"/>
          <w:lang w:val="uk-UA"/>
        </w:rPr>
        <w:t>ального, він досить часто робить суперечливі висновки. Незважаючи на всі недоліки, влас</w:t>
      </w:r>
      <w:r w:rsidR="00E5425C" w:rsidRPr="006B6A68">
        <w:rPr>
          <w:rFonts w:cstheme="minorHAnsi"/>
          <w:sz w:val="21"/>
          <w:szCs w:val="21"/>
          <w:lang w:val="uk-UA"/>
        </w:rPr>
        <w:t>тиві</w:t>
      </w:r>
      <w:r w:rsidRPr="006B6A68">
        <w:rPr>
          <w:rFonts w:cstheme="minorHAnsi"/>
          <w:sz w:val="21"/>
          <w:szCs w:val="21"/>
          <w:lang w:val="uk-UA"/>
        </w:rPr>
        <w:t xml:space="preserve"> філософії Фейєрбаха, безперечним досяг</w:t>
      </w:r>
      <w:r w:rsidRPr="006B6A68">
        <w:rPr>
          <w:rFonts w:cstheme="minorHAnsi"/>
          <w:sz w:val="21"/>
          <w:szCs w:val="21"/>
          <w:lang w:val="uk-UA"/>
        </w:rPr>
        <w:softHyphen/>
        <w:t xml:space="preserve">ненням її </w:t>
      </w:r>
      <w:r w:rsidR="006D2163" w:rsidRPr="006B6A68">
        <w:rPr>
          <w:rFonts w:cstheme="minorHAnsi"/>
          <w:sz w:val="21"/>
          <w:szCs w:val="21"/>
          <w:lang w:val="uk-UA"/>
        </w:rPr>
        <w:t>є</w:t>
      </w:r>
      <w:r w:rsidRPr="006B6A68">
        <w:rPr>
          <w:rFonts w:cstheme="minorHAnsi"/>
          <w:sz w:val="21"/>
          <w:szCs w:val="21"/>
          <w:lang w:val="uk-UA"/>
        </w:rPr>
        <w:t xml:space="preserve"> те</w:t>
      </w:r>
      <w:r w:rsidR="006D2163" w:rsidRPr="006B6A68">
        <w:rPr>
          <w:rFonts w:cstheme="minorHAnsi"/>
          <w:sz w:val="21"/>
          <w:szCs w:val="21"/>
          <w:lang w:val="uk-UA"/>
        </w:rPr>
        <w:t>,</w:t>
      </w:r>
      <w:r w:rsidRPr="006B6A68">
        <w:rPr>
          <w:rFonts w:cstheme="minorHAnsi"/>
          <w:sz w:val="21"/>
          <w:szCs w:val="21"/>
          <w:lang w:val="uk-UA"/>
        </w:rPr>
        <w:t xml:space="preserve"> що вона відтворила матеріалістичні принципи і тим самим справила значний вплив на розвиток філософської думки. Філософська система </w:t>
      </w:r>
      <w:r w:rsidR="006D2163" w:rsidRPr="006B6A68">
        <w:rPr>
          <w:rFonts w:cstheme="minorHAnsi"/>
          <w:sz w:val="21"/>
          <w:szCs w:val="21"/>
          <w:lang w:val="uk-UA"/>
        </w:rPr>
        <w:t>Фейєрбаха</w:t>
      </w:r>
      <w:r w:rsidRPr="006B6A68">
        <w:rPr>
          <w:rFonts w:cstheme="minorHAnsi"/>
          <w:sz w:val="21"/>
          <w:szCs w:val="21"/>
          <w:lang w:val="uk-UA"/>
        </w:rPr>
        <w:t xml:space="preserve"> стала вихідним пунктом формування і становлення марксистської філософії.</w:t>
      </w:r>
    </w:p>
    <w:sectPr w:rsidR="00CA284A" w:rsidRPr="006B6A68" w:rsidSect="006B6A68">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B5C85"/>
    <w:multiLevelType w:val="hybridMultilevel"/>
    <w:tmpl w:val="02B2D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C2A65EB"/>
    <w:multiLevelType w:val="hybridMultilevel"/>
    <w:tmpl w:val="87E04122"/>
    <w:lvl w:ilvl="0" w:tplc="56E86D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F00133F"/>
    <w:multiLevelType w:val="hybridMultilevel"/>
    <w:tmpl w:val="382408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38"/>
    <w:rsid w:val="006510FA"/>
    <w:rsid w:val="006B6A68"/>
    <w:rsid w:val="006D2163"/>
    <w:rsid w:val="00B7711D"/>
    <w:rsid w:val="00CA284A"/>
    <w:rsid w:val="00DC1B1A"/>
    <w:rsid w:val="00E5425C"/>
    <w:rsid w:val="00FA52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BB969-8EE3-47E3-9F82-56AE9FE7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NewRoman">
    <w:name w:val="Основной текст + Times New Roman"/>
    <w:aliases w:val="Курсив,Интервал 0 pt,Основной текст + 10.5 pt,Малые прописные"/>
    <w:basedOn w:val="a0"/>
    <w:rsid w:val="00CA284A"/>
    <w:rPr>
      <w:rFonts w:ascii="Times New Roman" w:eastAsia="Times New Roman" w:hAnsi="Times New Roman" w:cs="Times New Roman"/>
      <w:b w:val="0"/>
      <w:bCs w:val="0"/>
      <w:i/>
      <w:iCs/>
      <w:smallCaps w:val="0"/>
      <w:strike w:val="0"/>
      <w:color w:val="000000"/>
      <w:spacing w:val="0"/>
      <w:w w:val="100"/>
      <w:position w:val="0"/>
      <w:sz w:val="28"/>
      <w:szCs w:val="28"/>
      <w:u w:val="none"/>
      <w:lang w:val="uk-UA"/>
    </w:rPr>
  </w:style>
  <w:style w:type="character" w:customStyle="1" w:styleId="2">
    <w:name w:val="Основной текст (2)"/>
    <w:basedOn w:val="a0"/>
    <w:rsid w:val="00CA284A"/>
    <w:rPr>
      <w:rFonts w:ascii="Lucida Sans Unicode" w:eastAsia="Lucida Sans Unicode" w:hAnsi="Lucida Sans Unicode" w:cs="Lucida Sans Unicode"/>
      <w:b w:val="0"/>
      <w:bCs w:val="0"/>
      <w:i w:val="0"/>
      <w:iCs w:val="0"/>
      <w:smallCaps w:val="0"/>
      <w:strike w:val="0"/>
      <w:spacing w:val="-10"/>
      <w:sz w:val="26"/>
      <w:szCs w:val="26"/>
      <w:u w:val="none"/>
    </w:rPr>
  </w:style>
  <w:style w:type="character" w:customStyle="1" w:styleId="2155pt">
    <w:name w:val="Основной текст (2) + 15.5 pt"/>
    <w:aliases w:val="Интервал -1 pt"/>
    <w:basedOn w:val="a0"/>
    <w:rsid w:val="00CA284A"/>
    <w:rPr>
      <w:rFonts w:ascii="Lucida Sans Unicode" w:eastAsia="Lucida Sans Unicode" w:hAnsi="Lucida Sans Unicode" w:cs="Lucida Sans Unicode"/>
      <w:b w:val="0"/>
      <w:bCs w:val="0"/>
      <w:i w:val="0"/>
      <w:iCs w:val="0"/>
      <w:smallCaps w:val="0"/>
      <w:strike w:val="0"/>
      <w:spacing w:val="-20"/>
      <w:sz w:val="31"/>
      <w:szCs w:val="31"/>
      <w:u w:val="none"/>
    </w:rPr>
  </w:style>
  <w:style w:type="paragraph" w:styleId="a3">
    <w:name w:val="No Spacing"/>
    <w:uiPriority w:val="1"/>
    <w:qFormat/>
    <w:rsid w:val="00CA284A"/>
    <w:pPr>
      <w:widowControl w:val="0"/>
      <w:spacing w:after="0" w:line="240" w:lineRule="auto"/>
    </w:pPr>
    <w:rPr>
      <w:rFonts w:ascii="Courier New" w:eastAsia="Courier New" w:hAnsi="Courier New" w:cs="Courier New"/>
      <w:color w:val="000000"/>
      <w:sz w:val="24"/>
      <w:szCs w:val="24"/>
      <w:lang w:val="uk-UA" w:eastAsia="ru-RU"/>
    </w:rPr>
  </w:style>
  <w:style w:type="paragraph" w:styleId="a4">
    <w:name w:val="List Paragraph"/>
    <w:basedOn w:val="a"/>
    <w:uiPriority w:val="34"/>
    <w:qFormat/>
    <w:rsid w:val="006B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2567</Words>
  <Characters>14635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4</cp:revision>
  <dcterms:created xsi:type="dcterms:W3CDTF">2014-12-05T09:32:00Z</dcterms:created>
  <dcterms:modified xsi:type="dcterms:W3CDTF">2014-12-05T13:17:00Z</dcterms:modified>
</cp:coreProperties>
</file>