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830" w:rsidRPr="00447830" w:rsidRDefault="00447830" w:rsidP="00447830">
      <w:pPr>
        <w:rPr>
          <w:b/>
          <w:sz w:val="28"/>
          <w:szCs w:val="28"/>
        </w:rPr>
      </w:pPr>
      <w:r w:rsidRPr="00447830">
        <w:rPr>
          <w:b/>
          <w:sz w:val="28"/>
          <w:szCs w:val="28"/>
          <w:lang w:val="en-US"/>
        </w:rPr>
        <w:t>69.</w:t>
      </w:r>
      <w:r w:rsidRPr="00447830">
        <w:rPr>
          <w:b/>
          <w:sz w:val="28"/>
          <w:szCs w:val="28"/>
        </w:rPr>
        <w:t xml:space="preserve"> </w:t>
      </w:r>
      <w:r w:rsidRPr="00447830">
        <w:rPr>
          <w:b/>
          <w:sz w:val="28"/>
          <w:szCs w:val="28"/>
        </w:rPr>
        <w:t>Філософія екзистенціалізму.</w:t>
      </w:r>
    </w:p>
    <w:p w:rsidR="00814826" w:rsidRPr="00814826" w:rsidRDefault="00814826" w:rsidP="00814826">
      <w:pPr>
        <w:ind w:left="142" w:firstLine="142"/>
        <w:jc w:val="both"/>
        <w:rPr>
          <w:color w:val="000000" w:themeColor="text1"/>
          <w:sz w:val="28"/>
          <w:szCs w:val="28"/>
          <w:shd w:val="clear" w:color="auto" w:fill="FFFFFF"/>
        </w:rPr>
      </w:pPr>
      <w:hyperlink r:id="rId6" w:tooltip="екзистенціалізм" w:history="1">
        <w:r w:rsidRPr="00814826">
          <w:rPr>
            <w:rStyle w:val="a4"/>
            <w:b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Екзистенціалізм</w:t>
        </w:r>
      </w:hyperlink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814826">
        <w:rPr>
          <w:color w:val="000000" w:themeColor="text1"/>
          <w:sz w:val="28"/>
          <w:szCs w:val="28"/>
          <w:shd w:val="clear" w:color="auto" w:fill="FFFFFF"/>
        </w:rPr>
        <w:t xml:space="preserve">(лат.- існування), філософія існування - напрям у філософії, що розглядає людину як унікальна духовна істота, здатна до вибору власної долі. </w:t>
      </w:r>
    </w:p>
    <w:p w:rsidR="00814826" w:rsidRPr="00814826" w:rsidRDefault="00814826" w:rsidP="00814826">
      <w:pPr>
        <w:ind w:left="142" w:firstLine="142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14826">
        <w:rPr>
          <w:color w:val="000000" w:themeColor="text1"/>
          <w:sz w:val="28"/>
          <w:szCs w:val="28"/>
          <w:shd w:val="clear" w:color="auto" w:fill="FFFFFF"/>
        </w:rPr>
        <w:t>Сформувалася в</w:t>
      </w:r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7" w:tooltip="Європа" w:history="1">
        <w:r w:rsidRPr="00814826">
          <w:rPr>
            <w:rStyle w:val="a4"/>
            <w:color w:val="000000" w:themeColor="text1"/>
            <w:sz w:val="28"/>
            <w:szCs w:val="28"/>
            <w:shd w:val="clear" w:color="auto" w:fill="FFFFFF"/>
          </w:rPr>
          <w:t>Європі</w:t>
        </w:r>
      </w:hyperlink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814826">
        <w:rPr>
          <w:color w:val="000000" w:themeColor="text1"/>
          <w:sz w:val="28"/>
          <w:szCs w:val="28"/>
          <w:shd w:val="clear" w:color="auto" w:fill="FFFFFF"/>
        </w:rPr>
        <w:t>у</w:t>
      </w:r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8" w:tooltip="19 століття" w:history="1">
        <w:r w:rsidRPr="00814826">
          <w:rPr>
            <w:rStyle w:val="a4"/>
            <w:color w:val="000000" w:themeColor="text1"/>
            <w:sz w:val="28"/>
            <w:szCs w:val="28"/>
            <w:shd w:val="clear" w:color="auto" w:fill="FFFFFF"/>
          </w:rPr>
          <w:t>XIX</w:t>
        </w:r>
      </w:hyperlink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814826">
        <w:rPr>
          <w:color w:val="000000" w:themeColor="text1"/>
          <w:sz w:val="28"/>
          <w:szCs w:val="28"/>
          <w:shd w:val="clear" w:color="auto" w:fill="FFFFFF"/>
        </w:rPr>
        <w:t>—</w:t>
      </w:r>
      <w:hyperlink r:id="rId9" w:tooltip="20 століття" w:history="1">
        <w:r w:rsidRPr="00814826">
          <w:rPr>
            <w:rStyle w:val="a4"/>
            <w:color w:val="000000" w:themeColor="text1"/>
            <w:sz w:val="28"/>
            <w:szCs w:val="28"/>
            <w:shd w:val="clear" w:color="auto" w:fill="FFFFFF"/>
          </w:rPr>
          <w:t>XX ст</w:t>
        </w:r>
      </w:hyperlink>
      <w:r w:rsidRPr="00814826">
        <w:rPr>
          <w:color w:val="000000" w:themeColor="text1"/>
          <w:sz w:val="28"/>
          <w:szCs w:val="28"/>
          <w:shd w:val="clear" w:color="auto" w:fill="FFFFFF"/>
        </w:rPr>
        <w:t>. Першими до екзистенціалізму у своїх працях звернулись данський філософ</w:t>
      </w:r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Серен К'єркегор" w:history="1">
        <w:r w:rsidRPr="00814826">
          <w:rPr>
            <w:rStyle w:val="a4"/>
            <w:b/>
            <w:color w:val="000000" w:themeColor="text1"/>
            <w:sz w:val="28"/>
            <w:szCs w:val="28"/>
            <w:shd w:val="clear" w:color="auto" w:fill="FFFFFF"/>
          </w:rPr>
          <w:t>Серен К'єркегор</w:t>
        </w:r>
      </w:hyperlink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814826">
        <w:rPr>
          <w:color w:val="000000" w:themeColor="text1"/>
          <w:sz w:val="28"/>
          <w:szCs w:val="28"/>
          <w:shd w:val="clear" w:color="auto" w:fill="FFFFFF"/>
        </w:rPr>
        <w:t>та німецький філософ</w:t>
      </w:r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Фрідріх Ніцше" w:history="1">
        <w:r w:rsidRPr="00814826">
          <w:rPr>
            <w:rStyle w:val="a4"/>
            <w:b/>
            <w:color w:val="000000" w:themeColor="text1"/>
            <w:sz w:val="28"/>
            <w:szCs w:val="28"/>
            <w:shd w:val="clear" w:color="auto" w:fill="FFFFFF"/>
          </w:rPr>
          <w:t>Фрідріх Ніцше</w:t>
        </w:r>
      </w:hyperlink>
      <w:r w:rsidRPr="00814826">
        <w:rPr>
          <w:color w:val="000000" w:themeColor="text1"/>
          <w:sz w:val="28"/>
          <w:szCs w:val="28"/>
          <w:shd w:val="clear" w:color="auto" w:fill="FFFFFF"/>
        </w:rPr>
        <w:t>. У XX ст. екзистенціалізм розвивався в працях німецьких (</w:t>
      </w:r>
      <w:hyperlink r:id="rId12" w:tooltip="Гайдеґґер Мартін" w:history="1">
        <w:r w:rsidRPr="00814826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Мартін Гайдеґґер</w:t>
        </w:r>
      </w:hyperlink>
      <w:r w:rsidRPr="00814826">
        <w:rPr>
          <w:color w:val="000000" w:themeColor="text1"/>
          <w:sz w:val="28"/>
          <w:szCs w:val="28"/>
          <w:shd w:val="clear" w:color="auto" w:fill="FFFFFF"/>
        </w:rPr>
        <w:t>,</w:t>
      </w:r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Ясперс Карл" w:history="1">
        <w:r w:rsidRPr="00814826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Карл Ясперс</w:t>
        </w:r>
      </w:hyperlink>
      <w:r w:rsidRPr="00814826">
        <w:rPr>
          <w:color w:val="000000" w:themeColor="text1"/>
          <w:sz w:val="28"/>
          <w:szCs w:val="28"/>
          <w:shd w:val="clear" w:color="auto" w:fill="FFFFFF"/>
        </w:rPr>
        <w:t>) та французьких (</w:t>
      </w:r>
      <w:hyperlink r:id="rId14" w:tooltip="Ґабріель-Оноре Марсель" w:history="1">
        <w:r w:rsidRPr="00814826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Габріель-Оноре Марсель</w:t>
        </w:r>
      </w:hyperlink>
      <w:r w:rsidRPr="00814826">
        <w:rPr>
          <w:color w:val="000000" w:themeColor="text1"/>
          <w:sz w:val="28"/>
          <w:szCs w:val="28"/>
          <w:shd w:val="clear" w:color="auto" w:fill="FFFFFF"/>
        </w:rPr>
        <w:t>,</w:t>
      </w:r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15" w:tooltip="Альбер Камю" w:history="1">
        <w:r w:rsidRPr="00814826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Альбер Камю</w:t>
        </w:r>
      </w:hyperlink>
      <w:r w:rsidRPr="00814826">
        <w:rPr>
          <w:color w:val="000000" w:themeColor="text1"/>
          <w:sz w:val="28"/>
          <w:szCs w:val="28"/>
          <w:shd w:val="clear" w:color="auto" w:fill="FFFFFF"/>
        </w:rPr>
        <w:t>,</w:t>
      </w:r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16" w:tooltip="Жан-Поль Сартр" w:history="1">
        <w:r w:rsidRPr="00814826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Жан-Поль Сартр</w:t>
        </w:r>
      </w:hyperlink>
      <w:r w:rsidRPr="00814826">
        <w:rPr>
          <w:color w:val="000000" w:themeColor="text1"/>
          <w:sz w:val="28"/>
          <w:szCs w:val="28"/>
          <w:shd w:val="clear" w:color="auto" w:fill="FFFFFF"/>
        </w:rPr>
        <w:t xml:space="preserve">) філософів та письменників. </w:t>
      </w:r>
    </w:p>
    <w:p w:rsidR="00814826" w:rsidRPr="00814826" w:rsidRDefault="00814826" w:rsidP="00814826">
      <w:pPr>
        <w:ind w:left="142" w:firstLine="142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14826">
        <w:rPr>
          <w:b/>
          <w:color w:val="000000" w:themeColor="text1"/>
          <w:sz w:val="28"/>
          <w:szCs w:val="28"/>
          <w:shd w:val="clear" w:color="auto" w:fill="FFFFFF"/>
        </w:rPr>
        <w:t>Экзистенция трактується як протилежність есенції (суті).</w:t>
      </w:r>
      <w:r w:rsidRPr="00814826">
        <w:rPr>
          <w:color w:val="000000" w:themeColor="text1"/>
          <w:sz w:val="28"/>
          <w:szCs w:val="28"/>
          <w:shd w:val="clear" w:color="auto" w:fill="FFFFFF"/>
        </w:rPr>
        <w:t xml:space="preserve"> Якщо доля речей і тварин зумовлена, то якщо вони мають суть раніше існування, то людина набуває своєї суті в процесі</w:t>
      </w:r>
      <w:hyperlink r:id="rId17" w:history="1">
        <w:r w:rsidRPr="00814826">
          <w:rPr>
            <w:rStyle w:val="a4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свого існування</w:t>
        </w:r>
      </w:hyperlink>
      <w:r w:rsidRPr="00814826">
        <w:rPr>
          <w:color w:val="000000" w:themeColor="text1"/>
          <w:sz w:val="28"/>
          <w:szCs w:val="28"/>
          <w:shd w:val="clear" w:color="auto" w:fill="FFFFFF"/>
        </w:rPr>
        <w:t>. Основним проявом экзистенции є свобода, яка має на увазі відповідальність за результат свого вибору. Філософія екзистенціалізму - ірраціональна реакція на</w:t>
      </w:r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18" w:tooltip="раціоналізм" w:history="1">
        <w:r w:rsidRPr="00814826">
          <w:rPr>
            <w:rStyle w:val="a4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раціоналізм</w:t>
        </w:r>
      </w:hyperlink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814826">
        <w:rPr>
          <w:color w:val="000000" w:themeColor="text1"/>
          <w:sz w:val="28"/>
          <w:szCs w:val="28"/>
          <w:shd w:val="clear" w:color="auto" w:fill="FFFFFF"/>
        </w:rPr>
        <w:t>Освіти і німецької</w:t>
      </w:r>
      <w:r w:rsidRPr="00814826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19" w:history="1">
        <w:r w:rsidRPr="00814826">
          <w:rPr>
            <w:rStyle w:val="a4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класичної філософії</w:t>
        </w:r>
      </w:hyperlink>
      <w:r w:rsidRPr="00814826">
        <w:rPr>
          <w:color w:val="000000" w:themeColor="text1"/>
          <w:sz w:val="28"/>
          <w:szCs w:val="28"/>
          <w:shd w:val="clear" w:color="auto" w:fill="FFFFFF"/>
        </w:rPr>
        <w:t xml:space="preserve">. По затвердженнях філософів-екзистенціалістів, основна вада раціонального мислення полягає в тому, що воно виходить з принципу протилежності суб'єкта і об'єкту, тобто розділяє світ на дві сфери - об'єктивні і суб'єктивні. </w:t>
      </w:r>
      <w:r w:rsidRPr="00814826">
        <w:rPr>
          <w:b/>
          <w:color w:val="000000" w:themeColor="text1"/>
          <w:sz w:val="28"/>
          <w:szCs w:val="28"/>
          <w:shd w:val="clear" w:color="auto" w:fill="FFFFFF"/>
        </w:rPr>
        <w:t>Справжня філософія, з точки зору екзистенціалізму, повинна виходити з єдності об'єкту і суб'єкта.</w:t>
      </w:r>
      <w:r w:rsidRPr="00814826">
        <w:rPr>
          <w:color w:val="000000" w:themeColor="text1"/>
          <w:sz w:val="28"/>
          <w:szCs w:val="28"/>
          <w:shd w:val="clear" w:color="auto" w:fill="FFFFFF"/>
        </w:rPr>
        <w:t xml:space="preserve"> Ця єдність втілена в "экзистенции", тобто деякій ірраціональній реальності.</w:t>
      </w:r>
    </w:p>
    <w:p w:rsidR="00814826" w:rsidRPr="00814826" w:rsidRDefault="00814826" w:rsidP="00814826">
      <w:pPr>
        <w:ind w:left="142" w:firstLine="142"/>
        <w:jc w:val="both"/>
        <w:rPr>
          <w:color w:val="000000" w:themeColor="text1"/>
          <w:sz w:val="28"/>
          <w:szCs w:val="28"/>
        </w:rPr>
      </w:pPr>
      <w:r w:rsidRPr="00814826">
        <w:rPr>
          <w:color w:val="000000" w:themeColor="text1"/>
          <w:sz w:val="28"/>
          <w:szCs w:val="28"/>
          <w:shd w:val="clear" w:color="auto" w:fill="FFFFFF"/>
        </w:rPr>
        <w:t>Згідно філософії екзистенціалізму, щоб усвідомити себе як "экзистенцию", людина повинна опинитися в "пограничній ситуації" - наприклад, перед лицем смерті. В результаті світ стає для людини "інтимно близьким</w:t>
      </w:r>
      <w:r w:rsidRPr="00814826">
        <w:rPr>
          <w:b/>
          <w:color w:val="000000" w:themeColor="text1"/>
          <w:sz w:val="28"/>
          <w:szCs w:val="28"/>
          <w:shd w:val="clear" w:color="auto" w:fill="FFFFFF"/>
        </w:rPr>
        <w:t xml:space="preserve">". Істинним способом </w:t>
      </w:r>
      <w:hyperlink r:id="rId20" w:tooltip="пізнання" w:history="1">
        <w:r w:rsidRPr="00814826">
          <w:rPr>
            <w:rStyle w:val="a4"/>
            <w:b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пізнання</w:t>
        </w:r>
      </w:hyperlink>
      <w:r w:rsidRPr="00814826">
        <w:rPr>
          <w:b/>
          <w:color w:val="000000" w:themeColor="text1"/>
          <w:sz w:val="28"/>
          <w:szCs w:val="28"/>
          <w:shd w:val="clear" w:color="auto" w:fill="FFFFFF"/>
        </w:rPr>
        <w:t>, способом проникнення у світ "экзистенции" оголошується інтуїція</w:t>
      </w:r>
      <w:r w:rsidRPr="00814826">
        <w:rPr>
          <w:color w:val="000000" w:themeColor="text1"/>
          <w:sz w:val="28"/>
          <w:szCs w:val="28"/>
          <w:shd w:val="clear" w:color="auto" w:fill="FFFFFF"/>
        </w:rPr>
        <w:t xml:space="preserve"> ("екзистенціальний досвід" у Марселя, "розуміння" у Хайдеггера, "екзистенціальне осяяння" у Ясперса), яка являє собою ірраціоналістично представлений феноменологічний метод Гуссерля. Ідеальна свобода людини - це свобода особи від суспільства.</w:t>
      </w:r>
    </w:p>
    <w:p w:rsidR="00814826" w:rsidRDefault="00447830" w:rsidP="00447830">
      <w:pPr>
        <w:tabs>
          <w:tab w:val="left" w:pos="90"/>
        </w:tabs>
        <w:rPr>
          <w:sz w:val="28"/>
          <w:szCs w:val="28"/>
          <w:lang w:val="en-US"/>
        </w:rPr>
      </w:pPr>
      <w:r w:rsidRPr="00447830">
        <w:rPr>
          <w:sz w:val="28"/>
          <w:szCs w:val="28"/>
          <w:lang w:val="en-US"/>
        </w:rPr>
        <w:t>.</w:t>
      </w:r>
    </w:p>
    <w:p w:rsidR="00814826" w:rsidRDefault="0081482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14826" w:rsidRPr="00814826" w:rsidRDefault="00814826" w:rsidP="00814826">
      <w:pPr>
        <w:rPr>
          <w:b/>
          <w:sz w:val="28"/>
          <w:szCs w:val="28"/>
        </w:rPr>
      </w:pPr>
      <w:r w:rsidRPr="00814826">
        <w:rPr>
          <w:b/>
          <w:sz w:val="28"/>
          <w:szCs w:val="28"/>
        </w:rPr>
        <w:lastRenderedPageBreak/>
        <w:t xml:space="preserve">70. </w:t>
      </w:r>
      <w:r w:rsidRPr="00814826">
        <w:rPr>
          <w:b/>
          <w:sz w:val="28"/>
          <w:szCs w:val="28"/>
        </w:rPr>
        <w:t>Фрейдизм: свідоме і несвідоме.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sz w:val="28"/>
          <w:szCs w:val="28"/>
          <w:lang w:val="uk-UA"/>
        </w:rPr>
        <w:t xml:space="preserve">Однією з найвпливовіших ідейних течій XX ст. </w:t>
      </w:r>
      <w:r w:rsidRPr="00814826">
        <w:rPr>
          <w:b/>
          <w:sz w:val="28"/>
          <w:szCs w:val="28"/>
          <w:lang w:val="uk-UA"/>
        </w:rPr>
        <w:t>став психоаналіз, або фрейдизм</w:t>
      </w:r>
      <w:r w:rsidRPr="00814826">
        <w:rPr>
          <w:sz w:val="28"/>
          <w:szCs w:val="28"/>
          <w:lang w:val="uk-UA"/>
        </w:rPr>
        <w:t xml:space="preserve">. Засновником психоаналізу в його класичній формі був австрійський психолог, невропатолог, </w:t>
      </w:r>
      <w:r w:rsidRPr="00814826">
        <w:rPr>
          <w:b/>
          <w:sz w:val="28"/>
          <w:szCs w:val="28"/>
          <w:lang w:val="uk-UA"/>
        </w:rPr>
        <w:t>психіатр Зиґмунд Фрейд</w:t>
      </w:r>
      <w:r w:rsidRPr="00814826">
        <w:rPr>
          <w:sz w:val="28"/>
          <w:szCs w:val="28"/>
          <w:lang w:val="uk-UA"/>
        </w:rPr>
        <w:t xml:space="preserve"> (1856-1939). Основні погляди Фрейда викладені в його працях: "Три нариси з теорії сексуальності" (1905), "По ту сторону принципу задоволення" (1920), "</w:t>
      </w:r>
      <w:r w:rsidRPr="00814826">
        <w:rPr>
          <w:b/>
          <w:sz w:val="28"/>
          <w:szCs w:val="28"/>
          <w:lang w:val="uk-UA"/>
        </w:rPr>
        <w:t>Я і Воно</w:t>
      </w:r>
      <w:r w:rsidRPr="00814826">
        <w:rPr>
          <w:sz w:val="28"/>
          <w:szCs w:val="28"/>
          <w:lang w:val="uk-UA"/>
        </w:rPr>
        <w:t xml:space="preserve">" (1923), "Тотем і табу" (1913), "Майбутнє однієї ілюзії" (1927), "Незадоволеність у культурі" (1930) та ін.. </w:t>
      </w:r>
      <w:r w:rsidRPr="00814826">
        <w:rPr>
          <w:b/>
          <w:sz w:val="28"/>
          <w:szCs w:val="28"/>
          <w:lang w:val="uk-UA"/>
        </w:rPr>
        <w:t>Він звернувся до аналізу психіки в цілому</w:t>
      </w:r>
      <w:r w:rsidRPr="00814826">
        <w:rPr>
          <w:sz w:val="28"/>
          <w:szCs w:val="28"/>
          <w:lang w:val="uk-UA"/>
        </w:rPr>
        <w:t xml:space="preserve">. На цій підставі у Фрейда формуються уявлення про суб'єктивну реальність людини. У праці "Я і Воно" він розгортає структурну концепцію психіки, визначаючи в ній такі сфери: 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b/>
          <w:sz w:val="28"/>
          <w:szCs w:val="28"/>
          <w:lang w:val="uk-UA"/>
        </w:rPr>
      </w:pPr>
      <w:r w:rsidRPr="00814826">
        <w:rPr>
          <w:sz w:val="28"/>
          <w:szCs w:val="28"/>
          <w:lang w:val="uk-UA"/>
        </w:rPr>
        <w:t>а)</w:t>
      </w:r>
      <w:r w:rsidRPr="00814826">
        <w:rPr>
          <w:b/>
          <w:sz w:val="28"/>
          <w:szCs w:val="28"/>
          <w:u w:val="single"/>
          <w:lang w:val="uk-UA"/>
        </w:rPr>
        <w:t>несвідоме</w:t>
      </w:r>
      <w:r w:rsidRPr="00814826">
        <w:rPr>
          <w:b/>
          <w:sz w:val="28"/>
          <w:szCs w:val="28"/>
          <w:lang w:val="uk-UA"/>
        </w:rPr>
        <w:t xml:space="preserve"> </w:t>
      </w:r>
      <w:r w:rsidRPr="00814826">
        <w:rPr>
          <w:sz w:val="28"/>
          <w:szCs w:val="28"/>
          <w:lang w:val="uk-UA"/>
        </w:rPr>
        <w:t xml:space="preserve">("Воно") - це визначальний глибинний план людської психіки. Він функціонує на основі природжених, природних, генетично первинних потягів; 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b/>
          <w:sz w:val="28"/>
          <w:szCs w:val="28"/>
          <w:lang w:val="uk-UA"/>
        </w:rPr>
        <w:t>б)</w:t>
      </w:r>
      <w:r w:rsidRPr="00814826">
        <w:rPr>
          <w:b/>
          <w:sz w:val="28"/>
          <w:szCs w:val="28"/>
          <w:u w:val="single"/>
          <w:lang w:val="uk-UA"/>
        </w:rPr>
        <w:t>свідоме</w:t>
      </w:r>
      <w:r w:rsidRPr="00814826">
        <w:rPr>
          <w:sz w:val="28"/>
          <w:szCs w:val="28"/>
          <w:lang w:val="uk-UA"/>
        </w:rPr>
        <w:t xml:space="preserve"> ("Я") - це розум людини, або "</w:t>
      </w:r>
      <w:proofErr w:type="spellStart"/>
      <w:r w:rsidRPr="00814826">
        <w:rPr>
          <w:sz w:val="28"/>
          <w:szCs w:val="28"/>
          <w:lang w:val="uk-UA"/>
        </w:rPr>
        <w:t>его</w:t>
      </w:r>
      <w:proofErr w:type="spellEnd"/>
      <w:r w:rsidRPr="00814826">
        <w:rPr>
          <w:sz w:val="28"/>
          <w:szCs w:val="28"/>
          <w:lang w:val="uk-UA"/>
        </w:rPr>
        <w:t xml:space="preserve">". Воно виступає посередником між несвідомим та зовнішнім світом "Я", прагне зробити "Воно" прийнятним для світу і привести світ у відповідність до бажань "Воно"; 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sz w:val="28"/>
          <w:szCs w:val="28"/>
          <w:lang w:val="uk-UA"/>
        </w:rPr>
        <w:t>в)</w:t>
      </w:r>
      <w:r w:rsidRPr="00814826">
        <w:rPr>
          <w:b/>
          <w:sz w:val="28"/>
          <w:szCs w:val="28"/>
          <w:u w:val="single"/>
          <w:lang w:val="uk-UA"/>
        </w:rPr>
        <w:t>підсвідоме</w:t>
      </w:r>
      <w:r w:rsidRPr="00814826">
        <w:rPr>
          <w:sz w:val="28"/>
          <w:szCs w:val="28"/>
          <w:lang w:val="uk-UA"/>
        </w:rPr>
        <w:t xml:space="preserve"> ("</w:t>
      </w:r>
      <w:proofErr w:type="spellStart"/>
      <w:r w:rsidRPr="00814826">
        <w:rPr>
          <w:sz w:val="28"/>
          <w:szCs w:val="28"/>
          <w:lang w:val="uk-UA"/>
        </w:rPr>
        <w:t>Над-Я</w:t>
      </w:r>
      <w:proofErr w:type="spellEnd"/>
      <w:r w:rsidRPr="00814826">
        <w:rPr>
          <w:sz w:val="28"/>
          <w:szCs w:val="28"/>
          <w:lang w:val="uk-UA"/>
        </w:rPr>
        <w:t>") - це внутрішня особиста совість. Вона утворюється під впливом системи суспільних заборон. Якщо "Воно" зумовлене генетично, "Я" - індивідуальним досвідом, то "</w:t>
      </w:r>
      <w:proofErr w:type="spellStart"/>
      <w:r w:rsidRPr="00814826">
        <w:rPr>
          <w:sz w:val="28"/>
          <w:szCs w:val="28"/>
          <w:lang w:val="uk-UA"/>
        </w:rPr>
        <w:t>Над-Я</w:t>
      </w:r>
      <w:proofErr w:type="spellEnd"/>
      <w:r w:rsidRPr="00814826">
        <w:rPr>
          <w:sz w:val="28"/>
          <w:szCs w:val="28"/>
          <w:lang w:val="uk-UA"/>
        </w:rPr>
        <w:t>" є результатом впливу інших людей. Важливим складовим елементом вчення Фрейда було уявлення про існування в надрах "Воно", одвічних несвідомих інстинктів сексуальної насолоди (лібідо). Вони вступають у конфлікт зі свідомістю, орієнтованою на принцип реальності, тобто на соціально прийнятні форми поведінки та способи задоволення бажань. Свідоме "Я" і підсвідоме "</w:t>
      </w:r>
      <w:proofErr w:type="spellStart"/>
      <w:r w:rsidRPr="00814826">
        <w:rPr>
          <w:sz w:val="28"/>
          <w:szCs w:val="28"/>
          <w:lang w:val="uk-UA"/>
        </w:rPr>
        <w:t>Над-Я</w:t>
      </w:r>
      <w:proofErr w:type="spellEnd"/>
      <w:r w:rsidRPr="00814826">
        <w:rPr>
          <w:sz w:val="28"/>
          <w:szCs w:val="28"/>
          <w:lang w:val="uk-UA"/>
        </w:rPr>
        <w:t xml:space="preserve">" прагнуть підкорити сферу несвідомого "Воно". При цьому відбувається лише уявне розв'язання конфлікту, оскільки витіснені в несвідоме сексуальні бажання в будь-який час можуть вирватися на поверхню і стати причиною нових конфліктів. Пошук їх реального розв'язання досягається шляхом свідомого оволодіння бажаннями, їх безпосереднім задоволенням або сублімацією (від лат. </w:t>
      </w:r>
      <w:proofErr w:type="spellStart"/>
      <w:r w:rsidRPr="00814826">
        <w:rPr>
          <w:sz w:val="28"/>
          <w:szCs w:val="28"/>
          <w:lang w:val="uk-UA"/>
        </w:rPr>
        <w:t>sublimatio</w:t>
      </w:r>
      <w:proofErr w:type="spellEnd"/>
      <w:r w:rsidRPr="00814826">
        <w:rPr>
          <w:sz w:val="28"/>
          <w:szCs w:val="28"/>
          <w:lang w:val="uk-UA"/>
        </w:rPr>
        <w:t xml:space="preserve"> - високо піднімаю, підношу). 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b/>
          <w:sz w:val="28"/>
          <w:szCs w:val="28"/>
          <w:u w:val="single"/>
          <w:lang w:val="uk-UA"/>
        </w:rPr>
        <w:t>Сублімація</w:t>
      </w:r>
      <w:r w:rsidRPr="00814826">
        <w:rPr>
          <w:sz w:val="28"/>
          <w:szCs w:val="28"/>
          <w:lang w:val="uk-UA"/>
        </w:rPr>
        <w:t xml:space="preserve"> - це особливий вид відхилення інстинктів (лібідо) від притаманної їм спрямованості і переключення їхньої енергії на досягнення соціальних і культурних цілей. Сублімацією пояснює Фрейд виникнення релігії, мистецтва, суспільних інституцій. Сублімація, за Фрейдом, виявляється у творчості. З позиції сексуальних поглядів Фрейд аналізує творчість Леонардо </w:t>
      </w:r>
      <w:proofErr w:type="spellStart"/>
      <w:r w:rsidRPr="00814826">
        <w:rPr>
          <w:sz w:val="28"/>
          <w:szCs w:val="28"/>
          <w:lang w:val="uk-UA"/>
        </w:rPr>
        <w:t>да</w:t>
      </w:r>
      <w:proofErr w:type="spellEnd"/>
      <w:r w:rsidRPr="00814826">
        <w:rPr>
          <w:sz w:val="28"/>
          <w:szCs w:val="28"/>
          <w:lang w:val="uk-UA"/>
        </w:rPr>
        <w:t xml:space="preserve"> Вінчі, Гете, Шекспіра, Достоєвського.</w:t>
      </w:r>
    </w:p>
    <w:p w:rsidR="00814826" w:rsidRDefault="0081482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1DDA" w:rsidRDefault="00814826" w:rsidP="00447830">
      <w:pPr>
        <w:tabs>
          <w:tab w:val="left" w:pos="90"/>
        </w:tabs>
        <w:rPr>
          <w:b/>
          <w:sz w:val="28"/>
          <w:szCs w:val="28"/>
        </w:rPr>
      </w:pPr>
      <w:r w:rsidRPr="00814826">
        <w:rPr>
          <w:b/>
          <w:sz w:val="28"/>
          <w:szCs w:val="28"/>
        </w:rPr>
        <w:lastRenderedPageBreak/>
        <w:t xml:space="preserve">71. </w:t>
      </w:r>
      <w:r w:rsidRPr="00814826">
        <w:rPr>
          <w:b/>
          <w:sz w:val="28"/>
          <w:szCs w:val="28"/>
        </w:rPr>
        <w:t>Концепція людини в філософії Е.Фромма</w:t>
      </w:r>
      <w:r>
        <w:rPr>
          <w:b/>
          <w:sz w:val="28"/>
          <w:szCs w:val="28"/>
        </w:rPr>
        <w:t>.</w:t>
      </w:r>
    </w:p>
    <w:p w:rsidR="00814826" w:rsidRPr="00814826" w:rsidRDefault="00814826" w:rsidP="00814826">
      <w:pPr>
        <w:shd w:val="clear" w:color="auto" w:fill="FFFFFF"/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Побудову нової гуманістичної науки про людину здійснює </w:t>
      </w:r>
      <w:r w:rsidRPr="00814826">
        <w:rPr>
          <w:b/>
          <w:bCs/>
          <w:sz w:val="28"/>
          <w:szCs w:val="28"/>
          <w:u w:val="single"/>
        </w:rPr>
        <w:t>Еріх Фромм</w:t>
      </w:r>
      <w:r w:rsidRPr="00814826">
        <w:rPr>
          <w:sz w:val="28"/>
          <w:szCs w:val="28"/>
        </w:rPr>
        <w:t xml:space="preserve"> (1900-1980 рр.). У своїй головній праці </w:t>
      </w:r>
      <w:r w:rsidRPr="00814826">
        <w:rPr>
          <w:b/>
          <w:sz w:val="28"/>
          <w:szCs w:val="28"/>
        </w:rPr>
        <w:t>«Мати чи бути»</w:t>
      </w:r>
      <w:r w:rsidRPr="00814826">
        <w:rPr>
          <w:sz w:val="28"/>
          <w:szCs w:val="28"/>
        </w:rPr>
        <w:t xml:space="preserve"> (1976 р.) він підвів підсумки своєї дослідницької діяльності як соціального психоаналітика. Головна думка: несвідоме детермінується суспільством і виступає у формі ірраціональних пристрастей, вигадок і удаваної раціональності. Звільнитися від несвідомого можна на шляхах психології. Тільки в цьому разі можливе активне буття людини, яке має відношення до реальної, а не спотвореної, ілюзорної картини життя.</w:t>
      </w:r>
    </w:p>
    <w:p w:rsidR="00814826" w:rsidRPr="00814826" w:rsidRDefault="00814826" w:rsidP="00814826">
      <w:pPr>
        <w:shd w:val="clear" w:color="auto" w:fill="FFFFFF"/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Мати - означає володіти речами. У володінні досвід людського життя розкривається неповно і часто деструктивно.</w:t>
      </w:r>
    </w:p>
    <w:p w:rsidR="00814826" w:rsidRPr="00814826" w:rsidRDefault="00814826" w:rsidP="00814826">
      <w:pPr>
        <w:shd w:val="clear" w:color="auto" w:fill="FFFFFF"/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Модель буття передбачає незалежність, свободу, наявність критичного розуму, активність, відмову від самолюбства і егоїзму, єдність з іншими, реалізацію економічної і політичної демократії. Людству належить побудувати не Град Божий, як вважали в середні віки, і не Град Прогресу, в чому були впевнені в Новий час, а Град Буття, в якому повинна жити людина. Але людина нова.</w:t>
      </w:r>
    </w:p>
    <w:p w:rsidR="00814826" w:rsidRPr="00814826" w:rsidRDefault="00814826" w:rsidP="00814826">
      <w:pPr>
        <w:shd w:val="clear" w:color="auto" w:fill="FFFFFF"/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Е. Фромм висунув ідею нової людини, без якої неможливе і нове суспільство. Нова людина - та, що здатна нести в собі любов до інших, а також відчувати тепло та співчуття оточуючих. Саме любов, на думку Фромма, розвиває активність особистості. Вона має багато форм: еротична любов, любов до своєї дитини, любов до самого себе тощо.</w:t>
      </w:r>
    </w:p>
    <w:p w:rsidR="00814826" w:rsidRPr="00814826" w:rsidRDefault="00814826" w:rsidP="00814826">
      <w:pPr>
        <w:shd w:val="clear" w:color="auto" w:fill="FFFFFF"/>
        <w:ind w:left="142" w:firstLine="142"/>
        <w:jc w:val="both"/>
        <w:rPr>
          <w:i/>
          <w:sz w:val="28"/>
          <w:szCs w:val="28"/>
        </w:rPr>
      </w:pPr>
      <w:r w:rsidRPr="00814826">
        <w:rPr>
          <w:sz w:val="28"/>
          <w:szCs w:val="28"/>
        </w:rPr>
        <w:t>«</w:t>
      </w:r>
      <w:r w:rsidRPr="00814826">
        <w:rPr>
          <w:i/>
          <w:sz w:val="28"/>
          <w:szCs w:val="28"/>
        </w:rPr>
        <w:t>Людина - це мета в собі, а не засіб для досягнення цілей іншої людини. Вона повинна з любов'ю ставитись до оточуючих. Якщо в ній немає любові, то вона - пише порожня оболонка, навіть якщо зосередить у собі всю владу, все багатство і весь розум».</w:t>
      </w:r>
    </w:p>
    <w:p w:rsidR="00814826" w:rsidRPr="00814826" w:rsidRDefault="00814826" w:rsidP="00814826">
      <w:pPr>
        <w:shd w:val="clear" w:color="auto" w:fill="FFFFFF"/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У Фромма критично-філософська теорія нового гуманізму - нової людини виступає у формі нової етики. її обґрунтування має переважно психо- гуманістичний характер.</w:t>
      </w:r>
    </w:p>
    <w:p w:rsidR="00814826" w:rsidRDefault="0081482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4826" w:rsidRPr="008E0F16" w:rsidRDefault="00814826" w:rsidP="00447830">
      <w:pPr>
        <w:tabs>
          <w:tab w:val="left" w:pos="90"/>
        </w:tabs>
        <w:rPr>
          <w:b/>
          <w:sz w:val="28"/>
          <w:szCs w:val="28"/>
        </w:rPr>
      </w:pPr>
      <w:r w:rsidRPr="008E0F16">
        <w:rPr>
          <w:b/>
          <w:sz w:val="28"/>
          <w:szCs w:val="28"/>
        </w:rPr>
        <w:lastRenderedPageBreak/>
        <w:t xml:space="preserve">72. </w:t>
      </w:r>
      <w:r w:rsidRPr="008E0F16">
        <w:rPr>
          <w:b/>
          <w:sz w:val="28"/>
          <w:szCs w:val="28"/>
        </w:rPr>
        <w:t>Тема абсурду і бунту в філософії А.Камю.</w:t>
      </w:r>
    </w:p>
    <w:p w:rsidR="00814826" w:rsidRPr="00814826" w:rsidRDefault="00814826" w:rsidP="00814826">
      <w:pPr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А.Камю (1913-1960 рр.) — франц</w:t>
      </w:r>
      <w:bookmarkStart w:id="0" w:name="_GoBack"/>
      <w:bookmarkEnd w:id="0"/>
      <w:r w:rsidRPr="00814826">
        <w:rPr>
          <w:sz w:val="28"/>
          <w:szCs w:val="28"/>
        </w:rPr>
        <w:t>узький філософ-екзистенціаліст, письменник, публіцист. Основна проблема творчості Камю — тема абсурду людського існування. Саме розгляду зазначеної проблеми присвячені праці «Міф про Сізіфа», «Калігула», «Бунтуюча людина», «Чума».</w:t>
      </w:r>
    </w:p>
    <w:p w:rsidR="00814826" w:rsidRPr="00814826" w:rsidRDefault="00814826" w:rsidP="00814826">
      <w:pPr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А.Камю прагне відповісти на запитання: «Як жити без найвищого сенсу і благодаті?», «Як жити у світі, де вмерла релігійна надія? Що її замінить?».</w:t>
      </w:r>
    </w:p>
    <w:p w:rsidR="00814826" w:rsidRPr="00814826" w:rsidRDefault="00814826" w:rsidP="00814826">
      <w:pPr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Вихідний пункт його філософії — абсурд, який ставить під сумнів цінності. А.Камю вважав, що сам по собі світ не абсурдний, він просто нерозумний, тому що він є позалюдською реальністю, яка не має нічого спільного з нашими бажаннями і нашим розумом.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sz w:val="28"/>
          <w:szCs w:val="28"/>
          <w:lang w:val="uk-UA"/>
        </w:rPr>
        <w:t>Камю перетворив абсурд на фундаментальне поняття своєї філософської системи.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sz w:val="28"/>
          <w:szCs w:val="28"/>
          <w:lang w:val="uk-UA"/>
        </w:rPr>
        <w:t xml:space="preserve">Сам термін “абсурд” (від лат. </w:t>
      </w:r>
      <w:proofErr w:type="spellStart"/>
      <w:r w:rsidRPr="00814826">
        <w:rPr>
          <w:sz w:val="28"/>
          <w:szCs w:val="28"/>
          <w:lang w:val="uk-UA"/>
        </w:rPr>
        <w:t>absurdus</w:t>
      </w:r>
      <w:proofErr w:type="spellEnd"/>
      <w:r w:rsidRPr="00814826">
        <w:rPr>
          <w:sz w:val="28"/>
          <w:szCs w:val="28"/>
          <w:lang w:val="uk-UA"/>
        </w:rPr>
        <w:t>) означає безглуздя, нісенітницю, неможливість.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sz w:val="28"/>
          <w:szCs w:val="28"/>
          <w:lang w:val="uk-UA"/>
        </w:rPr>
        <w:t>Камю визначив абсурд як “метафізичний стан людини в світі”, отже як основну проблему людського буття. “Для Камю абсурдність не є онтологічною категорією, іманентною світобудові, - вона є породженням самоусвідомлення людини в світі”.</w:t>
      </w:r>
    </w:p>
    <w:p w:rsidR="00814826" w:rsidRPr="00814826" w:rsidRDefault="00814826" w:rsidP="00814826">
      <w:pPr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Для абсурду необхідні людина і світ, знищення одного з них означає припинення абсурду. З констатації абсурду А.Камю робить два неправомірних висновки: про самогубство і «філософське самогубство».</w:t>
      </w:r>
    </w:p>
    <w:p w:rsidR="00814826" w:rsidRPr="00814826" w:rsidRDefault="00814826" w:rsidP="00814826">
      <w:pPr>
        <w:ind w:left="142" w:firstLine="142"/>
        <w:jc w:val="both"/>
        <w:rPr>
          <w:sz w:val="28"/>
          <w:szCs w:val="28"/>
        </w:rPr>
      </w:pPr>
      <w:r w:rsidRPr="00814826">
        <w:rPr>
          <w:sz w:val="28"/>
          <w:szCs w:val="28"/>
        </w:rPr>
        <w:t>З абсурду випливає заперечення універсальних етичних норм, що призводить до реалізації принципу «все дозволено». На думку Камю, абсурд не слід знищувати самогубством або «стрибком віри», необхідно його максимально повно позбутися.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sz w:val="28"/>
          <w:szCs w:val="28"/>
          <w:lang w:val="uk-UA"/>
        </w:rPr>
        <w:t>У першу чергу Камю звертається до проблеми самогубства. Ця проблема цікавила Камю ще зі студентських років, а в кінці 30х р. для Франції вона стала особливо актуальною, тому Камю у “Міфі про Сізіфа” акцентує: “Існує лише одна по-справжньому поважна філософська проблема - проблема самогубства. Вирішити, варте чи не варте життя того, щоб бути прожитим, - отже, відповісти на головне питання філософії.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sz w:val="28"/>
          <w:szCs w:val="28"/>
          <w:lang w:val="uk-UA"/>
        </w:rPr>
        <w:t xml:space="preserve">На думку А. Камю зі стану абсурду є лише два виходи: самогубство фізичне і самогубство філософське. Жоден з цих виходів не є для Камю правомірним, тому він не приймає жодного з них. “Поза людським розумом, - пише Камю, - немає абсурду”. Отже, разом зі смертю зникає й абсурд, як і все інше. Абсурд існує лише в людській свідомості, він виникає з протистояння людської свідомості нерозумному світові, з усвідомленням людиною своєї </w:t>
      </w:r>
      <w:proofErr w:type="spellStart"/>
      <w:r w:rsidRPr="00814826">
        <w:rPr>
          <w:sz w:val="28"/>
          <w:szCs w:val="28"/>
          <w:lang w:val="uk-UA"/>
        </w:rPr>
        <w:t>закинутості</w:t>
      </w:r>
      <w:proofErr w:type="spellEnd"/>
      <w:r w:rsidRPr="00814826">
        <w:rPr>
          <w:sz w:val="28"/>
          <w:szCs w:val="28"/>
          <w:lang w:val="uk-UA"/>
        </w:rPr>
        <w:t xml:space="preserve"> і минущості. Зникає людська свідомість (сама людина) - зникає абсурд, але це не той вихід, який прагне знайти Камю.</w:t>
      </w:r>
    </w:p>
    <w:p w:rsidR="00814826" w:rsidRPr="00814826" w:rsidRDefault="00814826" w:rsidP="00814826">
      <w:pPr>
        <w:pStyle w:val="a3"/>
        <w:shd w:val="clear" w:color="auto" w:fill="FFFFFF"/>
        <w:spacing w:before="0" w:beforeAutospacing="0" w:after="0" w:afterAutospacing="0"/>
        <w:ind w:left="142" w:firstLine="142"/>
        <w:jc w:val="both"/>
        <w:rPr>
          <w:sz w:val="28"/>
          <w:szCs w:val="28"/>
          <w:lang w:val="uk-UA"/>
        </w:rPr>
      </w:pPr>
      <w:r w:rsidRPr="00814826">
        <w:rPr>
          <w:sz w:val="28"/>
          <w:szCs w:val="28"/>
          <w:shd w:val="clear" w:color="auto" w:fill="FFFFFF"/>
          <w:lang w:val="uk-UA"/>
        </w:rPr>
        <w:t>Камю вивів з абсурду три наслідки, якими є “</w:t>
      </w:r>
      <w:r w:rsidRPr="00814826">
        <w:rPr>
          <w:rStyle w:val="a5"/>
          <w:bCs/>
          <w:sz w:val="28"/>
          <w:szCs w:val="28"/>
          <w:shd w:val="clear" w:color="auto" w:fill="FFFFFF"/>
          <w:lang w:val="uk-UA"/>
        </w:rPr>
        <w:t>бунт</w:t>
      </w:r>
      <w:r w:rsidRPr="00814826">
        <w:rPr>
          <w:sz w:val="28"/>
          <w:szCs w:val="28"/>
          <w:shd w:val="clear" w:color="auto" w:fill="FFFFFF"/>
          <w:lang w:val="uk-UA"/>
        </w:rPr>
        <w:t>”, “свобода”, “жага”.</w:t>
      </w:r>
    </w:p>
    <w:p w:rsidR="00814826" w:rsidRPr="00814826" w:rsidRDefault="00814826" w:rsidP="00447830">
      <w:pPr>
        <w:tabs>
          <w:tab w:val="left" w:pos="90"/>
        </w:tabs>
        <w:rPr>
          <w:sz w:val="28"/>
          <w:szCs w:val="28"/>
        </w:rPr>
      </w:pPr>
    </w:p>
    <w:sectPr w:rsidR="00814826" w:rsidRPr="00814826" w:rsidSect="00447830">
      <w:pgSz w:w="11906" w:h="16838"/>
      <w:pgMar w:top="360" w:right="850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3E"/>
    <w:rsid w:val="00191DDA"/>
    <w:rsid w:val="0043343E"/>
    <w:rsid w:val="00447830"/>
    <w:rsid w:val="00814826"/>
    <w:rsid w:val="008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83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4826"/>
    <w:pPr>
      <w:spacing w:before="100" w:beforeAutospacing="1" w:after="100" w:afterAutospacing="1"/>
    </w:pPr>
    <w:rPr>
      <w:noProof w:val="0"/>
      <w:lang w:val="ru-RU"/>
    </w:rPr>
  </w:style>
  <w:style w:type="character" w:customStyle="1" w:styleId="apple-converted-space">
    <w:name w:val="apple-converted-space"/>
    <w:basedOn w:val="a0"/>
    <w:rsid w:val="00814826"/>
  </w:style>
  <w:style w:type="character" w:styleId="a4">
    <w:name w:val="Hyperlink"/>
    <w:basedOn w:val="a0"/>
    <w:uiPriority w:val="99"/>
    <w:semiHidden/>
    <w:unhideWhenUsed/>
    <w:rsid w:val="00814826"/>
    <w:rPr>
      <w:color w:val="0000FF"/>
      <w:u w:val="single"/>
    </w:rPr>
  </w:style>
  <w:style w:type="character" w:styleId="a5">
    <w:name w:val="Emphasis"/>
    <w:basedOn w:val="a0"/>
    <w:uiPriority w:val="20"/>
    <w:qFormat/>
    <w:rsid w:val="008148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83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4826"/>
    <w:pPr>
      <w:spacing w:before="100" w:beforeAutospacing="1" w:after="100" w:afterAutospacing="1"/>
    </w:pPr>
    <w:rPr>
      <w:noProof w:val="0"/>
      <w:lang w:val="ru-RU"/>
    </w:rPr>
  </w:style>
  <w:style w:type="character" w:customStyle="1" w:styleId="apple-converted-space">
    <w:name w:val="apple-converted-space"/>
    <w:basedOn w:val="a0"/>
    <w:rsid w:val="00814826"/>
  </w:style>
  <w:style w:type="character" w:styleId="a4">
    <w:name w:val="Hyperlink"/>
    <w:basedOn w:val="a0"/>
    <w:uiPriority w:val="99"/>
    <w:semiHidden/>
    <w:unhideWhenUsed/>
    <w:rsid w:val="00814826"/>
    <w:rPr>
      <w:color w:val="0000FF"/>
      <w:u w:val="single"/>
    </w:rPr>
  </w:style>
  <w:style w:type="character" w:styleId="a5">
    <w:name w:val="Emphasis"/>
    <w:basedOn w:val="a0"/>
    <w:uiPriority w:val="20"/>
    <w:qFormat/>
    <w:rsid w:val="008148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19_%D1%81%D1%82%D0%BE%D0%BB%D1%96%D1%82%D1%82%D1%8F" TargetMode="External"/><Relationship Id="rId13" Type="http://schemas.openxmlformats.org/officeDocument/2006/relationships/hyperlink" Target="http://uk.wikipedia.org/wiki/%D0%AF%D1%81%D0%BF%D0%B5%D1%80%D1%81_%D0%9A%D0%B0%D1%80%D0%BB" TargetMode="External"/><Relationship Id="rId18" Type="http://schemas.openxmlformats.org/officeDocument/2006/relationships/hyperlink" Target="http://daviscountydaycare.com/zagalna-flosofya/318-raczionalizm-epoxi-prosvtnicztva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uk.wikipedia.org/wiki/%D0%84%D0%B2%D1%80%D0%BE%D0%BF%D0%B0" TargetMode="External"/><Relationship Id="rId12" Type="http://schemas.openxmlformats.org/officeDocument/2006/relationships/hyperlink" Target="http://uk.wikipedia.org/wiki/%D0%93%D0%B0%D0%B9%D0%B4%D0%B5%D2%91%D2%91%D0%B5%D1%80_%D0%9C%D0%B0%D1%80%D1%82%D1%96%D0%BD" TargetMode="External"/><Relationship Id="rId17" Type="http://schemas.openxmlformats.org/officeDocument/2006/relationships/hyperlink" Target="http://daviscountydaycare.com/zagalna-flosofya/299-flosofya-s-kerkegora-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96%D0%B0%D0%BD-%D0%9F%D0%BE%D0%BB%D1%8C_%D0%A1%D0%B0%D1%80%D1%82%D1%80" TargetMode="External"/><Relationship Id="rId20" Type="http://schemas.openxmlformats.org/officeDocument/2006/relationships/hyperlink" Target="http://daviscountydaycare.com/zagalna-flosofya/260-problema-pznannya-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viscountydaycare.com/pdbrka-shpor-po-flosof-1/374-flosofya-ekzistenczalzmu.html" TargetMode="External"/><Relationship Id="rId11" Type="http://schemas.openxmlformats.org/officeDocument/2006/relationships/hyperlink" Target="http://uk.wikipedia.org/wiki/%D0%A4%D1%80%D1%96%D0%B4%D1%80%D1%96%D1%85_%D0%9D%D1%96%D1%86%D1%8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%D0%90%D0%BB%D1%8C%D0%B1%D0%B5%D1%80_%D0%9A%D0%B0%D0%BC%D1%8E" TargetMode="External"/><Relationship Id="rId10" Type="http://schemas.openxmlformats.org/officeDocument/2006/relationships/hyperlink" Target="http://uk.wikipedia.org/wiki/%D0%A1%D0%B5%D1%80%D0%B5%D0%BD_%D0%9A%27%D1%94%D1%80%D0%BA%D0%B5%D0%B3%D0%BE%D1%80" TargetMode="External"/><Relationship Id="rId19" Type="http://schemas.openxmlformats.org/officeDocument/2006/relationships/hyperlink" Target="http://daviscountydaycare.com/zagalna-flosofya/292-zagalna-xarakteristika-nmeczko-klasichno-flosof-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20_%D1%81%D1%82%D0%BE%D0%BB%D1%96%D1%82%D1%82%D1%8F" TargetMode="External"/><Relationship Id="rId14" Type="http://schemas.openxmlformats.org/officeDocument/2006/relationships/hyperlink" Target="http://uk.wikipedia.org/wiki/%D2%90%D0%B0%D0%B1%D1%80%D1%96%D0%B5%D0%BB%D1%8C-%D0%9E%D0%BD%D0%BE%D1%80%D0%B5_%D0%9C%D0%B0%D1%80%D1%81%D0%B5%D0%BB%D1%8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6743</Words>
  <Characters>3844</Characters>
  <Application>Microsoft Office Word</Application>
  <DocSecurity>0</DocSecurity>
  <Lines>32</Lines>
  <Paragraphs>21</Paragraphs>
  <ScaleCrop>false</ScaleCrop>
  <Company/>
  <LinksUpToDate>false</LinksUpToDate>
  <CharactersWithSpaces>10566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4</cp:revision>
  <dcterms:created xsi:type="dcterms:W3CDTF">2014-12-23T09:52:00Z</dcterms:created>
  <dcterms:modified xsi:type="dcterms:W3CDTF">2014-12-23T09:59:00Z</dcterms:modified>
</cp:coreProperties>
</file>