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FC" w:rsidRDefault="005B38FC" w:rsidP="005B38FC">
      <w:pPr>
        <w:pStyle w:val="a3"/>
        <w:shd w:val="clear" w:color="auto" w:fill="FFFFFF"/>
        <w:spacing w:before="96" w:beforeAutospacing="0" w:after="120" w:afterAutospacing="0" w:line="413" w:lineRule="atLeast"/>
        <w:rPr>
          <w:sz w:val="28"/>
          <w:lang w:val="uk-UA"/>
        </w:rPr>
      </w:pPr>
      <w:r w:rsidRPr="006E69D8">
        <w:rPr>
          <w:sz w:val="28"/>
          <w:lang w:val="uk-UA"/>
        </w:rPr>
        <w:t>Загальна характеристика релігійного світогляду.</w:t>
      </w:r>
    </w:p>
    <w:p w:rsidR="005B38FC" w:rsidRPr="006E69D8" w:rsidRDefault="005B38FC" w:rsidP="005B38FC">
      <w:pPr>
        <w:pStyle w:val="a3"/>
        <w:shd w:val="clear" w:color="auto" w:fill="FFFFFF"/>
        <w:ind w:firstLine="322"/>
        <w:jc w:val="both"/>
        <w:rPr>
          <w:color w:val="000000"/>
          <w:sz w:val="28"/>
          <w:szCs w:val="32"/>
        </w:rPr>
      </w:pPr>
      <w:r w:rsidRPr="006E69D8">
        <w:rPr>
          <w:color w:val="000000"/>
          <w:sz w:val="28"/>
          <w:szCs w:val="32"/>
          <w:lang w:val="uk-UA"/>
        </w:rPr>
        <w:t xml:space="preserve">Це більш зріла форма світогляду, ніж міфологія. </w:t>
      </w:r>
      <w:r w:rsidRPr="006E69D8">
        <w:rPr>
          <w:color w:val="000000"/>
          <w:sz w:val="28"/>
          <w:szCs w:val="32"/>
        </w:rPr>
        <w:t>У ній буття осягається не міфічними, а іншими способами. Вирізнимо такі: а) у релігійній свідомості вже чітко розділяються суб'єкт і об'єкт, а отже, долається характерна для міфу неподільність людини і природи; б) світ роздвоюється на духовний та тілесний, земний і небесний, природний і надприродний, до того ж земний починає розглядатися як наслідок надприродного. Міфологічні ж персонажі живуть у феноменальному світі (на горі Олімп, на горі Меру тощо); в) у релігії надприродний світ недоступний органам чуття, а тому - в об'єкти цього світу треба вірити. Віра і виступає головним засобом осягнення буття; г) особливістю релігійного світогляду є також його практичність, оскільки віра без справ мертва. А у зв'язку з цим віра в Бога та надприродний світ взагалі викликає своєрідний ентузіазм, тобто життєву енергію, яка надає розумінню цього світу життєвого характеру; д) якщо для міфу головним є обґрунтування зв'язку індивіда з родом, то для релігії головним є досягнення єдності людини з Богом як втіленням святості та абсолютною цінністю.</w:t>
      </w:r>
    </w:p>
    <w:p w:rsidR="005B38FC" w:rsidRPr="006E69D8" w:rsidRDefault="005B38FC" w:rsidP="005B38FC">
      <w:pPr>
        <w:pStyle w:val="a3"/>
        <w:shd w:val="clear" w:color="auto" w:fill="FFFFFF"/>
        <w:ind w:firstLine="322"/>
        <w:jc w:val="both"/>
        <w:rPr>
          <w:color w:val="000000"/>
          <w:sz w:val="28"/>
          <w:szCs w:val="32"/>
        </w:rPr>
      </w:pPr>
      <w:r w:rsidRPr="006E69D8">
        <w:rPr>
          <w:color w:val="000000"/>
          <w:sz w:val="28"/>
          <w:szCs w:val="32"/>
        </w:rPr>
        <w:t>Релігія - явище багатопланове і багатозначне. Сьогодні, незважаючи на наукові досягнення, які, здавалося б, заперечують її світоглядні положення, релігія продовжує бути великою соціально організованою й організуючою силою у світі. Це значною мірою пов'язано з тим, що вона по-своєму відображає великий життєвий досвід людства, зберігає систему емоційно-образних уявлень і переживань, цінностей, норм життя, моральних ідеалів, які так потрібні сучасному людству. За допомогою обрядовості релігія культивує людські почуття любові, добра, терпимості, співчуття, милосердя, обов'язку, справедливості. Але в релігійному світогляді можуть відображатися і протилежні настрої, ідеї: фанатизм, вороже ставлення до людей іншої віри тощо.</w:t>
      </w:r>
    </w:p>
    <w:p w:rsidR="005B38FC" w:rsidRPr="0075451C" w:rsidRDefault="005B38FC" w:rsidP="005B38FC"/>
    <w:p w:rsidR="00730197" w:rsidRDefault="00730197"/>
    <w:sectPr w:rsidR="00730197" w:rsidSect="000C6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B38FC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8FC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>Reanimator Extreme Edition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2013-01-09T17:13:00Z</dcterms:created>
  <dcterms:modified xsi:type="dcterms:W3CDTF">2013-01-09T17:13:00Z</dcterms:modified>
</cp:coreProperties>
</file>