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294" w:rsidRPr="00B558C0" w:rsidRDefault="009C7294" w:rsidP="009C7294">
      <w:pPr>
        <w:jc w:val="both"/>
        <w:rPr>
          <w:rFonts w:ascii="Times New Roman" w:hAnsi="Times New Roman" w:cs="Times New Roman"/>
          <w:b/>
          <w:lang w:val="en-US"/>
        </w:rPr>
      </w:pPr>
      <w:r w:rsidRPr="00B558C0">
        <w:rPr>
          <w:rFonts w:ascii="Times New Roman" w:hAnsi="Times New Roman" w:cs="Times New Roman"/>
          <w:b/>
        </w:rPr>
        <w:t>Гносеологічна функція філософії. Філософія і наука.</w:t>
      </w:r>
    </w:p>
    <w:p w:rsidR="009C7294" w:rsidRPr="00B558C0" w:rsidRDefault="009C7294" w:rsidP="009C7294">
      <w:pPr>
        <w:pStyle w:val="a3"/>
        <w:shd w:val="clear" w:color="auto" w:fill="FFFFFF"/>
        <w:jc w:val="both"/>
        <w:rPr>
          <w:color w:val="200F03"/>
          <w:sz w:val="22"/>
          <w:szCs w:val="22"/>
        </w:rPr>
      </w:pPr>
      <w:r w:rsidRPr="00B558C0">
        <w:rPr>
          <w:color w:val="200F03"/>
          <w:sz w:val="22"/>
          <w:szCs w:val="22"/>
        </w:rPr>
        <w:t>Відносини</w:t>
      </w:r>
      <w:r w:rsidRPr="00B558C0">
        <w:rPr>
          <w:color w:val="200F03"/>
          <w:sz w:val="22"/>
          <w:szCs w:val="22"/>
          <w:lang w:val="en-US"/>
        </w:rPr>
        <w:t xml:space="preserve"> </w:t>
      </w:r>
      <w:r w:rsidRPr="00B558C0">
        <w:rPr>
          <w:color w:val="200F03"/>
          <w:sz w:val="22"/>
          <w:szCs w:val="22"/>
        </w:rPr>
        <w:t>між</w:t>
      </w:r>
      <w:r w:rsidRPr="00B558C0">
        <w:rPr>
          <w:color w:val="200F03"/>
          <w:sz w:val="22"/>
          <w:szCs w:val="22"/>
          <w:lang w:val="en-US"/>
        </w:rPr>
        <w:t xml:space="preserve"> </w:t>
      </w:r>
      <w:r w:rsidRPr="00B558C0">
        <w:rPr>
          <w:color w:val="200F03"/>
          <w:sz w:val="22"/>
          <w:szCs w:val="22"/>
        </w:rPr>
        <w:t>філософією</w:t>
      </w:r>
      <w:r w:rsidRPr="00B558C0">
        <w:rPr>
          <w:color w:val="200F03"/>
          <w:sz w:val="22"/>
          <w:szCs w:val="22"/>
          <w:lang w:val="en-US"/>
        </w:rPr>
        <w:t xml:space="preserve"> </w:t>
      </w:r>
      <w:r w:rsidRPr="00B558C0">
        <w:rPr>
          <w:color w:val="200F03"/>
          <w:sz w:val="22"/>
          <w:szCs w:val="22"/>
        </w:rPr>
        <w:t>і</w:t>
      </w:r>
      <w:r w:rsidRPr="00B558C0">
        <w:rPr>
          <w:color w:val="200F03"/>
          <w:sz w:val="22"/>
          <w:szCs w:val="22"/>
          <w:lang w:val="en-US"/>
        </w:rPr>
        <w:t xml:space="preserve"> </w:t>
      </w:r>
      <w:r w:rsidRPr="00B558C0">
        <w:rPr>
          <w:color w:val="200F03"/>
          <w:sz w:val="22"/>
          <w:szCs w:val="22"/>
        </w:rPr>
        <w:t>наукою</w:t>
      </w:r>
      <w:r w:rsidRPr="00B558C0">
        <w:rPr>
          <w:color w:val="200F03"/>
          <w:sz w:val="22"/>
          <w:szCs w:val="22"/>
          <w:lang w:val="en-US"/>
        </w:rPr>
        <w:t xml:space="preserve"> </w:t>
      </w:r>
      <w:r w:rsidRPr="00B558C0">
        <w:rPr>
          <w:color w:val="200F03"/>
          <w:sz w:val="22"/>
          <w:szCs w:val="22"/>
        </w:rPr>
        <w:t>складні</w:t>
      </w:r>
      <w:r w:rsidRPr="00B558C0">
        <w:rPr>
          <w:color w:val="200F03"/>
          <w:sz w:val="22"/>
          <w:szCs w:val="22"/>
          <w:lang w:val="en-US"/>
        </w:rPr>
        <w:t xml:space="preserve"> </w:t>
      </w:r>
      <w:r w:rsidRPr="00B558C0">
        <w:rPr>
          <w:color w:val="200F03"/>
          <w:sz w:val="22"/>
          <w:szCs w:val="22"/>
        </w:rPr>
        <w:t>і</w:t>
      </w:r>
      <w:r w:rsidRPr="00B558C0">
        <w:rPr>
          <w:color w:val="200F03"/>
          <w:sz w:val="22"/>
          <w:szCs w:val="22"/>
          <w:lang w:val="en-US"/>
        </w:rPr>
        <w:t xml:space="preserve"> </w:t>
      </w:r>
      <w:r w:rsidRPr="00B558C0">
        <w:rPr>
          <w:color w:val="200F03"/>
          <w:sz w:val="22"/>
          <w:szCs w:val="22"/>
        </w:rPr>
        <w:t>суперечливі</w:t>
      </w:r>
      <w:r w:rsidRPr="00B558C0">
        <w:rPr>
          <w:color w:val="200F03"/>
          <w:sz w:val="22"/>
          <w:szCs w:val="22"/>
          <w:lang w:val="en-US"/>
        </w:rPr>
        <w:t xml:space="preserve">. </w:t>
      </w:r>
      <w:r w:rsidRPr="00B558C0">
        <w:rPr>
          <w:color w:val="200F03"/>
          <w:sz w:val="22"/>
          <w:szCs w:val="22"/>
        </w:rPr>
        <w:t>Для</w:t>
      </w:r>
      <w:r w:rsidRPr="00B558C0">
        <w:rPr>
          <w:color w:val="200F03"/>
          <w:sz w:val="22"/>
          <w:szCs w:val="22"/>
          <w:lang w:val="en-US"/>
        </w:rPr>
        <w:t xml:space="preserve"> </w:t>
      </w:r>
      <w:r w:rsidRPr="00B558C0">
        <w:rPr>
          <w:color w:val="200F03"/>
          <w:sz w:val="22"/>
          <w:szCs w:val="22"/>
        </w:rPr>
        <w:t>з</w:t>
      </w:r>
      <w:r w:rsidRPr="00B558C0">
        <w:rPr>
          <w:color w:val="200F03"/>
          <w:sz w:val="22"/>
          <w:szCs w:val="22"/>
          <w:lang w:val="en-US"/>
        </w:rPr>
        <w:t>'</w:t>
      </w:r>
      <w:r w:rsidRPr="00B558C0">
        <w:rPr>
          <w:color w:val="200F03"/>
          <w:sz w:val="22"/>
          <w:szCs w:val="22"/>
        </w:rPr>
        <w:t>ясування</w:t>
      </w:r>
      <w:r w:rsidRPr="00B558C0">
        <w:rPr>
          <w:color w:val="200F03"/>
          <w:sz w:val="22"/>
          <w:szCs w:val="22"/>
          <w:lang w:val="en-US"/>
        </w:rPr>
        <w:t xml:space="preserve"> </w:t>
      </w:r>
      <w:r w:rsidRPr="00B558C0">
        <w:rPr>
          <w:color w:val="200F03"/>
          <w:sz w:val="22"/>
          <w:szCs w:val="22"/>
        </w:rPr>
        <w:t>їх</w:t>
      </w:r>
      <w:r w:rsidRPr="00B558C0">
        <w:rPr>
          <w:color w:val="200F03"/>
          <w:sz w:val="22"/>
          <w:szCs w:val="22"/>
          <w:lang w:val="en-US"/>
        </w:rPr>
        <w:t xml:space="preserve"> </w:t>
      </w:r>
      <w:r w:rsidRPr="00B558C0">
        <w:rPr>
          <w:color w:val="200F03"/>
          <w:sz w:val="22"/>
          <w:szCs w:val="22"/>
        </w:rPr>
        <w:t>глибини</w:t>
      </w:r>
      <w:r w:rsidRPr="00B558C0">
        <w:rPr>
          <w:color w:val="200F03"/>
          <w:sz w:val="22"/>
          <w:szCs w:val="22"/>
          <w:lang w:val="en-US"/>
        </w:rPr>
        <w:t xml:space="preserve"> </w:t>
      </w:r>
      <w:r w:rsidRPr="00B558C0">
        <w:rPr>
          <w:color w:val="200F03"/>
          <w:sz w:val="22"/>
          <w:szCs w:val="22"/>
        </w:rPr>
        <w:t>і</w:t>
      </w:r>
      <w:r w:rsidRPr="00B558C0">
        <w:rPr>
          <w:color w:val="200F03"/>
          <w:sz w:val="22"/>
          <w:szCs w:val="22"/>
          <w:lang w:val="en-US"/>
        </w:rPr>
        <w:t xml:space="preserve"> </w:t>
      </w:r>
      <w:r w:rsidRPr="00B558C0">
        <w:rPr>
          <w:color w:val="200F03"/>
          <w:sz w:val="22"/>
          <w:szCs w:val="22"/>
        </w:rPr>
        <w:t>своєрідності</w:t>
      </w:r>
      <w:r w:rsidRPr="00B558C0">
        <w:rPr>
          <w:color w:val="200F03"/>
          <w:sz w:val="22"/>
          <w:szCs w:val="22"/>
          <w:lang w:val="en-US"/>
        </w:rPr>
        <w:t xml:space="preserve"> </w:t>
      </w:r>
      <w:r w:rsidRPr="00B558C0">
        <w:rPr>
          <w:color w:val="200F03"/>
          <w:sz w:val="22"/>
          <w:szCs w:val="22"/>
        </w:rPr>
        <w:t>можна</w:t>
      </w:r>
      <w:r w:rsidRPr="00B558C0">
        <w:rPr>
          <w:color w:val="200F03"/>
          <w:sz w:val="22"/>
          <w:szCs w:val="22"/>
          <w:lang w:val="en-US"/>
        </w:rPr>
        <w:t xml:space="preserve"> </w:t>
      </w:r>
      <w:r w:rsidRPr="00B558C0">
        <w:rPr>
          <w:color w:val="200F03"/>
          <w:sz w:val="22"/>
          <w:szCs w:val="22"/>
        </w:rPr>
        <w:t>користуватися</w:t>
      </w:r>
      <w:r w:rsidRPr="00B558C0">
        <w:rPr>
          <w:color w:val="200F03"/>
          <w:sz w:val="22"/>
          <w:szCs w:val="22"/>
          <w:lang w:val="en-US"/>
        </w:rPr>
        <w:t xml:space="preserve"> </w:t>
      </w:r>
      <w:r w:rsidRPr="00B558C0">
        <w:rPr>
          <w:color w:val="200F03"/>
          <w:sz w:val="22"/>
          <w:szCs w:val="22"/>
        </w:rPr>
        <w:t>виразами</w:t>
      </w:r>
      <w:r w:rsidRPr="00B558C0">
        <w:rPr>
          <w:color w:val="200F03"/>
          <w:sz w:val="22"/>
          <w:szCs w:val="22"/>
          <w:lang w:val="en-US"/>
        </w:rPr>
        <w:t xml:space="preserve"> </w:t>
      </w:r>
      <w:r w:rsidRPr="00B558C0">
        <w:rPr>
          <w:color w:val="200F03"/>
          <w:sz w:val="22"/>
          <w:szCs w:val="22"/>
        </w:rPr>
        <w:t>від</w:t>
      </w:r>
      <w:r w:rsidRPr="00B558C0">
        <w:rPr>
          <w:color w:val="200F03"/>
          <w:sz w:val="22"/>
          <w:szCs w:val="22"/>
          <w:lang w:val="en-US"/>
        </w:rPr>
        <w:t xml:space="preserve"> </w:t>
      </w:r>
      <w:r w:rsidRPr="00B558C0">
        <w:rPr>
          <w:color w:val="200F03"/>
          <w:sz w:val="22"/>
          <w:szCs w:val="22"/>
        </w:rPr>
        <w:t>і</w:t>
      </w:r>
      <w:r w:rsidRPr="00B558C0">
        <w:rPr>
          <w:color w:val="200F03"/>
          <w:sz w:val="22"/>
          <w:szCs w:val="22"/>
          <w:lang w:val="en-US"/>
        </w:rPr>
        <w:t xml:space="preserve"> </w:t>
      </w:r>
      <w:r w:rsidRPr="00B558C0">
        <w:rPr>
          <w:color w:val="200F03"/>
          <w:sz w:val="22"/>
          <w:szCs w:val="22"/>
        </w:rPr>
        <w:t>до</w:t>
      </w:r>
      <w:r w:rsidRPr="00B558C0">
        <w:rPr>
          <w:color w:val="200F03"/>
          <w:sz w:val="22"/>
          <w:szCs w:val="22"/>
          <w:lang w:val="en-US"/>
        </w:rPr>
        <w:t xml:space="preserve"> </w:t>
      </w:r>
      <w:r w:rsidRPr="00B558C0">
        <w:rPr>
          <w:color w:val="200F03"/>
          <w:sz w:val="22"/>
          <w:szCs w:val="22"/>
        </w:rPr>
        <w:t>або</w:t>
      </w:r>
      <w:r w:rsidRPr="00B558C0">
        <w:rPr>
          <w:color w:val="200F03"/>
          <w:sz w:val="22"/>
          <w:szCs w:val="22"/>
          <w:lang w:val="en-US"/>
        </w:rPr>
        <w:t xml:space="preserve"> </w:t>
      </w:r>
      <w:r w:rsidRPr="00B558C0">
        <w:rPr>
          <w:color w:val="200F03"/>
          <w:sz w:val="22"/>
          <w:szCs w:val="22"/>
        </w:rPr>
        <w:t>ще</w:t>
      </w:r>
      <w:r w:rsidRPr="00B558C0">
        <w:rPr>
          <w:color w:val="200F03"/>
          <w:sz w:val="22"/>
          <w:szCs w:val="22"/>
          <w:lang w:val="en-US"/>
        </w:rPr>
        <w:t xml:space="preserve"> </w:t>
      </w:r>
      <w:r w:rsidRPr="00B558C0">
        <w:rPr>
          <w:color w:val="200F03"/>
          <w:sz w:val="22"/>
          <w:szCs w:val="22"/>
        </w:rPr>
        <w:t>ні</w:t>
      </w:r>
      <w:r w:rsidRPr="00B558C0">
        <w:rPr>
          <w:color w:val="200F03"/>
          <w:sz w:val="22"/>
          <w:szCs w:val="22"/>
          <w:lang w:val="en-US"/>
        </w:rPr>
        <w:t xml:space="preserve"> </w:t>
      </w:r>
      <w:r w:rsidRPr="00B558C0">
        <w:rPr>
          <w:color w:val="200F03"/>
          <w:sz w:val="22"/>
          <w:szCs w:val="22"/>
        </w:rPr>
        <w:t>і</w:t>
      </w:r>
      <w:r w:rsidRPr="00B558C0">
        <w:rPr>
          <w:color w:val="200F03"/>
          <w:sz w:val="22"/>
          <w:szCs w:val="22"/>
          <w:lang w:val="en-US"/>
        </w:rPr>
        <w:t xml:space="preserve"> </w:t>
      </w:r>
      <w:r w:rsidRPr="00B558C0">
        <w:rPr>
          <w:color w:val="200F03"/>
          <w:sz w:val="22"/>
          <w:szCs w:val="22"/>
        </w:rPr>
        <w:t>вже</w:t>
      </w:r>
      <w:r w:rsidRPr="00B558C0">
        <w:rPr>
          <w:color w:val="200F03"/>
          <w:sz w:val="22"/>
          <w:szCs w:val="22"/>
          <w:lang w:val="en-US"/>
        </w:rPr>
        <w:t xml:space="preserve"> </w:t>
      </w:r>
      <w:r w:rsidRPr="00B558C0">
        <w:rPr>
          <w:color w:val="200F03"/>
          <w:sz w:val="22"/>
          <w:szCs w:val="22"/>
        </w:rPr>
        <w:t>ні</w:t>
      </w:r>
      <w:r w:rsidRPr="00B558C0">
        <w:rPr>
          <w:color w:val="200F03"/>
          <w:sz w:val="22"/>
          <w:szCs w:val="22"/>
          <w:lang w:val="en-US"/>
        </w:rPr>
        <w:t xml:space="preserve">. </w:t>
      </w:r>
      <w:r w:rsidRPr="00B558C0">
        <w:rPr>
          <w:color w:val="200F03"/>
          <w:sz w:val="22"/>
          <w:szCs w:val="22"/>
        </w:rPr>
        <w:t>Інакше кажучи, відділити їх так складно, як визначити межі, в рамках яких філософія - уже не релігія, але ще не наука. Філософія прокладає шлях від релігії до науки, несучи образ і подібність того й іншого. Філософія, як наука, щось вивчає, будучи спорідненою з релігією - вчить. Філософія має дескриптивний (описовий, пояснювальний) характер і нормативний (розпорядчий). Вислови: від і до, ще ні і вже ні мають два розуміння: логічний та історичний. Використовують їх у логічному розумінні, коли говорять, що людина вже не звір, але ще й не ангел. У просторовому розумінні вислови вживаються як характеристики перехідних станів: юнак уже не підліток, але ще й не муж (чоловік зрілого віку). Обидва розуміння застосовуються філософією. Перехід від релігії до філософії і від філософії до науки, якщо мати на увазі логічний аспект, є трансформацією основоположного початку, джерела, а саме: здійснюється рух від віри до розуму (знання), від життя емоційно насиченого, до життя, що ґрунтується на розрахунку, критиці, аналізі. Філософія, залишаючись ще на ґрунті неясних сподівань, інтуїтивних прозрінь і відкриттів, набуває вже логічної суворості, доказовості і можливості публічного (об'єктивного) розгляду.</w:t>
      </w:r>
    </w:p>
    <w:p w:rsidR="009C7294" w:rsidRPr="00B558C0" w:rsidRDefault="009C7294" w:rsidP="009C7294">
      <w:pPr>
        <w:pStyle w:val="a3"/>
        <w:shd w:val="clear" w:color="auto" w:fill="FFFFFF"/>
        <w:jc w:val="both"/>
        <w:rPr>
          <w:color w:val="200F03"/>
          <w:sz w:val="22"/>
          <w:szCs w:val="22"/>
        </w:rPr>
      </w:pPr>
      <w:r w:rsidRPr="00B558C0">
        <w:rPr>
          <w:color w:val="200F03"/>
          <w:sz w:val="22"/>
          <w:szCs w:val="22"/>
        </w:rPr>
        <w:t>В історичному аспекті релігія передує філософії, а філософія передує науці. Та було б спрощеним логічне та історичне слідування розглядати як заміну і витіснення. Філософія своїм виникненням не заміняє релігію, а наука не витісняє філософію. Розвиток іде через збагачення культури. І все-таки в житті європейської цивілізації легко виявляються історичні пріоритети, тобто домінування того чи іншого елементу. На це вперше звертає увагу французький філософ Анрі Клод Сен-Сімон. Слідом за ним співвітчизник Огюст Конт сформулював спостереження: закон трьох стадій інтелектуальної еволюції людства. На першій, теологічній, стадії все пояснюється міфологічними і релігійними уявленнями. На другій, метафізичній, або філософській, стадії надприродні сили заміняються природними. Природа береться сама по собі. У поясненні формуються категорії, сутність, причина та ін. Нарешті, на третій, позитивній, або науковій, стадії знову відбувається заміна засобів пояснення. Пояснення стають конкретними і ясними. Виникає, формується поняття факт і як зв'язок факті» - закон. Огюст Конт вважав, що в третю стадію європейська інтелектуальна історія вступила в XIX ст. Почався тріумфальний хід науки, що поступово витісняє релігію і філософію. У сучасних умовах закон трьох стадій Огюста Конта є лише історичний інтерес. Цікаве спостереження покладене в основу напряму позитивізм. З точки зору позитивістів, називати напрям філософським некоректно, тому що суть у запереченні будь-якої пізнавальної цінності філософії. Підстава заперечення - невизначеність філософії, до її недоліків належить відсутність чіткості і обмеженості у постановці проблем, розпливчастість аргументації, зловживання багатосмисловими і туманними виразами. Філософія проголошена зведенням метафізичних спекуляцій, логічних суперечностей і лінгвістичних конструкцій, що взагалі не мають змісту. Необхідно очистити мову і мислення. Інтелектуальна санітарія зводилася до переведення дійсних проблем, інтуїтивно нащупаних філософією, у чіткі аргументовані наукові формулювання.</w:t>
      </w:r>
    </w:p>
    <w:p w:rsidR="009C7294" w:rsidRPr="00B558C0" w:rsidRDefault="009C7294" w:rsidP="009C7294">
      <w:pPr>
        <w:pStyle w:val="a3"/>
        <w:shd w:val="clear" w:color="auto" w:fill="FFFFFF"/>
        <w:jc w:val="both"/>
        <w:rPr>
          <w:color w:val="200F03"/>
          <w:sz w:val="22"/>
          <w:szCs w:val="22"/>
        </w:rPr>
      </w:pPr>
      <w:r w:rsidRPr="00B558C0">
        <w:rPr>
          <w:color w:val="200F03"/>
          <w:sz w:val="22"/>
          <w:szCs w:val="22"/>
        </w:rPr>
        <w:t>Багатообіцяна програма захопила немало відомих учених - математиків, логіків, фізиків, біологів. Проте, як будь-яке спрощення і спрямовуючий рух життя, позитивізм теж приречений. У 60-ті роки XX ст. позитивізм повністю себе вичерпав, став швидко втрачати значення. Але все, що з'являється в історії і якийсь час живе, зали</w:t>
      </w:r>
      <w:r w:rsidRPr="00B558C0">
        <w:rPr>
          <w:color w:val="200F03"/>
          <w:sz w:val="22"/>
          <w:szCs w:val="22"/>
        </w:rPr>
        <w:softHyphen/>
        <w:t>шає вклад і є повчальним. Кожному, хто серйозно збирається філософствувати, корисно зрозуміти, що мова - інструмент, виготовлений для спілкування, і людина має навчитися оволодівати мовою, спілкуватися, працювати. Причому мова - інструмент, засіб спілкування, може виявитися неадекватним новій ситуації — матеріалу або проблемі, що раніше не виникала. Отже, проблема розуміння потребує удосконалення мови - інструмента, засобу спілкування. Адже мова - це, насамперед, і засіб комунікації. Невизначеність мови повинна бути достатньою, щоб надати філософу творчу свободу, але не такою, щоб полонити мовними конструкціями, тобто мислителем у собі.</w:t>
      </w:r>
    </w:p>
    <w:p w:rsidR="009C7294" w:rsidRPr="00B558C0" w:rsidRDefault="009C7294" w:rsidP="009C7294">
      <w:pPr>
        <w:pStyle w:val="a3"/>
        <w:shd w:val="clear" w:color="auto" w:fill="FFFFFF"/>
        <w:jc w:val="both"/>
        <w:rPr>
          <w:color w:val="200F03"/>
          <w:sz w:val="22"/>
          <w:szCs w:val="22"/>
        </w:rPr>
      </w:pPr>
      <w:r w:rsidRPr="00B558C0">
        <w:rPr>
          <w:color w:val="200F03"/>
          <w:sz w:val="22"/>
          <w:szCs w:val="22"/>
        </w:rPr>
        <w:t>Діалектичний метод у філософії, на противагу метафізиці визнає уні</w:t>
      </w:r>
      <w:r w:rsidRPr="00B558C0">
        <w:rPr>
          <w:color w:val="200F03"/>
          <w:sz w:val="22"/>
          <w:szCs w:val="22"/>
        </w:rPr>
        <w:softHyphen/>
        <w:t xml:space="preserve">версальний зв'язок усіх явищ природного, соціального і духовного вимірів дійсності та розвиток її. Докладніше проблему методу в філософії ми розглянемо нижче. У розумінні специфіки філософського осмислення </w:t>
      </w:r>
      <w:r w:rsidRPr="00B558C0">
        <w:rPr>
          <w:color w:val="200F03"/>
          <w:sz w:val="22"/>
          <w:szCs w:val="22"/>
        </w:rPr>
        <w:lastRenderedPageBreak/>
        <w:t>дійсності суттєвими є питання про співвідношення матерії та свідомості, природи та духу. Це питання Енгельс назвав "основним питанням філо</w:t>
      </w:r>
      <w:r w:rsidRPr="00B558C0">
        <w:rPr>
          <w:color w:val="200F03"/>
          <w:sz w:val="22"/>
          <w:szCs w:val="22"/>
        </w:rPr>
        <w:softHyphen/>
        <w:t>софії". Визнання первинності матерії і вторинності свідомості — це ви</w:t>
      </w:r>
      <w:r w:rsidRPr="00B558C0">
        <w:rPr>
          <w:color w:val="200F03"/>
          <w:sz w:val="22"/>
          <w:szCs w:val="22"/>
        </w:rPr>
        <w:softHyphen/>
        <w:t>знання того, що основою світу є об'єктивна реальність, що саме її роз</w:t>
      </w:r>
      <w:r w:rsidRPr="00B558C0">
        <w:rPr>
          <w:color w:val="200F03"/>
          <w:sz w:val="22"/>
          <w:szCs w:val="22"/>
        </w:rPr>
        <w:softHyphen/>
        <w:t>виток — умова виникнення і розвитку свідомості.У межах цілісної структури філософії основні функції філософії взає</w:t>
      </w:r>
      <w:r w:rsidRPr="00B558C0">
        <w:rPr>
          <w:color w:val="200F03"/>
          <w:sz w:val="22"/>
          <w:szCs w:val="22"/>
        </w:rPr>
        <w:softHyphen/>
        <w:t>мопов'язані і взаємно детермінують одна одну. Розглянемо спочатку взаєм</w:t>
      </w:r>
      <w:r w:rsidRPr="00B558C0">
        <w:rPr>
          <w:color w:val="200F03"/>
          <w:sz w:val="22"/>
          <w:szCs w:val="22"/>
        </w:rPr>
        <w:softHyphen/>
        <w:t>ний зв 'язок світоглядної і онтологічної функцій філософії. Онтологія (від гр. опіов — суще) — вчення про Буття, його сутність, форми, фундаментальні принципи та категорії. Термін онтологія введений в 1613 р. Гоклініусом. Але ще в античній філософії були розроблені різні варіанти онтології.Характер світорозуміння, зокрема розуміння природи і сутності лю</w:t>
      </w:r>
      <w:r w:rsidRPr="00B558C0">
        <w:rPr>
          <w:color w:val="200F03"/>
          <w:sz w:val="22"/>
          <w:szCs w:val="22"/>
        </w:rPr>
        <w:softHyphen/>
        <w:t>дини, визначається різноманітними життєвими позиціями, установка</w:t>
      </w:r>
      <w:r w:rsidRPr="00B558C0">
        <w:rPr>
          <w:color w:val="200F03"/>
          <w:sz w:val="22"/>
          <w:szCs w:val="22"/>
        </w:rPr>
        <w:softHyphen/>
        <w:t>ми, спрямованістю життєдіяльності людини. Це може бути фаталістична установка: природа цілком і однозначно визначає і сутність, і вчинки людини, людина приречена бути маріонеткою природних сил. Це може бути волюнтаристична установка: людина може бути вільною щодо при</w:t>
      </w:r>
      <w:r w:rsidRPr="00B558C0">
        <w:rPr>
          <w:color w:val="200F03"/>
          <w:sz w:val="22"/>
          <w:szCs w:val="22"/>
        </w:rPr>
        <w:softHyphen/>
        <w:t>роди, діяти за "законом" сваволі (своєї волі). Це може бути й установка Ф.Бекона: природу можна підкорити на основі і відповідно до пізнаних її законів. Проте безоглядна віра в самодостатність наукових знань таїть значну загрозу безпеці людства.За приклад може слугувати Чорнобильська катастрофа. Одна з при</w:t>
      </w:r>
      <w:r w:rsidRPr="00B558C0">
        <w:rPr>
          <w:color w:val="200F03"/>
          <w:sz w:val="22"/>
          <w:szCs w:val="22"/>
        </w:rPr>
        <w:softHyphen/>
        <w:t>чин (теоретичних) технологічних катастроф полягає в тому, що природ</w:t>
      </w:r>
      <w:r w:rsidRPr="00B558C0">
        <w:rPr>
          <w:color w:val="200F03"/>
          <w:sz w:val="22"/>
          <w:szCs w:val="22"/>
        </w:rPr>
        <w:softHyphen/>
        <w:t>ничі і технічні науки в XX ст. перебувають під гіпнозом позитивіст</w:t>
      </w:r>
      <w:r w:rsidRPr="00B558C0">
        <w:rPr>
          <w:color w:val="200F03"/>
          <w:sz w:val="22"/>
          <w:szCs w:val="22"/>
        </w:rPr>
        <w:softHyphen/>
        <w:t>ського кредо: наука сама собі філософія і жодної "метафізики" не по</w:t>
      </w:r>
      <w:r w:rsidRPr="00B558C0">
        <w:rPr>
          <w:color w:val="200F03"/>
          <w:sz w:val="22"/>
          <w:szCs w:val="22"/>
        </w:rPr>
        <w:softHyphen/>
        <w:t>требує. Таким терміном, здебільшого на Заході, позначають теоретичну філософію як самостійну, раціональну галузь знання і вид світогляду.</w:t>
      </w:r>
    </w:p>
    <w:p w:rsidR="009C7294" w:rsidRPr="00B558C0" w:rsidRDefault="009C7294" w:rsidP="009C7294">
      <w:pPr>
        <w:pStyle w:val="a3"/>
        <w:shd w:val="clear" w:color="auto" w:fill="FFFFFF"/>
        <w:jc w:val="both"/>
        <w:rPr>
          <w:color w:val="200F03"/>
          <w:sz w:val="22"/>
          <w:szCs w:val="22"/>
        </w:rPr>
      </w:pPr>
      <w:r w:rsidRPr="00B558C0">
        <w:rPr>
          <w:color w:val="200F03"/>
          <w:sz w:val="22"/>
          <w:szCs w:val="22"/>
        </w:rPr>
        <w:t>Філософія, звичайно, — не конкретна наука, не сума наукових знань. Але наука, поряд із повсякденним знанням, художнім, народним і профе</w:t>
      </w:r>
      <w:r w:rsidRPr="00B558C0">
        <w:rPr>
          <w:color w:val="200F03"/>
          <w:sz w:val="22"/>
          <w:szCs w:val="22"/>
        </w:rPr>
        <w:softHyphen/>
        <w:t>сійним мистецтвом, усіма видами правового, політичного, морального й іншого досвіду та знань — це джерело усієї філософської проблематики. У науки з філософією спільним є також те, що вони обидві грунтуються на теоретич</w:t>
      </w:r>
      <w:r w:rsidRPr="00B558C0">
        <w:rPr>
          <w:color w:val="200F03"/>
          <w:sz w:val="22"/>
          <w:szCs w:val="22"/>
        </w:rPr>
        <w:softHyphen/>
        <w:t>ному способі аргументації, мистецтві логічного оперування поняттями.У наш час зв'язок світоглядного і онтологічного вимірів філософії знаходить своє втілення в широкому використанні філософських прин</w:t>
      </w:r>
      <w:r w:rsidRPr="00B558C0">
        <w:rPr>
          <w:color w:val="200F03"/>
          <w:sz w:val="22"/>
          <w:szCs w:val="22"/>
        </w:rPr>
        <w:softHyphen/>
        <w:t>ципів та ідей у розробці як конкретно-наукових (фізичної, хімічної, біо</w:t>
      </w:r>
      <w:r w:rsidRPr="00B558C0">
        <w:rPr>
          <w:color w:val="200F03"/>
          <w:sz w:val="22"/>
          <w:szCs w:val="22"/>
        </w:rPr>
        <w:softHyphen/>
        <w:t>логічної тощо), так і загальнонаукової картин світу.Суттєвою функцією філософії є пізнавальна. Теорія пізнання, гно</w:t>
      </w:r>
      <w:r w:rsidRPr="00B558C0">
        <w:rPr>
          <w:color w:val="200F03"/>
          <w:sz w:val="22"/>
          <w:szCs w:val="22"/>
        </w:rPr>
        <w:softHyphen/>
        <w:t>сеологія — розділ філософії, в якому досліджуються проблеми джерела, форм, можливостей, вірогідності та істинності пізнання.Праксеологічна функція філософії. Праксеологічний вимір філософ</w:t>
      </w:r>
      <w:r w:rsidRPr="00B558C0">
        <w:rPr>
          <w:color w:val="200F03"/>
          <w:sz w:val="22"/>
          <w:szCs w:val="22"/>
        </w:rPr>
        <w:softHyphen/>
        <w:t>ського знання пов'язаний з аналізом і узагальненням своєрідності взаємо</w:t>
      </w:r>
      <w:r w:rsidRPr="00B558C0">
        <w:rPr>
          <w:color w:val="200F03"/>
          <w:sz w:val="22"/>
          <w:szCs w:val="22"/>
        </w:rPr>
        <w:softHyphen/>
        <w:t>відносин людей і природи, окремих людей і суспільства в цілому, прак</w:t>
      </w:r>
      <w:r w:rsidRPr="00B558C0">
        <w:rPr>
          <w:color w:val="200F03"/>
          <w:sz w:val="22"/>
          <w:szCs w:val="22"/>
        </w:rPr>
        <w:softHyphen/>
        <w:t>тики наукових спостережень, експериментів. Крім того, є великий про</w:t>
      </w:r>
      <w:r w:rsidRPr="00B558C0">
        <w:rPr>
          <w:color w:val="200F03"/>
          <w:sz w:val="22"/>
          <w:szCs w:val="22"/>
        </w:rPr>
        <w:softHyphen/>
        <w:t>шарок практики окремих людей і людства в сферах діяльності, які вихо</w:t>
      </w:r>
      <w:r w:rsidRPr="00B558C0">
        <w:rPr>
          <w:color w:val="200F03"/>
          <w:sz w:val="22"/>
          <w:szCs w:val="22"/>
        </w:rPr>
        <w:softHyphen/>
        <w:t>дять за межі раціонального. В тих сферах, де не тільки відносно незнач</w:t>
      </w:r>
      <w:r w:rsidRPr="00B558C0">
        <w:rPr>
          <w:color w:val="200F03"/>
          <w:sz w:val="22"/>
          <w:szCs w:val="22"/>
        </w:rPr>
        <w:softHyphen/>
        <w:t>ну питому вагу мають раціональні і наукові способи постановки і вирішення питань, панують спалахи емоцій, прояви незламної волі (не тільки як у Прометея, а і як у Сізіфа), де з глибин підсвідомості виника</w:t>
      </w:r>
      <w:r w:rsidRPr="00B558C0">
        <w:rPr>
          <w:color w:val="200F03"/>
          <w:sz w:val="22"/>
          <w:szCs w:val="22"/>
        </w:rPr>
        <w:softHyphen/>
        <w:t>ють казкові, дивовижні музичні (як у М.Паганіні), поетичні (як у Т.Шев</w:t>
      </w:r>
      <w:r w:rsidRPr="00B558C0">
        <w:rPr>
          <w:color w:val="200F03"/>
          <w:sz w:val="22"/>
          <w:szCs w:val="22"/>
        </w:rPr>
        <w:softHyphen/>
        <w:t>ченка), драматичні (як у У.Шекспіра) образи.Практика значною мірою нераціональних форм осягнення світу в мистецтві, в моралі, в релігії і т.д. стала основою виділення в філософ</w:t>
      </w:r>
      <w:r w:rsidRPr="00B558C0">
        <w:rPr>
          <w:color w:val="200F03"/>
          <w:sz w:val="22"/>
          <w:szCs w:val="22"/>
        </w:rPr>
        <w:softHyphen/>
        <w:t>ському знанні таких розділів, як естетика, етика, філософія, релігія. Своє</w:t>
      </w:r>
      <w:r w:rsidRPr="00B558C0">
        <w:rPr>
          <w:color w:val="200F03"/>
          <w:sz w:val="22"/>
          <w:szCs w:val="22"/>
        </w:rPr>
        <w:softHyphen/>
        <w:t>рідне місце посідає в діяльності людей конкретно-історичне життя люд</w:t>
      </w:r>
      <w:r w:rsidRPr="00B558C0">
        <w:rPr>
          <w:color w:val="200F03"/>
          <w:sz w:val="22"/>
          <w:szCs w:val="22"/>
        </w:rPr>
        <w:softHyphen/>
        <w:t>ства в таких його спільнотах, як раса, плем'я, народ, етнос, нація. Осмис</w:t>
      </w:r>
      <w:r w:rsidRPr="00B558C0">
        <w:rPr>
          <w:color w:val="200F03"/>
          <w:sz w:val="22"/>
          <w:szCs w:val="22"/>
        </w:rPr>
        <w:softHyphen/>
        <w:t>лення цієї сфери в проблематиці філософії як теоретичного світогляду спричинила виникнення такої галузі філософських знань, як філософія історії. А практика політичного і нормативно-правового життя привела До виникнення філософії політики і філософії права. Осмислення ж досві-ДУ розвитку філософії привело до виникнення історії філософії.Складається, здавалося б, парадоксальна ситуація. З одного боку, філософія є теоретична, раціональна форма світогляду. А з іншого — далеко не всі сфери практичної життєдіяльності людей, які узагальнює філософія, належать до теоретичної або раціональної сфери. Але пара</w:t>
      </w:r>
      <w:r w:rsidRPr="00B558C0">
        <w:rPr>
          <w:color w:val="200F03"/>
          <w:sz w:val="22"/>
          <w:szCs w:val="22"/>
        </w:rPr>
        <w:softHyphen/>
        <w:t>доксу тут немає. Оскільки Буття взагалі і Буття людей "різнобарвні", "мозаїчні", то теоретичність філософії полягає не в тому, щоб як у тиглі "переплавити" в одну сіру теоретикоподібну масу якісне багатство світу, а в тому, щоб засобами раціонального дискурсу відтворити як єдність, спільні риси, зв'язок різноманітних форм світу, так і неповторну "то</w:t>
      </w:r>
      <w:r w:rsidRPr="00B558C0">
        <w:rPr>
          <w:color w:val="200F03"/>
          <w:sz w:val="22"/>
          <w:szCs w:val="22"/>
        </w:rPr>
        <w:softHyphen/>
        <w:t>нальність звучання" кожної струни (об'єкта, події, процесу) Всесвіту. Фактично протягом усієї історії філософії ідеал Піфагора — виразити Всесвіт як "гармонію сфер" — не покидав найбільш далекоглядних філосо</w:t>
      </w:r>
      <w:r w:rsidRPr="00B558C0">
        <w:rPr>
          <w:color w:val="200F03"/>
          <w:sz w:val="22"/>
          <w:szCs w:val="22"/>
        </w:rPr>
        <w:softHyphen/>
        <w:t>фів. Це стосується і Платона, і Арістотеля, і Лейбніца, і Канта, і Гегеля.Суттєвою функцією філософського знання є методологічна. Для ро</w:t>
      </w:r>
      <w:r w:rsidRPr="00B558C0">
        <w:rPr>
          <w:color w:val="200F03"/>
          <w:sz w:val="22"/>
          <w:szCs w:val="22"/>
        </w:rPr>
        <w:softHyphen/>
        <w:t>зуміння цієї функції необхідно чітко уяснити як спільні риси, так і від</w:t>
      </w:r>
      <w:r w:rsidRPr="00B558C0">
        <w:rPr>
          <w:color w:val="200F03"/>
          <w:sz w:val="22"/>
          <w:szCs w:val="22"/>
        </w:rPr>
        <w:softHyphen/>
      </w:r>
      <w:r w:rsidRPr="00B558C0">
        <w:rPr>
          <w:color w:val="200F03"/>
          <w:sz w:val="22"/>
          <w:szCs w:val="22"/>
        </w:rPr>
        <w:lastRenderedPageBreak/>
        <w:t>мінності таких понять, як метод та методологія. Метод (від гр. methodos — шлях дослідження, пізнання) — спосіб організації практичного і теоре</w:t>
      </w:r>
      <w:r w:rsidRPr="00B558C0">
        <w:rPr>
          <w:color w:val="200F03"/>
          <w:sz w:val="22"/>
          <w:szCs w:val="22"/>
        </w:rPr>
        <w:softHyphen/>
        <w:t>тичного освоєння дійсності, який обумовлено закономірностями відпо</w:t>
      </w:r>
      <w:r w:rsidRPr="00B558C0">
        <w:rPr>
          <w:color w:val="200F03"/>
          <w:sz w:val="22"/>
          <w:szCs w:val="22"/>
        </w:rPr>
        <w:softHyphen/>
        <w:t>відного об'єкта, сукупність правил, прийомів пізнання і перетворення дійсності. Методологія (від гр. methodos — шлях дослідження, пізнання та гр. logos — вчення, тобто вчення про метод.Становлення методології як зрілого і всебічного вчення про принци</w:t>
      </w:r>
      <w:r w:rsidRPr="00B558C0">
        <w:rPr>
          <w:color w:val="200F03"/>
          <w:sz w:val="22"/>
          <w:szCs w:val="22"/>
        </w:rPr>
        <w:softHyphen/>
        <w:t>пи, методи і прийоми пізнання відбулось у філософії Нового часу в XVII— XVIII ст. в зв'язку з бурхливим розвитком науки. Відтоді розробка нау</w:t>
      </w:r>
      <w:r w:rsidRPr="00B558C0">
        <w:rPr>
          <w:color w:val="200F03"/>
          <w:sz w:val="22"/>
          <w:szCs w:val="22"/>
        </w:rPr>
        <w:softHyphen/>
        <w:t>кової методології стає центром теоретичної думки. Ф.Бекон обґрунтовує метод індукції, РДекарт, Б.Спіноза та Г.В.Лейбніц — метод дедукції. При цьому слід мати на увазі, що сучасна класифікація методів пізнання враховує як своєрідність, так і зв'язок методів різних конкретних наук, емпіричного і теоретичного пізнання, загальнофілософських методів.У загальному випадку методологічна функція філософії полягає не лише в тому, що саме філософія на найвищому рівні досліджує методи наукового (раціонального) пізнання, визначає теоретичні основи і межі працездатності тих чи інших методів. Філософське знання методологіч</w:t>
      </w:r>
      <w:r w:rsidRPr="00B558C0">
        <w:rPr>
          <w:color w:val="200F03"/>
          <w:sz w:val="22"/>
          <w:szCs w:val="22"/>
        </w:rPr>
        <w:softHyphen/>
        <w:t>не за своєю природою. Ті чи інші філософські концепції з самого почат</w:t>
      </w:r>
      <w:r w:rsidRPr="00B558C0">
        <w:rPr>
          <w:color w:val="200F03"/>
          <w:sz w:val="22"/>
          <w:szCs w:val="22"/>
        </w:rPr>
        <w:softHyphen/>
        <w:t>ку задають вихідні принципи розуміння світу або в цілому, або його окремих явищ. Наприклад, матеріалістичні філософські концепції з са</w:t>
      </w:r>
      <w:r w:rsidRPr="00B558C0">
        <w:rPr>
          <w:color w:val="200F03"/>
          <w:sz w:val="22"/>
          <w:szCs w:val="22"/>
        </w:rPr>
        <w:softHyphen/>
        <w:t>мого початку спираються на визнання первинності природи і вторин</w:t>
      </w:r>
      <w:r w:rsidRPr="00B558C0">
        <w:rPr>
          <w:color w:val="200F03"/>
          <w:sz w:val="22"/>
          <w:szCs w:val="22"/>
        </w:rPr>
        <w:softHyphen/>
        <w:t>ності духу, свідомості. Філософські вчення, що визнають пізнаванність світу, обумовлюють одні принципи і методи його пізнання, агностичні вчення — інші. Визнання наявності розвитку у бвіті зумовлює необхідність діалектики як методу пізнання і т. ін.І, нарешті, ще однією з функцій філософії є аксіологічна функція. Аксіологія — вчення про цінності, філософська теорія загальнозначу-щих принципів, які визначають вибір людьми напряму їхньої діяльності, характер їхніх вчинків. Цінності як філософська категорія відображають певні сторони явищ дійсності, пов'язані з соціальною і культурною діяльністю людини і суспільства. Оцінка одного й того ж явища, наприклад руйнування будинку, житла чи то внаслідок землетрусу, чи то під час війни, може збігатися, а може відрізнятися у людей. Але оцінка буде або позитивна, або негативна. В яких би категоріях ця оцінка не проводила</w:t>
      </w:r>
      <w:r w:rsidRPr="00B558C0">
        <w:rPr>
          <w:color w:val="200F03"/>
          <w:sz w:val="22"/>
          <w:szCs w:val="22"/>
        </w:rPr>
        <w:softHyphen/>
        <w:t>ся, — "істина і похибка", "добро і зло", "краса і огидність" тощо — завжди її основою є суб'єктні цінності.Сукупність ціннісних орієнтацій людини — своєрідний маяк свідо</w:t>
      </w:r>
      <w:r w:rsidRPr="00B558C0">
        <w:rPr>
          <w:color w:val="200F03"/>
          <w:sz w:val="22"/>
          <w:szCs w:val="22"/>
        </w:rPr>
        <w:softHyphen/>
        <w:t>мості, котрий в разі прийняття загальнолюдських цінностей освітлює шлях до гуманістичних ідеалів, які виробило і вистраждало людство в процесі минулих і сучасних цивілізацій та культур.</w:t>
      </w:r>
    </w:p>
    <w:p w:rsidR="00730197" w:rsidRDefault="00730197"/>
    <w:sectPr w:rsidR="00730197" w:rsidSect="0073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C7294"/>
    <w:rsid w:val="000011FE"/>
    <w:rsid w:val="0000131B"/>
    <w:rsid w:val="00002638"/>
    <w:rsid w:val="00002745"/>
    <w:rsid w:val="00005DE0"/>
    <w:rsid w:val="00006953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24FC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6F0E"/>
    <w:rsid w:val="003507CA"/>
    <w:rsid w:val="00350D8C"/>
    <w:rsid w:val="003541D8"/>
    <w:rsid w:val="00356B2B"/>
    <w:rsid w:val="003607F4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D35A8"/>
    <w:rsid w:val="003D3712"/>
    <w:rsid w:val="003D438C"/>
    <w:rsid w:val="003D524F"/>
    <w:rsid w:val="003D5BF1"/>
    <w:rsid w:val="003E6295"/>
    <w:rsid w:val="003F0E2A"/>
    <w:rsid w:val="003F32C6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A0ABA"/>
    <w:rsid w:val="004A1772"/>
    <w:rsid w:val="004A32E4"/>
    <w:rsid w:val="004A5BBF"/>
    <w:rsid w:val="004B2233"/>
    <w:rsid w:val="004B26E9"/>
    <w:rsid w:val="004B3C27"/>
    <w:rsid w:val="004B4299"/>
    <w:rsid w:val="004C28F4"/>
    <w:rsid w:val="004C3E60"/>
    <w:rsid w:val="004D0FFF"/>
    <w:rsid w:val="004D17B5"/>
    <w:rsid w:val="004D5B08"/>
    <w:rsid w:val="004D66CE"/>
    <w:rsid w:val="004E1A19"/>
    <w:rsid w:val="004E21CC"/>
    <w:rsid w:val="004E41DE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5867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21B32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65C0D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C7294"/>
    <w:rsid w:val="009D0EB4"/>
    <w:rsid w:val="009D1562"/>
    <w:rsid w:val="009D2765"/>
    <w:rsid w:val="009D35CF"/>
    <w:rsid w:val="009E2152"/>
    <w:rsid w:val="009E4982"/>
    <w:rsid w:val="009E54AB"/>
    <w:rsid w:val="009F3678"/>
    <w:rsid w:val="00A05B49"/>
    <w:rsid w:val="00A05CA1"/>
    <w:rsid w:val="00A11B24"/>
    <w:rsid w:val="00A12137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420B"/>
    <w:rsid w:val="00A5668E"/>
    <w:rsid w:val="00A57536"/>
    <w:rsid w:val="00A6098F"/>
    <w:rsid w:val="00A626BE"/>
    <w:rsid w:val="00A65F7C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5FBD"/>
    <w:rsid w:val="00BB61BE"/>
    <w:rsid w:val="00BB7888"/>
    <w:rsid w:val="00BB7DEF"/>
    <w:rsid w:val="00BC27F0"/>
    <w:rsid w:val="00BC3932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F01CE"/>
    <w:rsid w:val="00CF23F2"/>
    <w:rsid w:val="00CF6A8B"/>
    <w:rsid w:val="00CF6EB3"/>
    <w:rsid w:val="00CF6F45"/>
    <w:rsid w:val="00CF7402"/>
    <w:rsid w:val="00CF761B"/>
    <w:rsid w:val="00D024BB"/>
    <w:rsid w:val="00D0536B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44DE"/>
    <w:rsid w:val="00DD74DE"/>
    <w:rsid w:val="00DE0429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2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7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1871</Words>
  <Characters>10670</Characters>
  <Application>Microsoft Office Word</Application>
  <DocSecurity>0</DocSecurity>
  <Lines>88</Lines>
  <Paragraphs>25</Paragraphs>
  <ScaleCrop>false</ScaleCrop>
  <Company>Reanimator Extreme Edition</Company>
  <LinksUpToDate>false</LinksUpToDate>
  <CharactersWithSpaces>12516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2013-01-09T17:16:00Z</dcterms:created>
  <dcterms:modified xsi:type="dcterms:W3CDTF">2013-01-09T17:16:00Z</dcterms:modified>
</cp:coreProperties>
</file>