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071" w:rsidRPr="00986071" w:rsidRDefault="00986071" w:rsidP="00986071">
      <w:pPr>
        <w:rPr>
          <w:rFonts w:ascii="Arial" w:hAnsi="Arial" w:cs="Arial"/>
          <w:sz w:val="24"/>
          <w:szCs w:val="24"/>
          <w:lang w:eastAsia="uk-UA"/>
        </w:rPr>
      </w:pPr>
      <w:r w:rsidRPr="00986071">
        <w:rPr>
          <w:rFonts w:ascii="Arial" w:hAnsi="Arial" w:cs="Arial"/>
          <w:sz w:val="24"/>
          <w:szCs w:val="24"/>
          <w:lang w:eastAsia="uk-UA"/>
        </w:rPr>
        <w:t>ПРАКТИКА ЯК СПЕЦИФІЧНО ЛЮДСЬКИЙ СПОСІБ ОСВОЄННЯ СВІТУ</w:t>
      </w:r>
    </w:p>
    <w:p w:rsidR="00843618" w:rsidRPr="00986071" w:rsidRDefault="00843618" w:rsidP="00843618">
      <w:pPr>
        <w:rPr>
          <w:rFonts w:ascii="Arial" w:hAnsi="Arial" w:cs="Arial"/>
          <w:color w:val="000000"/>
          <w:sz w:val="24"/>
          <w:szCs w:val="24"/>
          <w:lang w:eastAsia="uk-UA"/>
        </w:rPr>
      </w:pP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Практика — це діяльність, за допомогою якої людина змінює, перетворює світ. Людина як суспільна, матеріальна істота, що наділена свідомістю, змінює дійсний світ у трьох вимірах: 1) матеріально; 2) на певному конкретно-історичному етапі розвитку суспільства; 3) свідомо. </w:t>
      </w:r>
    </w:p>
    <w:p w:rsidR="00986071" w:rsidRPr="00986071" w:rsidRDefault="00986071" w:rsidP="00986071">
      <w:pPr>
        <w:rPr>
          <w:rFonts w:ascii="Arial" w:hAnsi="Arial" w:cs="Arial"/>
          <w:color w:val="000000"/>
          <w:sz w:val="24"/>
          <w:szCs w:val="24"/>
          <w:lang w:eastAsia="uk-UA"/>
        </w:rPr>
      </w:pP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  Основою практики є праця, матеріальне виробництво, в процесі якого людина змінює себе, а також у відповідності зі своїми цілями та інтересами природну та соціальну реальність. </w:t>
      </w:r>
      <w:proofErr w:type="spellStart"/>
      <w:r w:rsidR="00843618">
        <w:rPr>
          <w:rFonts w:ascii="Arial" w:hAnsi="Arial" w:cs="Arial"/>
          <w:color w:val="000000"/>
          <w:sz w:val="24"/>
          <w:szCs w:val="24"/>
          <w:lang w:val="ru-RU" w:eastAsia="uk-UA"/>
        </w:rPr>
        <w:t>Також</w:t>
      </w:r>
      <w:proofErr w:type="spellEnd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 включається </w:t>
      </w:r>
      <w:proofErr w:type="gramStart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соц</w:t>
      </w:r>
      <w:proofErr w:type="gramEnd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іально-політична діяльність людей, яка регулює взаємостосунки між державами, націями, народами і націлена на постійну зміну та оновлення суспільного життя.</w:t>
      </w:r>
    </w:p>
    <w:p w:rsidR="00986071" w:rsidRPr="00986071" w:rsidRDefault="00986071" w:rsidP="00986071">
      <w:pPr>
        <w:rPr>
          <w:rFonts w:ascii="Arial" w:hAnsi="Arial" w:cs="Arial"/>
          <w:color w:val="000000"/>
          <w:sz w:val="24"/>
          <w:szCs w:val="24"/>
          <w:lang w:eastAsia="uk-UA"/>
        </w:rPr>
      </w:pPr>
      <w:bookmarkStart w:id="0" w:name="qqq"/>
      <w:bookmarkEnd w:id="0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Гуманістичний зміст практики</w:t>
      </w:r>
    </w:p>
    <w:p w:rsidR="00843618" w:rsidRDefault="00986071" w:rsidP="00986071">
      <w:pPr>
        <w:rPr>
          <w:rFonts w:ascii="Arial" w:hAnsi="Arial" w:cs="Arial"/>
          <w:color w:val="000000"/>
          <w:sz w:val="24"/>
          <w:szCs w:val="24"/>
          <w:lang w:val="ru-RU" w:eastAsia="uk-UA"/>
        </w:rPr>
      </w:pP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Суттєвий аналіз процесу праці, в якому людина не тільки перетворює згідно зі своїми цілями природу, а й сама зазнає істотних змін, свідчить про одну з визначальних особливостей практики: її </w:t>
      </w:r>
      <w:r w:rsidR="00843618" w:rsidRPr="00986071">
        <w:rPr>
          <w:rFonts w:ascii="Arial" w:hAnsi="Arial" w:cs="Arial"/>
          <w:color w:val="000000"/>
          <w:sz w:val="24"/>
          <w:szCs w:val="24"/>
          <w:lang w:eastAsia="uk-UA"/>
        </w:rPr>
        <w:t>людино творчу</w:t>
      </w: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 спрямованість. Матеріально-практичне перетворення світу через </w:t>
      </w:r>
      <w:r w:rsidR="00843618">
        <w:rPr>
          <w:rFonts w:ascii="Arial" w:hAnsi="Arial" w:cs="Arial"/>
          <w:color w:val="000000"/>
          <w:sz w:val="24"/>
          <w:szCs w:val="24"/>
          <w:lang w:eastAsia="uk-UA"/>
        </w:rPr>
        <w:t>ціле</w:t>
      </w:r>
      <w:r w:rsidR="00843618" w:rsidRPr="00843618">
        <w:rPr>
          <w:rFonts w:ascii="Arial" w:hAnsi="Arial" w:cs="Arial"/>
          <w:color w:val="000000"/>
          <w:sz w:val="24"/>
          <w:szCs w:val="24"/>
          <w:lang w:eastAsia="uk-UA"/>
        </w:rPr>
        <w:t>-</w:t>
      </w:r>
      <w:r w:rsidR="00843618" w:rsidRPr="00986071">
        <w:rPr>
          <w:rFonts w:ascii="Arial" w:hAnsi="Arial" w:cs="Arial"/>
          <w:color w:val="000000"/>
          <w:sz w:val="24"/>
          <w:szCs w:val="24"/>
          <w:lang w:eastAsia="uk-UA"/>
        </w:rPr>
        <w:t>покладання</w:t>
      </w: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 є основою людського поділу світу на існуючий наявно і світ можливостей, світ образів майбутнього. </w:t>
      </w:r>
    </w:p>
    <w:p w:rsidR="00986071" w:rsidRPr="00986071" w:rsidRDefault="00986071" w:rsidP="00986071">
      <w:pPr>
        <w:rPr>
          <w:rFonts w:ascii="Arial" w:hAnsi="Arial" w:cs="Arial"/>
          <w:color w:val="000000"/>
          <w:sz w:val="24"/>
          <w:szCs w:val="24"/>
          <w:lang w:eastAsia="uk-UA"/>
        </w:rPr>
      </w:pP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З точки зору гуманістичного змісту в структурі практики можна виділити такі моменти: 1) різні матеріально-речовинні елементи; 2) так звані "</w:t>
      </w:r>
      <w:proofErr w:type="spellStart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неречовинні</w:t>
      </w:r>
      <w:proofErr w:type="spellEnd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" елементи — суспільні відносини; 3) власне людина, її внутрішній світ, здатності, все, що характеризує її індивідуальність.</w:t>
      </w:r>
    </w:p>
    <w:p w:rsidR="00986071" w:rsidRPr="00986071" w:rsidRDefault="00986071" w:rsidP="00986071">
      <w:pPr>
        <w:rPr>
          <w:rFonts w:ascii="Arial" w:hAnsi="Arial" w:cs="Arial"/>
          <w:color w:val="000000"/>
          <w:sz w:val="24"/>
          <w:szCs w:val="24"/>
          <w:lang w:eastAsia="uk-UA"/>
        </w:rPr>
      </w:pP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Філософське розуміння практики має виявити співвідношення матеріально-речовинного та більш широкого соціально-гуманістичного змісту, перетворюючого ставлення людини до світу. Бо кожна практична дія є не просто перетворенням конкретної речі людиною, а є чимось значно ширшим за безпосередній зміст такої дії. Ця дія є вираженням певного відношення людини до конкретної речі і, навпаки.</w:t>
      </w:r>
    </w:p>
    <w:p w:rsidR="00986071" w:rsidRPr="00986071" w:rsidRDefault="00986071" w:rsidP="00986071">
      <w:pPr>
        <w:rPr>
          <w:rFonts w:ascii="Arial" w:hAnsi="Arial" w:cs="Arial"/>
          <w:color w:val="000000"/>
          <w:sz w:val="24"/>
          <w:szCs w:val="24"/>
          <w:lang w:eastAsia="uk-UA"/>
        </w:rPr>
      </w:pP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Предмети, що з ними має справу людина у процесі життєдіяльності, набувають гуманістичного змісту, бо вони стають суспільно-предметним втіленням людини. Ці предмети свідчать про міру історичної </w:t>
      </w:r>
      <w:proofErr w:type="spellStart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розвинутості</w:t>
      </w:r>
      <w:proofErr w:type="spellEnd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 людини. Матеріально-речовинний зміст предметних форм людської діяльності підпорядкований їхньому соціальному змістові, який виступає засобом саморозвитку людини. На практиці має місце відоме гуманістичне кредо: "не людина існує для суспільства, а суспільство для людини".</w:t>
      </w:r>
    </w:p>
    <w:p w:rsidR="00986071" w:rsidRPr="00986071" w:rsidRDefault="00986071" w:rsidP="00465958">
      <w:pPr>
        <w:rPr>
          <w:rFonts w:ascii="Arial" w:hAnsi="Arial" w:cs="Arial"/>
          <w:color w:val="000000"/>
          <w:sz w:val="24"/>
          <w:szCs w:val="24"/>
          <w:lang w:eastAsia="uk-UA"/>
        </w:rPr>
      </w:pP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Однією з найхарактерніших рис практики є </w:t>
      </w:r>
      <w:proofErr w:type="spellStart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всезагальність</w:t>
      </w:r>
      <w:proofErr w:type="spellEnd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. Сутність </w:t>
      </w:r>
      <w:proofErr w:type="spellStart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всезагальності</w:t>
      </w:r>
      <w:proofErr w:type="spellEnd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 людського способу буття, ставлення людини до світу полягає в тому, що, втілюючись у діях конкретних індивідів, у суспільних властивостях ними створюваних предметів і явищ, вона набуває статусу безпосередньої дійсності. </w:t>
      </w:r>
      <w:proofErr w:type="spellStart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Всезагальність</w:t>
      </w:r>
      <w:proofErr w:type="spellEnd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 і безпосередність — це діалектичні протилежності, взаємодія котрих забезпечує внутрішній динамізм практики, її рухливість, суперечливість. </w:t>
      </w:r>
    </w:p>
    <w:p w:rsidR="00986071" w:rsidRPr="00986071" w:rsidRDefault="00986071" w:rsidP="00986071">
      <w:pPr>
        <w:rPr>
          <w:rFonts w:ascii="Arial" w:hAnsi="Arial" w:cs="Arial"/>
          <w:color w:val="000000"/>
          <w:sz w:val="24"/>
          <w:szCs w:val="24"/>
          <w:lang w:eastAsia="uk-UA"/>
        </w:rPr>
      </w:pP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Слід нагадати, що традиційно революційність практики розглядалась раніше у надособистих, надіндивідуальних формах, на рівні лише </w:t>
      </w:r>
      <w:proofErr w:type="spellStart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всезагальності</w:t>
      </w:r>
      <w:proofErr w:type="spellEnd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 практики. Але ж </w:t>
      </w:r>
      <w:proofErr w:type="spellStart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всезагальність</w:t>
      </w:r>
      <w:proofErr w:type="spellEnd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 не є якоюсь </w:t>
      </w:r>
      <w:proofErr w:type="spellStart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самосущою</w:t>
      </w:r>
      <w:proofErr w:type="spellEnd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 субстанцією. Історія — це діяльність людей, котрі прагнуть реалізувати свої цілі, і все, що відбувається в ній — результат </w:t>
      </w: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lastRenderedPageBreak/>
        <w:t>кожної конкретної людини, яка має інтереси, цілі і здійснює свій історичний вибір — іноді в екстремальній ситуації.</w:t>
      </w:r>
    </w:p>
    <w:p w:rsidR="00986071" w:rsidRPr="00986071" w:rsidRDefault="00986071" w:rsidP="00986071">
      <w:pPr>
        <w:rPr>
          <w:rFonts w:ascii="Arial" w:hAnsi="Arial" w:cs="Arial"/>
          <w:color w:val="000000"/>
          <w:sz w:val="24"/>
          <w:szCs w:val="24"/>
          <w:lang w:eastAsia="uk-UA"/>
        </w:rPr>
      </w:pPr>
      <w:bookmarkStart w:id="1" w:name="qqqq"/>
      <w:bookmarkEnd w:id="1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Функції практики</w:t>
      </w:r>
    </w:p>
    <w:p w:rsidR="00986071" w:rsidRPr="00986071" w:rsidRDefault="00986071" w:rsidP="00986071">
      <w:pPr>
        <w:rPr>
          <w:rFonts w:ascii="Arial" w:hAnsi="Arial" w:cs="Arial"/>
          <w:color w:val="000000"/>
          <w:sz w:val="24"/>
          <w:szCs w:val="24"/>
          <w:lang w:eastAsia="uk-UA"/>
        </w:rPr>
      </w:pP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 Можна виділити такі функції практики: практика є основою пізнання; джерелом і рушійною силою процесу пізнання; кінцевою метою пізнання; критерієм істини.</w:t>
      </w:r>
    </w:p>
    <w:p w:rsidR="00465958" w:rsidRPr="00465958" w:rsidRDefault="00986071" w:rsidP="00986071">
      <w:pPr>
        <w:rPr>
          <w:rFonts w:ascii="Arial" w:hAnsi="Arial" w:cs="Arial"/>
          <w:color w:val="000000"/>
          <w:sz w:val="24"/>
          <w:szCs w:val="24"/>
          <w:lang w:eastAsia="uk-UA"/>
        </w:rPr>
      </w:pP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Основою пізнання </w:t>
      </w:r>
      <w:proofErr w:type="spellStart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практи</w:t>
      </w:r>
      <w:proofErr w:type="spellEnd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ка </w:t>
      </w:r>
      <w:r w:rsidRPr="00986071">
        <w:rPr>
          <w:rFonts w:ascii="Arial" w:hAnsi="Arial" w:cs="Arial"/>
          <w:i/>
          <w:iCs/>
          <w:color w:val="000000"/>
          <w:sz w:val="24"/>
          <w:szCs w:val="24"/>
          <w:lang w:eastAsia="uk-UA"/>
        </w:rPr>
        <w:t>є </w:t>
      </w: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тому, що вона — основа сукупного життя людей, визначальний спосіб їхнього ставлення до світу. Пізнання формується на </w:t>
      </w:r>
      <w:proofErr w:type="spellStart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грунті</w:t>
      </w:r>
      <w:proofErr w:type="spellEnd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 предметно-практичної діяльності суспільства з перетворення природи і спочатку виступає одним із моментів цієї діяльності. Але пізнання не просто має своєю основою практику — воно саме є активним діяльним процесом ідеального освоєння дійсності, його ж результати не лише відтворюють в ідеальній формі наявну дійсність, а й відображають її об'єктивні закономірності з погляду перетворень і змін, що їх вносить людина у дійсність практичною діяльністю. </w:t>
      </w:r>
    </w:p>
    <w:p w:rsidR="00986071" w:rsidRPr="00986071" w:rsidRDefault="00986071" w:rsidP="00986071">
      <w:pPr>
        <w:rPr>
          <w:rFonts w:ascii="Arial" w:hAnsi="Arial" w:cs="Arial"/>
          <w:color w:val="000000"/>
          <w:sz w:val="24"/>
          <w:szCs w:val="24"/>
          <w:lang w:eastAsia="uk-UA"/>
        </w:rPr>
      </w:pP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Роль практики як основи пізнання полягає в тому, що завдяки предметно-матеріальній діяльності людина ніби "втручається" в об'єктивний природний процес і, змінюючи навколишній світ, відкриває нові процеси і явища, які здатні ставати об'єктами подальшого пізнання. Власне предметно-практична діяльність виступає "первісною базою" пізнання, а логіка мислення є своєрідною трансформацією відповідних трудових операцій. Мислення настільки логічне, наскільки буде логічним, несуперечливим та послідовним сам процес діяльності.</w:t>
      </w:r>
    </w:p>
    <w:p w:rsidR="00465958" w:rsidRPr="00465958" w:rsidRDefault="00986071" w:rsidP="00986071">
      <w:pPr>
        <w:rPr>
          <w:rFonts w:ascii="Arial" w:hAnsi="Arial" w:cs="Arial"/>
          <w:color w:val="000000"/>
          <w:sz w:val="24"/>
          <w:szCs w:val="24"/>
          <w:lang w:eastAsia="uk-UA"/>
        </w:rPr>
      </w:pP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 xml:space="preserve">Функція практики як основи пізнання означає, що всі сторони, форми І моменти пізнання обумовлені самим розвитком практики. З розвитком практичної діяльності розвивається і сама людина, її чуттєве сприйняття, розширюється сфера відтворених властивостей за рахунок відображення соціальних функцій предметів. </w:t>
      </w:r>
    </w:p>
    <w:p w:rsidR="00986071" w:rsidRPr="00986071" w:rsidRDefault="00986071" w:rsidP="00986071">
      <w:pPr>
        <w:rPr>
          <w:rFonts w:ascii="Arial" w:hAnsi="Arial" w:cs="Arial"/>
          <w:color w:val="000000"/>
          <w:sz w:val="24"/>
          <w:szCs w:val="24"/>
          <w:lang w:eastAsia="uk-UA"/>
        </w:rPr>
      </w:pP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Практика виступає джерелом і рушійною силою розвитку пізнання, бо пізнання розвивалось і розвивається відповідно до того, як людина навчається змінювати дійсність. Потреби практичної діяльності породжують конкретні наукові напрямки. Наприклад, давньоєгипетські жерці з великою точністю могли здійснювати астрономічні розрахунки, визначати величину площ, земельних ділянок, обчислювати обсяги та вирішувати багато інших досить складних завдань, що виникають у ході практичної діяльності. Але тільки в стародавній Греції ми вперше виявляємо науку у формі системи теоретичного значення, оскільки для цього потрібен високий рівень розвитку суспільства і предметн</w:t>
      </w:r>
      <w:bookmarkStart w:id="2" w:name="_GoBack"/>
      <w:bookmarkEnd w:id="2"/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о-практичної діяльності людей.</w:t>
      </w:r>
    </w:p>
    <w:p w:rsidR="00986071" w:rsidRPr="00986071" w:rsidRDefault="00986071" w:rsidP="00986071">
      <w:pPr>
        <w:rPr>
          <w:rFonts w:ascii="Arial" w:hAnsi="Arial" w:cs="Arial"/>
          <w:sz w:val="24"/>
          <w:szCs w:val="24"/>
          <w:lang w:eastAsia="uk-UA"/>
        </w:rPr>
      </w:pPr>
      <w:r w:rsidRPr="00986071">
        <w:rPr>
          <w:rFonts w:ascii="Arial" w:hAnsi="Arial" w:cs="Arial"/>
          <w:sz w:val="24"/>
          <w:szCs w:val="24"/>
          <w:lang w:eastAsia="uk-UA"/>
        </w:rPr>
        <w:t xml:space="preserve">Практика є одночасно і кінцевою ціллю пізнання, оскільки мета пізнання, зрештою, обумовлюється практичними потребами суспільства. Пізнання відбувається не заради самого пізнання, воно виконує роль необхідної умови революційно-практичної зміни суспільства. Особливо це характерно для розвитку нашої країни на сучасному етапі, коли Україна досягла державної незалежності, прагне побудувати правову державу, і, </w:t>
      </w:r>
      <w:proofErr w:type="spellStart"/>
      <w:r w:rsidRPr="00986071">
        <w:rPr>
          <w:rFonts w:ascii="Arial" w:hAnsi="Arial" w:cs="Arial"/>
          <w:sz w:val="24"/>
          <w:szCs w:val="24"/>
          <w:lang w:eastAsia="uk-UA"/>
        </w:rPr>
        <w:t>грунтуючись</w:t>
      </w:r>
      <w:proofErr w:type="spellEnd"/>
      <w:r w:rsidRPr="00986071">
        <w:rPr>
          <w:rFonts w:ascii="Arial" w:hAnsi="Arial" w:cs="Arial"/>
          <w:sz w:val="24"/>
          <w:szCs w:val="24"/>
          <w:lang w:eastAsia="uk-UA"/>
        </w:rPr>
        <w:t xml:space="preserve"> на глибоких знаннях об'єктивних природних і соціальних законів, подолати економічну кризу та досягти певного прориву у справі реалізації економічних реформ. Проте пізнання має одночасно і відносну самостійність, його взаємозв'язок із практикою носить складний діалектичний характер. Практика стимулює розвиток пізнання, яке не просто розвивається слідом за практикою, а й </w:t>
      </w:r>
      <w:r w:rsidRPr="00986071">
        <w:rPr>
          <w:rFonts w:ascii="Arial" w:hAnsi="Arial" w:cs="Arial"/>
          <w:sz w:val="24"/>
          <w:szCs w:val="24"/>
          <w:lang w:eastAsia="uk-UA"/>
        </w:rPr>
        <w:lastRenderedPageBreak/>
        <w:t>вирішує завдання, що поставлені всім попереднім розвитком наукової думки людства. Тому цілком логічно, що пізнання може випереджати практику і відповідним чином направляти її. Але пізнання має лише відносну самостійність, тому воно діалектичне пов'язане з практикою, визначається нею і стимулює досягнення об'єктивно-істинного знання про існуючий світ.</w:t>
      </w:r>
    </w:p>
    <w:p w:rsidR="00986071" w:rsidRPr="00986071" w:rsidRDefault="00986071" w:rsidP="00986071">
      <w:pPr>
        <w:rPr>
          <w:rFonts w:ascii="Arial" w:hAnsi="Arial" w:cs="Arial"/>
          <w:color w:val="000000"/>
          <w:sz w:val="24"/>
          <w:szCs w:val="24"/>
          <w:lang w:eastAsia="uk-UA"/>
        </w:rPr>
      </w:pP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Практика виконує також функцію критерію істинності наших знань, в результаті своєї суспільної природи має всезагальний і необхідний характер, набуває властивості безпосередньої дійсності, тобто є разом з тим безпосередньою чуттєвою діяльністю. Практика виводить людину, так би мовити, за межі суб'єктивності, бо є об'єктивним явищем, яке функціонує у відповідності з об'єктивними законами матеріального світу. Ця двоєдина природа практики забезпечує їй роль критерію істини: знання про реальний світ, що втілюються в практиці, відповідним чином співвідносяться з законами об'єктивного світу.</w:t>
      </w:r>
    </w:p>
    <w:p w:rsidR="00986071" w:rsidRPr="00986071" w:rsidRDefault="00986071" w:rsidP="00986071">
      <w:pPr>
        <w:rPr>
          <w:rFonts w:ascii="Arial" w:hAnsi="Arial" w:cs="Arial"/>
          <w:color w:val="000000"/>
          <w:sz w:val="24"/>
          <w:szCs w:val="24"/>
          <w:lang w:eastAsia="uk-UA"/>
        </w:rPr>
      </w:pPr>
      <w:r w:rsidRPr="00986071">
        <w:rPr>
          <w:rFonts w:ascii="Arial" w:hAnsi="Arial" w:cs="Arial"/>
          <w:color w:val="000000"/>
          <w:sz w:val="24"/>
          <w:szCs w:val="24"/>
          <w:lang w:eastAsia="uk-UA"/>
        </w:rPr>
        <w:t>Практика як критерій істини діалектична за своїм характером: вона є єдністю абсолютного і відносного. Якщо її розглядати як історичний процес, то вона є абсолютним критерієм істини, якщо ж її взяти як окрему практичну дію — відносним критерієм істини. Абсолютність практики як критерію істини полягає в тому, що тільки вона є єдиним засобом, здатним, зрештою, виявити об'єктивно історичний зміст наших знань. Але розвиток практики обмежений рівнем розвитку суспільства на певному конкретному етапі його історичного поступу. В цих умовах практика не може повністю підтвердити або заперечити те чи інше теоретичне положення, і в цьому плані вона є відносним критерієм істини. Іншими словами, абсолютність практики як критерію істини в тому, що вона мовби "приймає" рішення реалізувати мету, теоретичне положення; в той же час власне практика розвивається, як і все суспільство, і тому ті знання, які вона реалізує, є неповними і неточними, вони потребують подальшого дослідження. В цьому відносність практики. Глибоке усвідомлення такого діалектичного процесу розвитку практики як чуттєво-предметної, соціально-історичної діяльності дало можливість реалізувати отримані знання на практиці і сприяти водночас розвиткові власне практики.</w:t>
      </w:r>
    </w:p>
    <w:p w:rsidR="00C94549" w:rsidRPr="00986071" w:rsidRDefault="00C94549" w:rsidP="00986071">
      <w:pPr>
        <w:rPr>
          <w:rFonts w:ascii="Arial" w:hAnsi="Arial" w:cs="Arial"/>
          <w:sz w:val="24"/>
          <w:szCs w:val="24"/>
        </w:rPr>
      </w:pPr>
    </w:p>
    <w:sectPr w:rsidR="00C94549" w:rsidRPr="009860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A0C"/>
    <w:rsid w:val="00297B24"/>
    <w:rsid w:val="00465958"/>
    <w:rsid w:val="00843618"/>
    <w:rsid w:val="00986071"/>
    <w:rsid w:val="009E0A0C"/>
    <w:rsid w:val="00C9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860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5">
    <w:name w:val="heading 5"/>
    <w:basedOn w:val="a"/>
    <w:link w:val="50"/>
    <w:uiPriority w:val="9"/>
    <w:qFormat/>
    <w:rsid w:val="009860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607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986071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customStyle="1" w:styleId="apple-converted-space">
    <w:name w:val="apple-converted-space"/>
    <w:basedOn w:val="a0"/>
    <w:rsid w:val="00986071"/>
  </w:style>
  <w:style w:type="character" w:styleId="a3">
    <w:name w:val="Strong"/>
    <w:basedOn w:val="a0"/>
    <w:uiPriority w:val="22"/>
    <w:qFormat/>
    <w:rsid w:val="009860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860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5">
    <w:name w:val="heading 5"/>
    <w:basedOn w:val="a"/>
    <w:link w:val="50"/>
    <w:uiPriority w:val="9"/>
    <w:qFormat/>
    <w:rsid w:val="009860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607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986071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customStyle="1" w:styleId="apple-converted-space">
    <w:name w:val="apple-converted-space"/>
    <w:basedOn w:val="a0"/>
    <w:rsid w:val="00986071"/>
  </w:style>
  <w:style w:type="character" w:styleId="a3">
    <w:name w:val="Strong"/>
    <w:basedOn w:val="a0"/>
    <w:uiPriority w:val="22"/>
    <w:qFormat/>
    <w:rsid w:val="009860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5340</Words>
  <Characters>3044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</cp:revision>
  <dcterms:created xsi:type="dcterms:W3CDTF">2013-01-02T13:30:00Z</dcterms:created>
  <dcterms:modified xsi:type="dcterms:W3CDTF">2013-01-03T13:16:00Z</dcterms:modified>
</cp:coreProperties>
</file>