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</w:rPr>
      </w:pPr>
      <w:r w:rsidRPr="00591266">
        <w:rPr>
          <w:rFonts w:ascii="Arial" w:hAnsi="Arial" w:cs="Arial"/>
          <w:b/>
          <w:bCs/>
          <w:color w:val="000000"/>
        </w:rPr>
        <w:t>Вчення Платона про ідеї</w:t>
      </w:r>
    </w:p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</w:rPr>
      </w:pPr>
      <w:r w:rsidRPr="00591266">
        <w:rPr>
          <w:rFonts w:ascii="Arial" w:hAnsi="Arial" w:cs="Arial"/>
          <w:color w:val="000000"/>
        </w:rPr>
        <w:t>Аналіз творчості Платона показує, що його погляди глибоко продумані.</w:t>
      </w:r>
    </w:p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</w:rPr>
      </w:pPr>
      <w:r w:rsidRPr="00591266">
        <w:rPr>
          <w:rFonts w:ascii="Arial" w:hAnsi="Arial" w:cs="Arial"/>
          <w:color w:val="000000"/>
        </w:rPr>
        <w:t>В цілому вони складаються у систему, до якої входять: 1) вчення про буття; 2) вчення про Бога; 3) вчення про світ; 4) вчення про походження світу; 5) вчення про душу; 6) вчення про пізнання; 7) вчення про моральність і 8) вчення про суспільство.</w:t>
      </w:r>
    </w:p>
    <w:p w:rsidR="008029B0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  <w:lang w:val="en-US"/>
        </w:rPr>
      </w:pPr>
      <w:r w:rsidRPr="00591266">
        <w:rPr>
          <w:rFonts w:ascii="Arial" w:hAnsi="Arial" w:cs="Arial"/>
          <w:color w:val="000000"/>
        </w:rPr>
        <w:t>Перш за все, філософія Платона є оригінальним</w:t>
      </w:r>
      <w:r w:rsidRPr="00591266">
        <w:rPr>
          <w:rStyle w:val="apple-converted-space"/>
          <w:rFonts w:ascii="Arial" w:hAnsi="Arial" w:cs="Arial"/>
          <w:color w:val="000000"/>
        </w:rPr>
        <w:t> </w:t>
      </w:r>
      <w:r w:rsidRPr="00591266">
        <w:rPr>
          <w:rFonts w:ascii="Arial" w:hAnsi="Arial" w:cs="Arial"/>
          <w:i/>
          <w:iCs/>
          <w:color w:val="000000"/>
        </w:rPr>
        <w:t>вченням про ідеї</w:t>
      </w:r>
      <w:r w:rsidRPr="00591266">
        <w:rPr>
          <w:rFonts w:ascii="Arial" w:hAnsi="Arial" w:cs="Arial"/>
          <w:color w:val="000000"/>
        </w:rPr>
        <w:t xml:space="preserve">. Відповідно цього вчення, світ чуттєвих речей не є світом дійсно сущого: чуттєві речі перебувають у безперервній зміні, то виникають, то гинуть. Всьому тому, що є в них справді сущим, чуттєві речі зобов'язані своїм безтілесним прообразам, які Платон називає ідеями. Ідеї вічні, незмінні, безвідносні; вони не залежать від умов простору і часу. По відношенню до чуттєвих речей ідеї є одночасно і їх причинами, і тими зразками, за якими були створені ці речі. </w:t>
      </w:r>
    </w:p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</w:rPr>
      </w:pPr>
      <w:r w:rsidRPr="00591266">
        <w:rPr>
          <w:rFonts w:ascii="Arial" w:hAnsi="Arial" w:cs="Arial"/>
          <w:color w:val="000000"/>
        </w:rPr>
        <w:t xml:space="preserve">Ідеальний світ Платона протистоїть звичайному світові не тільки як абстрактне — конкретному, сутність — явищу, оригінал — копії, але і як добро — злу. Тому ідеєю всіх ідей, найвищою ідеєю Платона виступає ідея добра як такого — джерело істини, краси і гармонії Ідея добра виражає безликий аспект філософії Платона, тоді як </w:t>
      </w:r>
      <w:proofErr w:type="spellStart"/>
      <w:r w:rsidRPr="00591266">
        <w:rPr>
          <w:rFonts w:ascii="Arial" w:hAnsi="Arial" w:cs="Arial"/>
          <w:color w:val="000000"/>
        </w:rPr>
        <w:t>Богтворець</w:t>
      </w:r>
      <w:proofErr w:type="spellEnd"/>
      <w:r w:rsidRPr="00591266">
        <w:rPr>
          <w:rFonts w:ascii="Arial" w:hAnsi="Arial" w:cs="Arial"/>
          <w:color w:val="000000"/>
        </w:rPr>
        <w:t xml:space="preserve"> — особисте начало. Бог і ідея добра дуже близькі</w:t>
      </w:r>
      <w:r w:rsidR="008029B0" w:rsidRPr="008029B0">
        <w:rPr>
          <w:rFonts w:ascii="Arial" w:hAnsi="Arial" w:cs="Arial"/>
          <w:color w:val="000000"/>
          <w:lang w:val="ru-RU"/>
        </w:rPr>
        <w:t>.</w:t>
      </w:r>
      <w:r w:rsidRPr="00591266">
        <w:rPr>
          <w:rFonts w:ascii="Arial" w:hAnsi="Arial" w:cs="Arial"/>
          <w:color w:val="000000"/>
        </w:rPr>
        <w:t>Тіло — смертне, а душа безсмертна. Тіло живої істоти створене із часточок вогню, землі, води і повітря, позичених у тіла космосу. Призначення тіла — бути тимчасовим вмістилищем душі, її рабом. Як і тіло, душа створена богами. Душі творяться із залишків тієї суміші, із якої Бог створив душу космосу. За Платоном індивідуальна душа складається з двох частин: розумної і нерозумної. За допомогою першої частини людина здатна мислити, а друга сприяє почуттям: завдяки їй людина закохується, відчуває голод і спрагу, буває охоплена іншими почуттями.</w:t>
      </w:r>
    </w:p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</w:rPr>
      </w:pPr>
      <w:r w:rsidRPr="00591266">
        <w:rPr>
          <w:rFonts w:ascii="Arial" w:hAnsi="Arial" w:cs="Arial"/>
          <w:color w:val="000000"/>
        </w:rPr>
        <w:t>Ідеї об'єктивні, не залежать від часу і простору, вічні, недоступні чуттєвому сприйняттю і осягаються лише розумом. Ідеї є суттю речей, тобто те, що кожну з них робить тим чим є.</w:t>
      </w:r>
    </w:p>
    <w:p w:rsidR="00591266" w:rsidRPr="00591266" w:rsidRDefault="00591266" w:rsidP="008029B0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91266">
        <w:rPr>
          <w:rFonts w:ascii="Arial" w:hAnsi="Arial" w:cs="Arial"/>
          <w:color w:val="000000"/>
          <w:sz w:val="24"/>
          <w:szCs w:val="24"/>
        </w:rPr>
        <w:t>За допомогою діалектичної тріади "Єдність Розум Світова душа" Платон формулює концепцію, що дозволяє утримати у взаємозв'язку множинний світ ідей, об'єднати і структурувати їх навколо основних іпостасей буття. Єдине, за</w:t>
      </w:r>
      <w:r w:rsidR="008029B0">
        <w:rPr>
          <w:rFonts w:ascii="Arial" w:hAnsi="Arial" w:cs="Arial"/>
          <w:color w:val="000000"/>
          <w:sz w:val="24"/>
          <w:szCs w:val="24"/>
        </w:rPr>
        <w:t xml:space="preserve"> Платоном, є: </w:t>
      </w:r>
      <w:proofErr w:type="spellStart"/>
      <w:r w:rsidR="008029B0">
        <w:rPr>
          <w:rFonts w:ascii="Arial" w:hAnsi="Arial" w:cs="Arial"/>
          <w:color w:val="000000"/>
          <w:sz w:val="24"/>
          <w:szCs w:val="24"/>
        </w:rPr>
        <w:t>поперше</w:t>
      </w:r>
      <w:proofErr w:type="spellEnd"/>
      <w:r w:rsidR="008029B0">
        <w:rPr>
          <w:rFonts w:ascii="Arial" w:hAnsi="Arial" w:cs="Arial"/>
          <w:color w:val="000000"/>
          <w:sz w:val="24"/>
          <w:szCs w:val="24"/>
        </w:rPr>
        <w:t xml:space="preserve">, принцип </w:t>
      </w:r>
      <w:r w:rsidRPr="00591266">
        <w:rPr>
          <w:rFonts w:ascii="Arial" w:hAnsi="Arial" w:cs="Arial"/>
          <w:color w:val="000000"/>
          <w:sz w:val="24"/>
          <w:szCs w:val="24"/>
        </w:rPr>
        <w:t xml:space="preserve"> буття; </w:t>
      </w:r>
      <w:proofErr w:type="spellStart"/>
      <w:r w:rsidRPr="00591266">
        <w:rPr>
          <w:rFonts w:ascii="Arial" w:hAnsi="Arial" w:cs="Arial"/>
          <w:color w:val="000000"/>
          <w:sz w:val="24"/>
          <w:szCs w:val="24"/>
        </w:rPr>
        <w:t>подруге</w:t>
      </w:r>
      <w:proofErr w:type="spellEnd"/>
      <w:r w:rsidRPr="00591266">
        <w:rPr>
          <w:rFonts w:ascii="Arial" w:hAnsi="Arial" w:cs="Arial"/>
          <w:color w:val="000000"/>
          <w:sz w:val="24"/>
          <w:szCs w:val="24"/>
        </w:rPr>
        <w:t xml:space="preserve">, принцип істинності й пізнаванності, адже лише те, що визначене усвідомлюване, пізнане; </w:t>
      </w:r>
      <w:proofErr w:type="spellStart"/>
      <w:r w:rsidRPr="00591266">
        <w:rPr>
          <w:rFonts w:ascii="Arial" w:hAnsi="Arial" w:cs="Arial"/>
          <w:color w:val="000000"/>
          <w:sz w:val="24"/>
          <w:szCs w:val="24"/>
        </w:rPr>
        <w:t>потретє</w:t>
      </w:r>
      <w:proofErr w:type="spellEnd"/>
      <w:r w:rsidRPr="00591266">
        <w:rPr>
          <w:rFonts w:ascii="Arial" w:hAnsi="Arial" w:cs="Arial"/>
          <w:color w:val="000000"/>
          <w:sz w:val="24"/>
          <w:szCs w:val="24"/>
        </w:rPr>
        <w:t xml:space="preserve">, принцип цінності, оскільки саме обмеження спричинює порядок і вдосконалення. </w:t>
      </w:r>
    </w:p>
    <w:p w:rsidR="00591266" w:rsidRPr="00591266" w:rsidRDefault="00591266" w:rsidP="00591266">
      <w:pPr>
        <w:spacing w:before="100" w:beforeAutospacing="1" w:after="100" w:afterAutospacing="1" w:line="315" w:lineRule="atLeast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Платон прибічник ідеї метемпсихозу (переселення душ у різні живі істоти. Кращі душі дістаються прихильникам мудрості й краси, музи й любові, а гірші потрапляють у тіла тиранів. Пізнання, за Платоном, виступає як спогад, пригадування первісного існування душі в світі ідей. Призначення людини пригадати те, що вже побачене (його душею), але виявилося забутим, витісненим чуттєвими, тілесними бажаннями. </w:t>
      </w:r>
      <w:r w:rsidR="00D21035"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Тому-то</w:t>
      </w:r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людина має шукати й пізнавати, тобто пригадати все істинне, досконале й прекрасне, до чого залучена її розумна душа. Пізнання — пригадування — </w:t>
      </w:r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 xml:space="preserve">виявляється і моральним очищенням. Збіг у </w:t>
      </w:r>
      <w:proofErr w:type="spellStart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самоосягненні</w:t>
      </w:r>
      <w:proofErr w:type="spellEnd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самопізнанні Істини, Добра й Краси приводить людину до досягнення Блага.</w:t>
      </w:r>
    </w:p>
    <w:p w:rsidR="00591266" w:rsidRPr="00591266" w:rsidRDefault="00591266" w:rsidP="00591266">
      <w:pPr>
        <w:spacing w:before="100" w:beforeAutospacing="1" w:after="100" w:afterAutospacing="1" w:line="315" w:lineRule="atLeast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У повсякденному житті люди звичайно задовольняються такою формою чуттєвого пізнання, як думка, гадка , що займає проміжне становище між неуцтвом і науковим знанням. У свою чергу, чуттєве знання (гадку) Платон розподіляє на уявлення й на вірування, а наукове знання на </w:t>
      </w:r>
      <w:r w:rsidR="00D21035"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математико геометричне</w:t>
      </w:r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власне філософське, тобто чисте споглядання ідей. Мистецтво, за Платоном, не тільки розкриває істину, але й приховує її. Риторика є відвертою фальсифікацією істини, що безсоромно використовують політики й демагоги. Лише філософія як безкорисливе й діалектичне прагнення до істини, як любов до мудрості, як алогічний і еротичний порив душі надає можливість їй пригадати все первісне буття серед мудрих і прекрасних богів. Платонівський Ерос сила, яка повертає душам їх давні крила і вабить у </w:t>
      </w:r>
      <w:proofErr w:type="spellStart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позанебесні</w:t>
      </w:r>
      <w:proofErr w:type="spellEnd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далі, до Блага й Абсолюту. Тематика Еросу й любовна аналітика надає філософії Платона не тільки відомий шарм, але й насамперед дозволяє інтерпретувати вічну загадкову спрямованість людини до істини </w:t>
      </w:r>
      <w:proofErr w:type="spellStart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ДобраКраси</w:t>
      </w:r>
      <w:proofErr w:type="spellEnd"/>
      <w:r w:rsidRPr="005912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591266" w:rsidRPr="00591266" w:rsidRDefault="00591266" w:rsidP="00591266">
      <w:pPr>
        <w:pStyle w:val="a3"/>
        <w:spacing w:line="225" w:lineRule="atLeast"/>
        <w:ind w:firstLine="375"/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591266">
        <w:rPr>
          <w:rFonts w:ascii="Arial" w:hAnsi="Arial" w:cs="Arial"/>
          <w:color w:val="000000"/>
        </w:rPr>
        <w:t>Ідеальним державним устроєм Платон називає правління, де сполучені початки демократії й монархії. До таких початків належать: демократичний принцип арифметичної рівності (вибори по більшості голосів) і монархічний принцип геометричної рівності (вибір по заслугах і достоїнству). Демократичні початки держави знаходять своє вираження в діяльності народних зборів. На сполученні демократичних і монархічних принципів будуються вибори колегії 37 правителів і Ради з 360 членів. Замикає ієрархію державних органів таємне "нічні збори", у яке входять 10 самих мудрих і старих стражів. Їм вручається верховна влада в державі.</w:t>
      </w:r>
    </w:p>
    <w:p w:rsidR="00591266" w:rsidRPr="00591266" w:rsidRDefault="00591266" w:rsidP="00591266">
      <w:pPr>
        <w:pStyle w:val="a3"/>
        <w:spacing w:line="315" w:lineRule="atLeast"/>
        <w:ind w:firstLine="360"/>
        <w:jc w:val="both"/>
        <w:rPr>
          <w:rFonts w:ascii="Arial" w:hAnsi="Arial" w:cs="Arial"/>
          <w:color w:val="000000"/>
          <w:lang w:val="ru-RU"/>
        </w:rPr>
      </w:pPr>
    </w:p>
    <w:p w:rsidR="00C94549" w:rsidRPr="00591266" w:rsidRDefault="00C94549">
      <w:pPr>
        <w:rPr>
          <w:rFonts w:ascii="Arial" w:hAnsi="Arial" w:cs="Arial"/>
          <w:sz w:val="24"/>
          <w:szCs w:val="24"/>
        </w:rPr>
      </w:pPr>
    </w:p>
    <w:sectPr w:rsidR="00C94549" w:rsidRPr="005912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6"/>
    <w:rsid w:val="00297B24"/>
    <w:rsid w:val="00591266"/>
    <w:rsid w:val="006F0C9B"/>
    <w:rsid w:val="008029B0"/>
    <w:rsid w:val="00C94549"/>
    <w:rsid w:val="00D21035"/>
    <w:rsid w:val="00D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91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9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3007</Words>
  <Characters>1714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2013-01-02T14:03:00Z</dcterms:created>
  <dcterms:modified xsi:type="dcterms:W3CDTF">2013-01-03T12:40:00Z</dcterms:modified>
</cp:coreProperties>
</file>