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D6" w:rsidRDefault="00426DD6" w:rsidP="00426DD6">
      <w:pPr>
        <w:tabs>
          <w:tab w:val="left" w:pos="360"/>
        </w:tabs>
        <w:ind w:left="-540" w:firstLine="540"/>
        <w:jc w:val="center"/>
        <w:rPr>
          <w:b/>
          <w:sz w:val="28"/>
          <w:szCs w:val="28"/>
          <w:lang w:val="uk-UA"/>
        </w:rPr>
      </w:pPr>
      <w:bookmarkStart w:id="0" w:name="_GoBack"/>
      <w:bookmarkEnd w:id="0"/>
      <w:r>
        <w:rPr>
          <w:b/>
          <w:sz w:val="28"/>
          <w:szCs w:val="28"/>
          <w:lang w:val="uk-UA"/>
        </w:rPr>
        <w:t>Посилання на джерела</w:t>
      </w:r>
    </w:p>
    <w:p w:rsidR="00426DD6" w:rsidRDefault="00426DD6" w:rsidP="00426DD6">
      <w:pPr>
        <w:tabs>
          <w:tab w:val="left" w:pos="360"/>
        </w:tabs>
        <w:ind w:left="-540" w:firstLine="540"/>
        <w:jc w:val="center"/>
        <w:rPr>
          <w:b/>
          <w:sz w:val="28"/>
          <w:szCs w:val="28"/>
          <w:lang w:val="uk-UA"/>
        </w:rPr>
      </w:pPr>
      <w:r>
        <w:rPr>
          <w:b/>
          <w:sz w:val="28"/>
          <w:szCs w:val="28"/>
          <w:lang w:val="uk-UA"/>
        </w:rPr>
        <w:t>Бібліографічний опис</w:t>
      </w:r>
    </w:p>
    <w:p w:rsidR="00426DD6" w:rsidRDefault="00426DD6" w:rsidP="00426DD6">
      <w:pPr>
        <w:tabs>
          <w:tab w:val="left" w:pos="360"/>
        </w:tabs>
        <w:ind w:left="-540" w:firstLine="540"/>
        <w:jc w:val="center"/>
        <w:rPr>
          <w:b/>
          <w:sz w:val="28"/>
          <w:szCs w:val="28"/>
          <w:lang w:val="uk-UA"/>
        </w:rPr>
      </w:pPr>
    </w:p>
    <w:p w:rsidR="00426DD6" w:rsidRPr="00426DD6" w:rsidRDefault="00426DD6" w:rsidP="00426DD6">
      <w:pPr>
        <w:tabs>
          <w:tab w:val="left" w:pos="360"/>
        </w:tabs>
        <w:ind w:left="-540" w:firstLine="540"/>
        <w:jc w:val="center"/>
        <w:rPr>
          <w:b/>
          <w:lang w:val="uk-UA"/>
        </w:rPr>
      </w:pPr>
      <w:r w:rsidRPr="00426DD6">
        <w:rPr>
          <w:b/>
          <w:lang w:val="uk-UA"/>
        </w:rPr>
        <w:t>Як посилатися на джерела</w:t>
      </w:r>
    </w:p>
    <w:p w:rsidR="00426DD6" w:rsidRPr="00426DD6" w:rsidRDefault="00426DD6" w:rsidP="00426DD6">
      <w:pPr>
        <w:tabs>
          <w:tab w:val="left" w:pos="360"/>
        </w:tabs>
        <w:ind w:left="-540" w:firstLine="540"/>
        <w:jc w:val="both"/>
        <w:rPr>
          <w:lang w:val="uk-UA"/>
        </w:rPr>
      </w:pPr>
      <w:r w:rsidRPr="00426DD6">
        <w:rPr>
          <w:lang w:val="uk-UA"/>
        </w:rPr>
        <w:t>Називати джерела у тексті доводиться двічі: у короткій (вказівній) формі після цитування, назви автора чи публікації, а також у повному вигляді, у вичерпному бібліографічному описі – наприкінці тексту.</w:t>
      </w:r>
    </w:p>
    <w:p w:rsidR="00426DD6" w:rsidRPr="00426DD6" w:rsidRDefault="00426DD6" w:rsidP="00426DD6">
      <w:pPr>
        <w:tabs>
          <w:tab w:val="left" w:pos="360"/>
        </w:tabs>
        <w:ind w:left="-540" w:firstLine="540"/>
        <w:jc w:val="both"/>
        <w:rPr>
          <w:lang w:val="uk-UA"/>
        </w:rPr>
      </w:pPr>
      <w:r w:rsidRPr="00426DD6">
        <w:rPr>
          <w:lang w:val="uk-UA"/>
        </w:rPr>
        <w:t>Нині в Україні діє міждержавний стандарт бібліографічного опису джерел. На наукові дослідження (монографії, дисертації, наукові звіти, магістерські роботи тощо) поширюються рекомендації Вищої Атестаційної комісії України (ВАК України).</w:t>
      </w:r>
    </w:p>
    <w:p w:rsidR="00426DD6" w:rsidRPr="00426DD6" w:rsidRDefault="00426DD6" w:rsidP="00426DD6">
      <w:pPr>
        <w:tabs>
          <w:tab w:val="left" w:pos="360"/>
        </w:tabs>
        <w:ind w:left="-540" w:firstLine="540"/>
        <w:jc w:val="both"/>
        <w:rPr>
          <w:lang w:val="uk-UA"/>
        </w:rPr>
      </w:pPr>
      <w:r w:rsidRPr="00426DD6">
        <w:rPr>
          <w:lang w:val="uk-UA"/>
        </w:rPr>
        <w:t>Посилання в тексті найчастіше подаються з використанням квадратних дужок із вказівкою порядкового номера за переліком посилань.</w:t>
      </w:r>
    </w:p>
    <w:p w:rsidR="00426DD6" w:rsidRPr="00426DD6" w:rsidRDefault="00426DD6" w:rsidP="00426DD6">
      <w:pPr>
        <w:tabs>
          <w:tab w:val="left" w:pos="360"/>
        </w:tabs>
        <w:ind w:left="-540" w:firstLine="540"/>
        <w:jc w:val="both"/>
        <w:rPr>
          <w:i/>
          <w:lang w:val="uk-UA"/>
        </w:rPr>
      </w:pPr>
      <w:r w:rsidRPr="00426DD6">
        <w:rPr>
          <w:lang w:val="uk-UA"/>
        </w:rPr>
        <w:t xml:space="preserve">Наприклад: </w:t>
      </w:r>
      <w:r w:rsidRPr="00426DD6">
        <w:rPr>
          <w:i/>
          <w:lang w:val="uk-UA"/>
        </w:rPr>
        <w:t xml:space="preserve">„ У працях [1–5] стверджується...”; „Поняття розглядається у дослідженнях українських і російських учених </w:t>
      </w:r>
      <w:r w:rsidRPr="00426DD6">
        <w:rPr>
          <w:i/>
        </w:rPr>
        <w:t>[1; 5; 25; 57]</w:t>
      </w:r>
      <w:r w:rsidRPr="00426DD6">
        <w:rPr>
          <w:i/>
          <w:lang w:val="uk-UA"/>
        </w:rPr>
        <w:t>”</w:t>
      </w:r>
      <w:r w:rsidRPr="00426DD6">
        <w:rPr>
          <w:i/>
        </w:rPr>
        <w:t xml:space="preserve">; </w:t>
      </w:r>
      <w:r w:rsidRPr="00426DD6">
        <w:rPr>
          <w:i/>
          <w:lang w:val="uk-UA"/>
        </w:rPr>
        <w:t xml:space="preserve">„Автор наголошує... (19, с. 35)” і т.д. </w:t>
      </w:r>
    </w:p>
    <w:p w:rsidR="00426DD6" w:rsidRPr="00426DD6" w:rsidRDefault="00426DD6" w:rsidP="00426DD6">
      <w:pPr>
        <w:tabs>
          <w:tab w:val="left" w:pos="360"/>
        </w:tabs>
        <w:ind w:left="-540" w:firstLine="540"/>
        <w:jc w:val="both"/>
        <w:rPr>
          <w:i/>
          <w:lang w:val="uk-UA"/>
        </w:rPr>
      </w:pPr>
      <w:r w:rsidRPr="00426DD6">
        <w:rPr>
          <w:i/>
          <w:lang w:val="uk-UA"/>
        </w:rPr>
        <w:t xml:space="preserve">Неправильно: „Поняття вибору розглядається у (142)”; „Про це йдеться також у </w:t>
      </w:r>
      <w:r w:rsidRPr="00426DD6">
        <w:rPr>
          <w:i/>
        </w:rPr>
        <w:t>[</w:t>
      </w:r>
      <w:r w:rsidRPr="00426DD6">
        <w:rPr>
          <w:i/>
          <w:lang w:val="uk-UA"/>
        </w:rPr>
        <w:t>83, 180, 275</w:t>
      </w:r>
      <w:r w:rsidRPr="00426DD6">
        <w:rPr>
          <w:i/>
        </w:rPr>
        <w:t>]</w:t>
      </w:r>
      <w:r w:rsidRPr="00426DD6">
        <w:rPr>
          <w:i/>
          <w:lang w:val="uk-UA"/>
        </w:rPr>
        <w:t xml:space="preserve">”. </w:t>
      </w:r>
    </w:p>
    <w:p w:rsidR="00426DD6" w:rsidRPr="00426DD6" w:rsidRDefault="00426DD6" w:rsidP="00426DD6">
      <w:pPr>
        <w:tabs>
          <w:tab w:val="left" w:pos="360"/>
        </w:tabs>
        <w:ind w:left="-540" w:firstLine="540"/>
        <w:jc w:val="both"/>
        <w:rPr>
          <w:lang w:val="uk-UA"/>
        </w:rPr>
      </w:pPr>
      <w:r w:rsidRPr="00426DD6">
        <w:rPr>
          <w:lang w:val="uk-UA"/>
        </w:rPr>
        <w:t>Якщо в науковому тексті наводиться конкретна цитата, то в квадратних дужках зазначається номер позиції у списку використаних джерел і вказується конкретна сторінка. Наприклад: [5, с. 55].</w:t>
      </w:r>
    </w:p>
    <w:p w:rsidR="00426DD6" w:rsidRPr="00426DD6" w:rsidRDefault="00426DD6" w:rsidP="00426DD6">
      <w:pPr>
        <w:tabs>
          <w:tab w:val="left" w:pos="360"/>
        </w:tabs>
        <w:ind w:left="-540" w:firstLine="540"/>
        <w:jc w:val="both"/>
        <w:rPr>
          <w:i/>
          <w:lang w:val="uk-UA"/>
        </w:rPr>
      </w:pPr>
      <w:r w:rsidRPr="00426DD6">
        <w:rPr>
          <w:lang w:val="uk-UA"/>
        </w:rPr>
        <w:t xml:space="preserve">Посилання на ілюстрації, таблиці або формули, використані в дослідженні, вказують відповідно до їхнього порядкового номера. Наприклад: </w:t>
      </w:r>
      <w:r w:rsidRPr="00426DD6">
        <w:rPr>
          <w:i/>
          <w:lang w:val="uk-UA"/>
        </w:rPr>
        <w:t>„рис. 1.1”, „див. табл. 1.1.”,  „у формулі (1.1)” тощо.</w:t>
      </w:r>
    </w:p>
    <w:p w:rsidR="00426DD6" w:rsidRPr="00426DD6" w:rsidRDefault="00426DD6" w:rsidP="00426DD6">
      <w:pPr>
        <w:tabs>
          <w:tab w:val="left" w:pos="360"/>
        </w:tabs>
        <w:ind w:left="-540" w:firstLine="540"/>
        <w:jc w:val="both"/>
        <w:rPr>
          <w:lang w:val="uk-UA"/>
        </w:rPr>
      </w:pPr>
      <w:r w:rsidRPr="00426DD6">
        <w:rPr>
          <w:lang w:val="uk-UA"/>
        </w:rPr>
        <w:t xml:space="preserve">Не забороняється використовувати текстові посилання на публікації газет і журналів, вказуючи після цитування чи перефразування у квадратних дужках дату публікації, якщо назва періодичного видання згадується у контексті. </w:t>
      </w:r>
      <w:r w:rsidRPr="00426DD6">
        <w:rPr>
          <w:lang w:val="uk-UA"/>
        </w:rPr>
        <w:tab/>
        <w:t xml:space="preserve">Наприклад:  </w:t>
      </w:r>
    </w:p>
    <w:p w:rsidR="00426DD6" w:rsidRPr="00426DD6" w:rsidRDefault="00426DD6" w:rsidP="00426DD6">
      <w:pPr>
        <w:tabs>
          <w:tab w:val="left" w:pos="360"/>
        </w:tabs>
        <w:ind w:left="-540" w:firstLine="540"/>
        <w:jc w:val="both"/>
        <w:rPr>
          <w:i/>
          <w:lang w:val="uk-UA"/>
        </w:rPr>
      </w:pPr>
      <w:r w:rsidRPr="00426DD6">
        <w:rPr>
          <w:i/>
          <w:lang w:val="uk-UA"/>
        </w:rPr>
        <w:t>У статті</w:t>
      </w:r>
      <w:r w:rsidRPr="00426DD6">
        <w:rPr>
          <w:lang w:val="uk-UA"/>
        </w:rPr>
        <w:t xml:space="preserve"> </w:t>
      </w:r>
      <w:r w:rsidRPr="00426DD6">
        <w:rPr>
          <w:i/>
          <w:lang w:val="uk-UA"/>
        </w:rPr>
        <w:t>іспанського професора Джо М. Понса „Фахова менеджмент-освіта”, опублікованій у журналі „Синергія”, зазначено: „...” (2004. – № 1. – С. 5).</w:t>
      </w:r>
    </w:p>
    <w:p w:rsidR="00426DD6" w:rsidRPr="00426DD6" w:rsidRDefault="00426DD6" w:rsidP="00426DD6">
      <w:pPr>
        <w:tabs>
          <w:tab w:val="left" w:pos="360"/>
        </w:tabs>
        <w:ind w:left="-540" w:firstLine="540"/>
        <w:jc w:val="both"/>
        <w:rPr>
          <w:i/>
          <w:lang w:val="uk-UA"/>
        </w:rPr>
      </w:pPr>
      <w:r w:rsidRPr="00426DD6">
        <w:rPr>
          <w:i/>
          <w:lang w:val="uk-UA"/>
        </w:rPr>
        <w:t>Оглядач газети „Дзеркало тижня” вказує на нові фактори ризику ... (2005. – 11–16 лип.).</w:t>
      </w:r>
    </w:p>
    <w:p w:rsidR="00426DD6" w:rsidRPr="00426DD6" w:rsidRDefault="00426DD6" w:rsidP="00426DD6">
      <w:pPr>
        <w:tabs>
          <w:tab w:val="left" w:pos="360"/>
        </w:tabs>
        <w:ind w:left="-540" w:firstLine="540"/>
        <w:jc w:val="both"/>
        <w:rPr>
          <w:lang w:val="uk-UA"/>
        </w:rPr>
      </w:pPr>
      <w:r w:rsidRPr="00426DD6">
        <w:rPr>
          <w:lang w:val="uk-UA"/>
        </w:rPr>
        <w:t xml:space="preserve">Подібне можливе й тоді, коли в статті чи іншому, невеликому за обсягом тексті, цитується одна праця (скажімо, йдеться про реферат, рецензію, реферативний огляд). Тому не має потреби постійно повертатися до списку використаних джерел, варто зазначити після першого посилання: надалі вказівка на це джерело подаватиметься в тексті, де в квадратних дужках зазначатиметься сторінка. </w:t>
      </w:r>
    </w:p>
    <w:p w:rsidR="00426DD6" w:rsidRPr="00426DD6" w:rsidRDefault="00426DD6" w:rsidP="00426DD6">
      <w:pPr>
        <w:tabs>
          <w:tab w:val="left" w:pos="360"/>
        </w:tabs>
        <w:ind w:left="-540" w:firstLine="540"/>
        <w:jc w:val="both"/>
        <w:rPr>
          <w:i/>
          <w:lang w:val="uk-UA"/>
        </w:rPr>
      </w:pPr>
      <w:r w:rsidRPr="00426DD6">
        <w:rPr>
          <w:lang w:val="uk-UA"/>
        </w:rPr>
        <w:t xml:space="preserve">Наприклад: </w:t>
      </w:r>
      <w:r w:rsidRPr="00426DD6">
        <w:rPr>
          <w:i/>
          <w:lang w:val="uk-UA"/>
        </w:rPr>
        <w:t>Як зауважує Джон М. Леннон ... [с. 5]; на думку автора, існує три варіанти бібліографічного опису [с. 669–697]; учений наголошує ... [с. 345].</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lang w:val="uk-UA"/>
        </w:rPr>
      </w:pPr>
      <w:r w:rsidRPr="00426DD6">
        <w:rPr>
          <w:lang w:val="uk-UA"/>
        </w:rPr>
        <w:t xml:space="preserve">Можливі також </w:t>
      </w:r>
      <w:r w:rsidRPr="00426DD6">
        <w:rPr>
          <w:b/>
          <w:lang w:val="uk-UA"/>
        </w:rPr>
        <w:t>посилання</w:t>
      </w:r>
      <w:r w:rsidRPr="00426DD6">
        <w:rPr>
          <w:lang w:val="uk-UA"/>
        </w:rPr>
        <w:t xml:space="preserve"> – найчастіше в кінці документу, з використанням наскрізної нумерації (в межах всього тексту чи окремих розділів – прийнятно для монографій, підручників, брошур, а також дисертацій), рідше – примітки в кінці кожної сторінки (підрядкові примітки), нумерація може бути посторінкова або наскрізна). </w:t>
      </w:r>
    </w:p>
    <w:p w:rsidR="00426DD6" w:rsidRPr="00426DD6" w:rsidRDefault="00426DD6" w:rsidP="00426DD6">
      <w:pPr>
        <w:tabs>
          <w:tab w:val="left" w:pos="360"/>
        </w:tabs>
        <w:ind w:left="-540" w:firstLine="540"/>
        <w:jc w:val="both"/>
        <w:rPr>
          <w:i/>
          <w:lang w:val="uk-UA"/>
        </w:rPr>
      </w:pPr>
      <w:r w:rsidRPr="00426DD6">
        <w:rPr>
          <w:i/>
          <w:lang w:val="uk-UA"/>
        </w:rPr>
        <w:t>Існують такі типи людей: „черепахи”, „хамелеони”, „леви”, „дикобрази”, „безбарвні”</w:t>
      </w:r>
      <w:r w:rsidRPr="00426DD6">
        <w:rPr>
          <w:rStyle w:val="a4"/>
          <w:i/>
          <w:lang w:val="uk-UA"/>
        </w:rPr>
        <w:footnoteReference w:id="1"/>
      </w:r>
      <w:r w:rsidRPr="00426DD6">
        <w:rPr>
          <w:i/>
          <w:lang w:val="uk-UA"/>
        </w:rPr>
        <w:t>.</w:t>
      </w:r>
    </w:p>
    <w:p w:rsidR="00426DD6" w:rsidRPr="00426DD6" w:rsidRDefault="00426DD6" w:rsidP="00426DD6">
      <w:pPr>
        <w:tabs>
          <w:tab w:val="left" w:pos="360"/>
        </w:tabs>
        <w:ind w:left="-540" w:firstLine="540"/>
        <w:jc w:val="both"/>
        <w:rPr>
          <w:i/>
          <w:lang w:val="uk-UA"/>
        </w:rPr>
      </w:pPr>
      <w:r w:rsidRPr="00426DD6">
        <w:rPr>
          <w:i/>
          <w:lang w:val="uk-UA"/>
        </w:rPr>
        <w:t>Таким чином, дослідниця вважає, що „черепаху” не слід „викликати на відвертість, „дикобраза” – тривожити негативними прогнозами розвитку явищ тощо”</w:t>
      </w:r>
      <w:r w:rsidRPr="00426DD6">
        <w:rPr>
          <w:rStyle w:val="a4"/>
          <w:i/>
          <w:lang w:val="uk-UA"/>
        </w:rPr>
        <w:footnoteReference w:id="2"/>
      </w:r>
      <w:r w:rsidRPr="00426DD6">
        <w:rPr>
          <w:i/>
          <w:lang w:val="uk-UA"/>
        </w:rPr>
        <w:t>.</w:t>
      </w:r>
    </w:p>
    <w:p w:rsidR="00426DD6" w:rsidRPr="00426DD6" w:rsidRDefault="00426DD6" w:rsidP="00426DD6">
      <w:pPr>
        <w:tabs>
          <w:tab w:val="left" w:pos="360"/>
        </w:tabs>
        <w:ind w:left="-540" w:firstLine="540"/>
        <w:jc w:val="both"/>
        <w:rPr>
          <w:lang w:val="uk-UA"/>
        </w:rPr>
      </w:pPr>
      <w:r w:rsidRPr="00426DD6">
        <w:rPr>
          <w:lang w:val="uk-UA"/>
        </w:rPr>
        <w:t xml:space="preserve">Якщо підряд повторюється одне й те ж джерело (колективна монографія, енциклопедія, журнал, архівний фонд та ін.), то вдруге не варто повторювати вже описані вихідні дані. </w:t>
      </w:r>
    </w:p>
    <w:p w:rsidR="00426DD6" w:rsidRPr="00426DD6" w:rsidRDefault="00426DD6" w:rsidP="00426DD6">
      <w:pPr>
        <w:tabs>
          <w:tab w:val="left" w:pos="360"/>
        </w:tabs>
        <w:ind w:left="-540" w:firstLine="540"/>
        <w:jc w:val="both"/>
        <w:rPr>
          <w:lang w:val="uk-UA"/>
        </w:rPr>
      </w:pPr>
      <w:r w:rsidRPr="00426DD6">
        <w:rPr>
          <w:lang w:val="uk-UA"/>
        </w:rPr>
        <w:t>Використовуються словесні еквіваленти: „</w:t>
      </w:r>
      <w:r w:rsidRPr="00426DD6">
        <w:rPr>
          <w:i/>
          <w:lang w:val="uk-UA"/>
        </w:rPr>
        <w:t xml:space="preserve">Там само” (рідше – „Там же”; англійський варіант – </w:t>
      </w:r>
      <w:r w:rsidRPr="00426DD6">
        <w:rPr>
          <w:i/>
          <w:lang w:val="en-US"/>
        </w:rPr>
        <w:t>Ibid</w:t>
      </w:r>
      <w:r w:rsidRPr="00426DD6">
        <w:rPr>
          <w:i/>
          <w:lang w:val="uk-UA"/>
        </w:rPr>
        <w:t xml:space="preserve">), </w:t>
      </w:r>
      <w:r w:rsidRPr="00426DD6">
        <w:rPr>
          <w:lang w:val="uk-UA"/>
        </w:rPr>
        <w:t>після яких указуються тільки ті вихідні дані, що не збігаються з попереднім описом.</w:t>
      </w:r>
    </w:p>
    <w:p w:rsidR="00426DD6" w:rsidRPr="00426DD6" w:rsidRDefault="00426DD6" w:rsidP="00426DD6">
      <w:pPr>
        <w:tabs>
          <w:tab w:val="left" w:pos="360"/>
        </w:tabs>
        <w:ind w:left="-540" w:firstLine="540"/>
        <w:jc w:val="both"/>
        <w:rPr>
          <w:i/>
          <w:lang w:val="uk-UA"/>
        </w:rPr>
      </w:pPr>
      <w:r w:rsidRPr="00426DD6">
        <w:rPr>
          <w:i/>
          <w:lang w:val="uk-UA"/>
        </w:rPr>
        <w:lastRenderedPageBreak/>
        <w:t>Зав’ялова О. Злиття і поглинання: від чого залежить успіх // Синергія. – 2004. – № 1 (8). – С. 31–35.</w:t>
      </w:r>
    </w:p>
    <w:p w:rsidR="00426DD6" w:rsidRPr="00426DD6" w:rsidRDefault="00426DD6" w:rsidP="00426DD6">
      <w:pPr>
        <w:tabs>
          <w:tab w:val="left" w:pos="360"/>
        </w:tabs>
        <w:ind w:left="-540" w:firstLine="540"/>
        <w:jc w:val="both"/>
        <w:rPr>
          <w:i/>
          <w:lang w:val="uk-UA"/>
        </w:rPr>
      </w:pPr>
      <w:r w:rsidRPr="00426DD6">
        <w:rPr>
          <w:i/>
          <w:lang w:val="uk-UA"/>
        </w:rPr>
        <w:t>Кушплер Л. Практики управління людськими ресурсами на українських підприємствах // Там само. – С. 4–10.</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b/>
          <w:i/>
          <w:lang w:val="uk-UA"/>
        </w:rPr>
      </w:pPr>
      <w:r w:rsidRPr="00426DD6">
        <w:rPr>
          <w:b/>
          <w:i/>
          <w:lang w:val="uk-UA"/>
        </w:rPr>
        <w:t>Але</w:t>
      </w:r>
    </w:p>
    <w:p w:rsidR="00426DD6" w:rsidRPr="00426DD6" w:rsidRDefault="00426DD6" w:rsidP="00426DD6">
      <w:pPr>
        <w:tabs>
          <w:tab w:val="left" w:pos="360"/>
        </w:tabs>
        <w:ind w:left="-540" w:firstLine="540"/>
        <w:jc w:val="both"/>
        <w:rPr>
          <w:i/>
          <w:lang w:val="uk-UA"/>
        </w:rPr>
      </w:pPr>
      <w:r w:rsidRPr="00426DD6">
        <w:rPr>
          <w:i/>
          <w:lang w:val="uk-UA"/>
        </w:rPr>
        <w:t>Зав’ялова О. Злиття і поглинання: від чого залежить успіх // Синергія. – 2004. – № 1 (8). – С. 31–35.</w:t>
      </w:r>
    </w:p>
    <w:p w:rsidR="00426DD6" w:rsidRPr="00426DD6" w:rsidRDefault="00426DD6" w:rsidP="00426DD6">
      <w:pPr>
        <w:tabs>
          <w:tab w:val="left" w:pos="360"/>
        </w:tabs>
        <w:ind w:left="-540" w:firstLine="540"/>
        <w:jc w:val="both"/>
        <w:rPr>
          <w:i/>
          <w:lang w:val="uk-UA"/>
        </w:rPr>
      </w:pPr>
      <w:r w:rsidRPr="00426DD6">
        <w:rPr>
          <w:i/>
          <w:lang w:val="uk-UA"/>
        </w:rPr>
        <w:t>Кузьменко Д. Косяк селедки // Комп</w:t>
      </w:r>
      <w:r w:rsidRPr="00426DD6">
        <w:rPr>
          <w:i/>
        </w:rPr>
        <w:t>&amp;</w:t>
      </w:r>
      <w:r w:rsidRPr="00426DD6">
        <w:rPr>
          <w:i/>
          <w:lang w:val="uk-UA"/>
        </w:rPr>
        <w:t>ньон. – 2004. – № 2. – С.</w:t>
      </w:r>
      <w:r w:rsidRPr="00426DD6">
        <w:rPr>
          <w:i/>
        </w:rPr>
        <w:t xml:space="preserve"> </w:t>
      </w:r>
      <w:r w:rsidRPr="00426DD6">
        <w:rPr>
          <w:i/>
          <w:lang w:val="uk-UA"/>
        </w:rPr>
        <w:t xml:space="preserve">14–17. </w:t>
      </w:r>
    </w:p>
    <w:p w:rsidR="00426DD6" w:rsidRPr="00426DD6" w:rsidRDefault="00426DD6" w:rsidP="00426DD6">
      <w:pPr>
        <w:tabs>
          <w:tab w:val="left" w:pos="360"/>
        </w:tabs>
        <w:ind w:left="-540" w:firstLine="540"/>
        <w:jc w:val="both"/>
        <w:rPr>
          <w:i/>
          <w:lang w:val="uk-UA"/>
        </w:rPr>
      </w:pPr>
      <w:r w:rsidRPr="00426DD6">
        <w:rPr>
          <w:i/>
          <w:lang w:val="uk-UA"/>
        </w:rPr>
        <w:t>Кушплер Л. Практики управління людськими ресурсами на українських підприємствах // Синергія. – 2004. – № 1 (8).– С. 4–10.</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b/>
          <w:lang w:val="uk-UA"/>
        </w:rPr>
      </w:pPr>
      <w:r w:rsidRPr="00426DD6">
        <w:rPr>
          <w:b/>
          <w:lang w:val="uk-UA"/>
        </w:rPr>
        <w:t>Оформлення списку використаних джерел</w:t>
      </w:r>
    </w:p>
    <w:p w:rsidR="00426DD6" w:rsidRPr="00426DD6" w:rsidRDefault="00426DD6" w:rsidP="00426DD6">
      <w:pPr>
        <w:tabs>
          <w:tab w:val="left" w:pos="360"/>
        </w:tabs>
        <w:ind w:left="-540" w:firstLine="540"/>
        <w:jc w:val="both"/>
        <w:rPr>
          <w:lang w:val="uk-UA"/>
        </w:rPr>
      </w:pPr>
      <w:r w:rsidRPr="00426DD6">
        <w:rPr>
          <w:lang w:val="uk-UA"/>
        </w:rPr>
        <w:t xml:space="preserve">Список використаних джерел – елемент бібліографічного апарату, що містить бібліографічні описи використаних у дослідженні джерел і подається після висновків. </w:t>
      </w:r>
    </w:p>
    <w:p w:rsidR="00426DD6" w:rsidRPr="00426DD6" w:rsidRDefault="00426DD6" w:rsidP="00426DD6">
      <w:pPr>
        <w:tabs>
          <w:tab w:val="left" w:pos="360"/>
        </w:tabs>
        <w:ind w:left="-540" w:firstLine="540"/>
        <w:jc w:val="both"/>
        <w:rPr>
          <w:lang w:val="uk-UA"/>
        </w:rPr>
      </w:pPr>
      <w:r w:rsidRPr="00426DD6">
        <w:rPr>
          <w:lang w:val="uk-UA"/>
        </w:rPr>
        <w:t>Найчастіше джерела згадуються в алфавітному порядку (спочатку – кирилиця, потім – латиниця).</w:t>
      </w:r>
    </w:p>
    <w:p w:rsidR="00426DD6" w:rsidRPr="00426DD6" w:rsidRDefault="00426DD6" w:rsidP="00426DD6">
      <w:pPr>
        <w:tabs>
          <w:tab w:val="left" w:pos="360"/>
        </w:tabs>
        <w:ind w:left="-540" w:firstLine="540"/>
        <w:jc w:val="both"/>
        <w:rPr>
          <w:lang w:val="uk-UA"/>
        </w:rPr>
      </w:pPr>
      <w:r w:rsidRPr="00426DD6">
        <w:rPr>
          <w:lang w:val="uk-UA"/>
        </w:rPr>
        <w:t>Бібліографічний опис складається із таких елементів:</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lang w:val="uk-UA"/>
        </w:rPr>
      </w:pPr>
      <w:r w:rsidRPr="00426DD6">
        <w:rPr>
          <w:lang w:val="uk-UA"/>
        </w:rPr>
        <w:t>1) автора (прізвище та ініціал / ініціали) чи авторів (якщо їх кілька); автор може бути відсутній:</w:t>
      </w:r>
    </w:p>
    <w:p w:rsidR="00426DD6" w:rsidRPr="00426DD6" w:rsidRDefault="00426DD6" w:rsidP="00426DD6">
      <w:pPr>
        <w:tabs>
          <w:tab w:val="left" w:pos="360"/>
        </w:tabs>
        <w:ind w:left="-540" w:firstLine="540"/>
        <w:jc w:val="both"/>
        <w:rPr>
          <w:i/>
          <w:lang w:val="uk-UA"/>
        </w:rPr>
      </w:pPr>
      <w:r w:rsidRPr="00426DD6">
        <w:rPr>
          <w:b/>
          <w:i/>
          <w:lang w:val="uk-UA"/>
        </w:rPr>
        <w:t>Алексєєв І. В., Захарчук О. В., Рим Н. Н.</w:t>
      </w:r>
      <w:r w:rsidRPr="00426DD6">
        <w:rPr>
          <w:i/>
          <w:lang w:val="uk-UA"/>
        </w:rPr>
        <w:t xml:space="preserve"> Банківський маркетинг: Навч. посібн. – 2-ге вид., доп. – Л.: Львів. банківський коледж, 1998. – 96 с. </w:t>
      </w:r>
    </w:p>
    <w:p w:rsidR="00426DD6" w:rsidRPr="00426DD6" w:rsidRDefault="00426DD6" w:rsidP="00426DD6">
      <w:pPr>
        <w:tabs>
          <w:tab w:val="left" w:pos="360"/>
        </w:tabs>
        <w:ind w:left="-540" w:firstLine="540"/>
        <w:jc w:val="both"/>
        <w:rPr>
          <w:i/>
          <w:lang w:val="uk-UA"/>
        </w:rPr>
      </w:pPr>
      <w:r w:rsidRPr="00426DD6">
        <w:rPr>
          <w:b/>
          <w:i/>
          <w:lang w:val="uk-UA"/>
        </w:rPr>
        <w:t>Непийвода Н.</w:t>
      </w:r>
      <w:r w:rsidRPr="00426DD6">
        <w:rPr>
          <w:i/>
          <w:lang w:val="uk-UA"/>
        </w:rPr>
        <w:t xml:space="preserve"> Практичний російсько-український словник: найуживаніші слова і вислови / За ред. Ф. А. Непийводи. – К.: Основа, 2000. – 256 с.</w:t>
      </w:r>
    </w:p>
    <w:p w:rsidR="00426DD6" w:rsidRPr="00426DD6" w:rsidRDefault="00426DD6" w:rsidP="00426DD6">
      <w:pPr>
        <w:tabs>
          <w:tab w:val="left" w:pos="360"/>
        </w:tabs>
        <w:ind w:left="-540" w:firstLine="540"/>
        <w:jc w:val="both"/>
        <w:rPr>
          <w:i/>
          <w:lang w:val="uk-UA"/>
        </w:rPr>
      </w:pPr>
      <w:r w:rsidRPr="00426DD6">
        <w:rPr>
          <w:b/>
          <w:i/>
          <w:lang w:val="uk-UA"/>
        </w:rPr>
        <w:t xml:space="preserve">Український </w:t>
      </w:r>
      <w:r w:rsidRPr="00426DD6">
        <w:rPr>
          <w:i/>
          <w:lang w:val="uk-UA"/>
        </w:rPr>
        <w:t xml:space="preserve"> бізнес ХХІ століття: реалії, проблеми, перспективи: Щорічник досліджень Консорціуму  із удосконалення менеджмент-освіти в Україні. 2004. – К., 2004. – 270 с. </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lang w:val="uk-UA"/>
        </w:rPr>
      </w:pPr>
      <w:r w:rsidRPr="00426DD6">
        <w:rPr>
          <w:lang w:val="uk-UA"/>
        </w:rPr>
        <w:t>2) заголовка (назви видання)</w:t>
      </w:r>
    </w:p>
    <w:p w:rsidR="00426DD6" w:rsidRPr="00426DD6" w:rsidRDefault="00426DD6" w:rsidP="00426DD6">
      <w:pPr>
        <w:tabs>
          <w:tab w:val="left" w:pos="360"/>
        </w:tabs>
        <w:ind w:left="-540" w:firstLine="540"/>
        <w:jc w:val="both"/>
        <w:rPr>
          <w:i/>
          <w:lang w:val="uk-UA"/>
        </w:rPr>
      </w:pPr>
      <w:r w:rsidRPr="00426DD6">
        <w:rPr>
          <w:i/>
          <w:lang w:val="uk-UA"/>
        </w:rPr>
        <w:t xml:space="preserve">Алексєєв І. В., Захарчук О. В., Рим Н. Н. </w:t>
      </w:r>
      <w:r w:rsidRPr="00426DD6">
        <w:rPr>
          <w:b/>
          <w:i/>
          <w:lang w:val="uk-UA"/>
        </w:rPr>
        <w:t>Банківський маркетинг</w:t>
      </w:r>
      <w:r w:rsidRPr="00426DD6">
        <w:rPr>
          <w:i/>
          <w:lang w:val="uk-UA"/>
        </w:rPr>
        <w:t>: Навч. посібн. – 2-ге вид., доп. – Л.: Львів. банківський коледж, 1998. – 96 с.</w:t>
      </w:r>
    </w:p>
    <w:p w:rsidR="00426DD6" w:rsidRPr="00426DD6" w:rsidRDefault="00426DD6" w:rsidP="00426DD6">
      <w:pPr>
        <w:tabs>
          <w:tab w:val="left" w:pos="360"/>
        </w:tabs>
        <w:ind w:left="-540" w:firstLine="540"/>
        <w:jc w:val="both"/>
        <w:rPr>
          <w:i/>
          <w:lang w:val="uk-UA"/>
        </w:rPr>
      </w:pPr>
      <w:r w:rsidRPr="00426DD6">
        <w:rPr>
          <w:i/>
          <w:lang w:val="uk-UA"/>
        </w:rPr>
        <w:t xml:space="preserve">Непийвода Н. </w:t>
      </w:r>
      <w:r w:rsidRPr="00426DD6">
        <w:rPr>
          <w:b/>
          <w:i/>
          <w:lang w:val="uk-UA"/>
        </w:rPr>
        <w:t xml:space="preserve">Практичний російсько-український словник: найуживаніші слова і вислови </w:t>
      </w:r>
      <w:r w:rsidRPr="00426DD6">
        <w:rPr>
          <w:i/>
          <w:lang w:val="uk-UA"/>
        </w:rPr>
        <w:t>/ За ред. Ф. А. Непийводи. – К.: Основа, 2000. – 256 с.</w:t>
      </w:r>
    </w:p>
    <w:p w:rsidR="00426DD6" w:rsidRPr="00426DD6" w:rsidRDefault="00426DD6" w:rsidP="00426DD6">
      <w:pPr>
        <w:tabs>
          <w:tab w:val="left" w:pos="360"/>
        </w:tabs>
        <w:ind w:left="-540" w:firstLine="540"/>
        <w:jc w:val="both"/>
        <w:rPr>
          <w:i/>
          <w:lang w:val="uk-UA"/>
        </w:rPr>
      </w:pPr>
      <w:r w:rsidRPr="00426DD6">
        <w:rPr>
          <w:b/>
          <w:i/>
          <w:lang w:val="uk-UA"/>
        </w:rPr>
        <w:t xml:space="preserve">Український </w:t>
      </w:r>
      <w:r w:rsidRPr="00426DD6">
        <w:rPr>
          <w:i/>
          <w:lang w:val="uk-UA"/>
        </w:rPr>
        <w:t xml:space="preserve"> </w:t>
      </w:r>
      <w:r w:rsidRPr="00426DD6">
        <w:rPr>
          <w:b/>
          <w:i/>
          <w:lang w:val="uk-UA"/>
        </w:rPr>
        <w:t>бізнес ХХІ століття: реалії, проблеми, перспективи</w:t>
      </w:r>
      <w:r w:rsidRPr="00426DD6">
        <w:rPr>
          <w:i/>
          <w:lang w:val="uk-UA"/>
        </w:rPr>
        <w:t xml:space="preserve">: Щорічник досліджень Консорціуму  із удосконалення менеджмент-освіти в Україні. 2004. – К., 2004. – 270 с. </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lang w:val="uk-UA"/>
        </w:rPr>
      </w:pPr>
      <w:r w:rsidRPr="00426DD6">
        <w:rPr>
          <w:lang w:val="uk-UA"/>
        </w:rPr>
        <w:t xml:space="preserve">3) підзаголовка; уточнення про редактора, упорядника, перекладача, керівника авторського колективу; зазначення організації, що видає (так званий </w:t>
      </w:r>
      <w:r w:rsidRPr="00426DD6">
        <w:rPr>
          <w:i/>
          <w:lang w:val="uk-UA"/>
        </w:rPr>
        <w:t>надзаголовок</w:t>
      </w:r>
      <w:r w:rsidRPr="00426DD6">
        <w:rPr>
          <w:lang w:val="uk-UA"/>
        </w:rPr>
        <w:t>);</w:t>
      </w:r>
    </w:p>
    <w:p w:rsidR="00426DD6" w:rsidRPr="00426DD6" w:rsidRDefault="00426DD6" w:rsidP="00426DD6">
      <w:pPr>
        <w:tabs>
          <w:tab w:val="left" w:pos="360"/>
        </w:tabs>
        <w:ind w:left="-540" w:firstLine="540"/>
        <w:jc w:val="both"/>
        <w:rPr>
          <w:i/>
          <w:lang w:val="uk-UA"/>
        </w:rPr>
      </w:pPr>
      <w:r w:rsidRPr="00426DD6">
        <w:rPr>
          <w:i/>
          <w:lang w:val="uk-UA"/>
        </w:rPr>
        <w:t xml:space="preserve">Алексєєв І. В., Захарчук О. В., Рим Н. Н. Банківський маркетинг: </w:t>
      </w:r>
      <w:r w:rsidRPr="00426DD6">
        <w:rPr>
          <w:b/>
          <w:i/>
          <w:lang w:val="uk-UA"/>
        </w:rPr>
        <w:t>Навч. посібн.</w:t>
      </w:r>
      <w:r w:rsidRPr="00426DD6">
        <w:rPr>
          <w:i/>
          <w:lang w:val="uk-UA"/>
        </w:rPr>
        <w:t xml:space="preserve"> – 2-ге вид., доп. – Л.: Львів. Банківський коледж, 1998. – 96 с.</w:t>
      </w:r>
    </w:p>
    <w:p w:rsidR="00426DD6" w:rsidRPr="00426DD6" w:rsidRDefault="00426DD6" w:rsidP="00426DD6">
      <w:pPr>
        <w:tabs>
          <w:tab w:val="left" w:pos="360"/>
        </w:tabs>
        <w:ind w:left="-540" w:firstLine="540"/>
        <w:jc w:val="both"/>
        <w:rPr>
          <w:i/>
          <w:lang w:val="uk-UA"/>
        </w:rPr>
      </w:pPr>
      <w:r w:rsidRPr="00426DD6">
        <w:rPr>
          <w:i/>
          <w:lang w:val="uk-UA"/>
        </w:rPr>
        <w:t>Непийвода Н. Практичний російсько-український словник: найуживаніші слова і вислови</w:t>
      </w:r>
      <w:r w:rsidRPr="00426DD6">
        <w:rPr>
          <w:b/>
          <w:i/>
          <w:lang w:val="uk-UA"/>
        </w:rPr>
        <w:t xml:space="preserve"> </w:t>
      </w:r>
      <w:r w:rsidRPr="00426DD6">
        <w:rPr>
          <w:i/>
          <w:lang w:val="uk-UA"/>
        </w:rPr>
        <w:t xml:space="preserve">/ </w:t>
      </w:r>
      <w:r w:rsidRPr="00426DD6">
        <w:rPr>
          <w:b/>
          <w:i/>
          <w:lang w:val="uk-UA"/>
        </w:rPr>
        <w:t>За ред. Ф. А. Непийводи</w:t>
      </w:r>
      <w:r w:rsidRPr="00426DD6">
        <w:rPr>
          <w:i/>
          <w:lang w:val="uk-UA"/>
        </w:rPr>
        <w:t>. – К.: Основа, 2000. – 256 с.</w:t>
      </w:r>
    </w:p>
    <w:p w:rsidR="00426DD6" w:rsidRPr="00426DD6" w:rsidRDefault="00426DD6" w:rsidP="00426DD6">
      <w:pPr>
        <w:tabs>
          <w:tab w:val="left" w:pos="360"/>
        </w:tabs>
        <w:ind w:left="-540" w:firstLine="540"/>
        <w:jc w:val="both"/>
        <w:rPr>
          <w:i/>
          <w:lang w:val="uk-UA"/>
        </w:rPr>
      </w:pPr>
      <w:r w:rsidRPr="00426DD6">
        <w:rPr>
          <w:i/>
          <w:lang w:val="uk-UA"/>
        </w:rPr>
        <w:t>Український</w:t>
      </w:r>
      <w:r w:rsidRPr="00426DD6">
        <w:rPr>
          <w:b/>
          <w:i/>
          <w:lang w:val="uk-UA"/>
        </w:rPr>
        <w:t xml:space="preserve"> </w:t>
      </w:r>
      <w:r w:rsidRPr="00426DD6">
        <w:rPr>
          <w:i/>
          <w:lang w:val="uk-UA"/>
        </w:rPr>
        <w:t xml:space="preserve"> бізнес ХХІ століття: реалії, проблеми, перспективи</w:t>
      </w:r>
      <w:r w:rsidRPr="00426DD6">
        <w:rPr>
          <w:b/>
          <w:i/>
          <w:lang w:val="uk-UA"/>
        </w:rPr>
        <w:t>: Щорічник досліджень Консорціуму  із удосконалення менеджмент-освіти в Україні. 2004</w:t>
      </w:r>
      <w:r w:rsidRPr="00426DD6">
        <w:rPr>
          <w:i/>
          <w:lang w:val="uk-UA"/>
        </w:rPr>
        <w:t xml:space="preserve">. – К., 2004. – 270 с. </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lang w:val="uk-UA"/>
        </w:rPr>
      </w:pPr>
      <w:r w:rsidRPr="00426DD6">
        <w:rPr>
          <w:lang w:val="uk-UA"/>
        </w:rPr>
        <w:t>4) повторюваність видання, зміни та доповнення чи інша інформація – стереотипне, факсимільне видання тощо.</w:t>
      </w:r>
    </w:p>
    <w:p w:rsidR="00426DD6" w:rsidRPr="00426DD6" w:rsidRDefault="00426DD6" w:rsidP="00426DD6">
      <w:pPr>
        <w:tabs>
          <w:tab w:val="left" w:pos="360"/>
        </w:tabs>
        <w:ind w:left="-540" w:firstLine="540"/>
        <w:jc w:val="both"/>
        <w:rPr>
          <w:i/>
          <w:lang w:val="uk-UA"/>
        </w:rPr>
      </w:pPr>
      <w:r w:rsidRPr="00426DD6">
        <w:rPr>
          <w:i/>
          <w:lang w:val="uk-UA"/>
        </w:rPr>
        <w:t xml:space="preserve">Алексєєв І. В., Захарчук О. В., Рим Н. Н. Банківський маркетинг: Навч. посібн. – </w:t>
      </w:r>
      <w:r w:rsidRPr="00426DD6">
        <w:rPr>
          <w:b/>
          <w:i/>
          <w:lang w:val="uk-UA"/>
        </w:rPr>
        <w:t>2-ге вид., доп</w:t>
      </w:r>
      <w:r w:rsidRPr="00426DD6">
        <w:rPr>
          <w:i/>
          <w:lang w:val="uk-UA"/>
        </w:rPr>
        <w:t>. – Л.: Львів. банківський коледж, 1998. – 96 с.</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lang w:val="uk-UA"/>
        </w:rPr>
      </w:pPr>
      <w:r w:rsidRPr="00426DD6">
        <w:rPr>
          <w:lang w:val="uk-UA"/>
        </w:rPr>
        <w:lastRenderedPageBreak/>
        <w:t>5) Вихідні дані (місце видання, видавництво, рік видання, том, номер журналу, число та місяць газети.</w:t>
      </w:r>
    </w:p>
    <w:p w:rsidR="00426DD6" w:rsidRPr="00426DD6" w:rsidRDefault="00426DD6" w:rsidP="00426DD6">
      <w:pPr>
        <w:tabs>
          <w:tab w:val="left" w:pos="360"/>
        </w:tabs>
        <w:ind w:left="-540" w:firstLine="540"/>
        <w:jc w:val="both"/>
        <w:rPr>
          <w:b/>
          <w:i/>
          <w:lang w:val="uk-UA"/>
        </w:rPr>
      </w:pPr>
      <w:r w:rsidRPr="00426DD6">
        <w:rPr>
          <w:i/>
          <w:lang w:val="uk-UA"/>
        </w:rPr>
        <w:t xml:space="preserve">Про оплату праці: Закон України, 24 берез. 1995 р. // Голос України. </w:t>
      </w:r>
      <w:r w:rsidRPr="00426DD6">
        <w:rPr>
          <w:b/>
          <w:i/>
          <w:lang w:val="uk-UA"/>
        </w:rPr>
        <w:t>– 1995. – 25 трав.</w:t>
      </w:r>
    </w:p>
    <w:p w:rsidR="00426DD6" w:rsidRPr="00426DD6" w:rsidRDefault="00426DD6" w:rsidP="00426DD6">
      <w:pPr>
        <w:tabs>
          <w:tab w:val="left" w:pos="360"/>
        </w:tabs>
        <w:ind w:left="-540" w:firstLine="540"/>
        <w:jc w:val="both"/>
        <w:rPr>
          <w:i/>
          <w:lang w:val="uk-UA"/>
        </w:rPr>
      </w:pPr>
      <w:r w:rsidRPr="00426DD6">
        <w:rPr>
          <w:i/>
          <w:lang w:val="uk-UA"/>
        </w:rPr>
        <w:t xml:space="preserve">Алексєєв І. В., Захарчук О. В., Рим Н. Н. Банківський маркетинг: Навч. посібн. – 2-ге вид., доп. – </w:t>
      </w:r>
      <w:r w:rsidRPr="00426DD6">
        <w:rPr>
          <w:b/>
          <w:i/>
          <w:lang w:val="uk-UA"/>
        </w:rPr>
        <w:t>Л.: Львів. банківський коледж, 1998</w:t>
      </w:r>
      <w:r w:rsidRPr="00426DD6">
        <w:rPr>
          <w:i/>
          <w:lang w:val="uk-UA"/>
        </w:rPr>
        <w:t>. – 96 с.</w:t>
      </w:r>
    </w:p>
    <w:p w:rsidR="00426DD6" w:rsidRPr="00426DD6" w:rsidRDefault="00426DD6" w:rsidP="00426DD6">
      <w:pPr>
        <w:tabs>
          <w:tab w:val="left" w:pos="360"/>
        </w:tabs>
        <w:ind w:left="-540" w:firstLine="540"/>
        <w:jc w:val="both"/>
        <w:rPr>
          <w:i/>
          <w:lang w:val="uk-UA"/>
        </w:rPr>
      </w:pPr>
      <w:r w:rsidRPr="00426DD6">
        <w:rPr>
          <w:i/>
          <w:lang w:val="uk-UA"/>
        </w:rPr>
        <w:t xml:space="preserve">Зав’ялова О. Злиття і поглинання: від чого залежить успіх // Синергія. – </w:t>
      </w:r>
      <w:r w:rsidRPr="00426DD6">
        <w:rPr>
          <w:b/>
          <w:i/>
          <w:lang w:val="uk-UA"/>
        </w:rPr>
        <w:t>2004. – № 1 (8).</w:t>
      </w:r>
      <w:r w:rsidRPr="00426DD6">
        <w:rPr>
          <w:i/>
          <w:lang w:val="uk-UA"/>
        </w:rPr>
        <w:t xml:space="preserve"> – С. 31–35.</w:t>
      </w:r>
    </w:p>
    <w:p w:rsidR="00426DD6" w:rsidRPr="00426DD6" w:rsidRDefault="00426DD6" w:rsidP="00426DD6">
      <w:pPr>
        <w:tabs>
          <w:tab w:val="left" w:pos="360"/>
        </w:tabs>
        <w:ind w:left="-540" w:firstLine="540"/>
        <w:jc w:val="both"/>
        <w:rPr>
          <w:i/>
          <w:lang w:val="uk-UA"/>
        </w:rPr>
      </w:pPr>
      <w:r w:rsidRPr="00426DD6">
        <w:rPr>
          <w:i/>
          <w:lang w:val="uk-UA"/>
        </w:rPr>
        <w:t>Непийвода Н. Практичний російсько-український словник: найуживаніші слова і вислови</w:t>
      </w:r>
      <w:r w:rsidRPr="00426DD6">
        <w:rPr>
          <w:b/>
          <w:i/>
          <w:lang w:val="uk-UA"/>
        </w:rPr>
        <w:t xml:space="preserve"> </w:t>
      </w:r>
      <w:r w:rsidRPr="00426DD6">
        <w:rPr>
          <w:i/>
          <w:lang w:val="uk-UA"/>
        </w:rPr>
        <w:t xml:space="preserve">/ За ред. Ф. А. Непийводи. – </w:t>
      </w:r>
      <w:r w:rsidRPr="00426DD6">
        <w:rPr>
          <w:b/>
          <w:i/>
          <w:lang w:val="uk-UA"/>
        </w:rPr>
        <w:t>К.: Основа, 2000</w:t>
      </w:r>
      <w:r w:rsidRPr="00426DD6">
        <w:rPr>
          <w:i/>
          <w:lang w:val="uk-UA"/>
        </w:rPr>
        <w:t>. – 256 с.</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lang w:val="uk-UA"/>
        </w:rPr>
      </w:pPr>
      <w:r w:rsidRPr="00426DD6">
        <w:rPr>
          <w:lang w:val="uk-UA"/>
        </w:rPr>
        <w:t>6) Кількісна характеристика документу (кількість сторінок, конкретна сторінка / сторінки, кількість бібліографічних одиниць, наявність ілюстрацій і т.д.)</w:t>
      </w:r>
    </w:p>
    <w:p w:rsidR="00426DD6" w:rsidRPr="00426DD6" w:rsidRDefault="00426DD6" w:rsidP="00426DD6">
      <w:pPr>
        <w:tabs>
          <w:tab w:val="left" w:pos="360"/>
        </w:tabs>
        <w:ind w:left="-540" w:firstLine="540"/>
        <w:jc w:val="both"/>
        <w:rPr>
          <w:i/>
          <w:lang w:val="uk-UA"/>
        </w:rPr>
      </w:pPr>
      <w:r w:rsidRPr="00426DD6">
        <w:rPr>
          <w:i/>
          <w:lang w:val="uk-UA"/>
        </w:rPr>
        <w:t xml:space="preserve">Алексєєв І. В., Захарчук О. В., Рим Н. Н. Банківський маркетинг: Навч. посібн. – 2-ге вид., доп. – Л.: Львів. банківський коледж, 1998. – </w:t>
      </w:r>
      <w:r w:rsidRPr="00426DD6">
        <w:rPr>
          <w:b/>
          <w:i/>
          <w:lang w:val="uk-UA"/>
        </w:rPr>
        <w:t>96 с</w:t>
      </w:r>
      <w:r w:rsidRPr="00426DD6">
        <w:rPr>
          <w:i/>
          <w:lang w:val="uk-UA"/>
        </w:rPr>
        <w:t>.</w:t>
      </w:r>
    </w:p>
    <w:p w:rsidR="00426DD6" w:rsidRPr="00426DD6" w:rsidRDefault="00426DD6" w:rsidP="00426DD6">
      <w:pPr>
        <w:tabs>
          <w:tab w:val="left" w:pos="360"/>
        </w:tabs>
        <w:ind w:left="-540" w:firstLine="540"/>
        <w:jc w:val="both"/>
        <w:rPr>
          <w:i/>
          <w:lang w:val="uk-UA"/>
        </w:rPr>
      </w:pPr>
      <w:r w:rsidRPr="00426DD6">
        <w:rPr>
          <w:i/>
          <w:lang w:val="uk-UA"/>
        </w:rPr>
        <w:t xml:space="preserve">Великий тлумачний словник сучасної української мови / Уклад. і голов. ред. В. Т. Бусел. – К.; Ірпінь: ВАТ „Перун”, 2001. </w:t>
      </w:r>
      <w:r w:rsidRPr="00426DD6">
        <w:rPr>
          <w:b/>
          <w:i/>
          <w:lang w:val="uk-UA"/>
        </w:rPr>
        <w:t>– С. 92.</w:t>
      </w:r>
      <w:r w:rsidRPr="00426DD6">
        <w:rPr>
          <w:i/>
          <w:lang w:val="uk-UA"/>
        </w:rPr>
        <w:t xml:space="preserve"> </w:t>
      </w:r>
    </w:p>
    <w:p w:rsidR="00426DD6" w:rsidRPr="00426DD6" w:rsidRDefault="00426DD6" w:rsidP="00426DD6">
      <w:pPr>
        <w:tabs>
          <w:tab w:val="left" w:pos="360"/>
        </w:tabs>
        <w:ind w:left="-540" w:firstLine="540"/>
        <w:jc w:val="both"/>
        <w:rPr>
          <w:b/>
          <w:i/>
          <w:lang w:val="uk-UA"/>
        </w:rPr>
      </w:pPr>
      <w:r w:rsidRPr="00426DD6">
        <w:rPr>
          <w:i/>
          <w:lang w:val="uk-UA"/>
        </w:rPr>
        <w:t xml:space="preserve">Зав’ялова О. Злиття і поглинання: від чого залежить успіх // Синергія. – 2004. – № 1 (8). – </w:t>
      </w:r>
      <w:r w:rsidRPr="00426DD6">
        <w:rPr>
          <w:b/>
          <w:i/>
          <w:lang w:val="uk-UA"/>
        </w:rPr>
        <w:t>С. 31–35.</w:t>
      </w:r>
    </w:p>
    <w:p w:rsidR="00426DD6" w:rsidRPr="00426DD6" w:rsidRDefault="00426DD6" w:rsidP="00426DD6">
      <w:pPr>
        <w:tabs>
          <w:tab w:val="left" w:pos="360"/>
        </w:tabs>
        <w:ind w:left="-540" w:firstLine="540"/>
        <w:jc w:val="both"/>
        <w:rPr>
          <w:b/>
          <w:i/>
          <w:lang w:val="uk-UA"/>
        </w:rPr>
      </w:pPr>
      <w:r w:rsidRPr="00426DD6">
        <w:rPr>
          <w:i/>
          <w:lang w:val="uk-UA"/>
        </w:rPr>
        <w:t xml:space="preserve">Позняк П. І., П’ятериков С. В. Погляд через століття: Фотопутівник. – К.: Мистецтво, 1987. </w:t>
      </w:r>
      <w:r w:rsidRPr="00426DD6">
        <w:rPr>
          <w:b/>
          <w:i/>
          <w:lang w:val="uk-UA"/>
        </w:rPr>
        <w:t>– 240 с.: іл.</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lang w:val="uk-UA"/>
        </w:rPr>
      </w:pPr>
      <w:r w:rsidRPr="00426DD6">
        <w:rPr>
          <w:lang w:val="uk-UA"/>
        </w:rPr>
        <w:t>Розглянемо ці елементи бібліографічного опису документу ще на двох прикладах (у дужках позначені фрагменти бібліографічного опису відповідно до їхньої нумерації у попередніх записах):</w:t>
      </w:r>
    </w:p>
    <w:p w:rsidR="00426DD6" w:rsidRPr="00426DD6" w:rsidRDefault="00426DD6" w:rsidP="00426DD6">
      <w:pPr>
        <w:tabs>
          <w:tab w:val="left" w:pos="360"/>
        </w:tabs>
        <w:ind w:left="-540" w:firstLine="540"/>
        <w:jc w:val="both"/>
        <w:rPr>
          <w:i/>
          <w:lang w:val="uk-UA"/>
        </w:rPr>
      </w:pPr>
      <w:r w:rsidRPr="00426DD6">
        <w:rPr>
          <w:i/>
          <w:lang w:val="uk-UA"/>
        </w:rPr>
        <w:t>Шеремета П., Каніщенко Г. (1) Кейс-метод: з досвіду викладання в українській бізнес-школі (2) / За ред. О. І. Сидоренка (3) – К.: Центр інновацій та розвитку, 1999. (5) – 80 с. (6)</w:t>
      </w:r>
    </w:p>
    <w:p w:rsidR="00426DD6" w:rsidRPr="00426DD6" w:rsidRDefault="00426DD6" w:rsidP="00426DD6">
      <w:pPr>
        <w:tabs>
          <w:tab w:val="left" w:pos="360"/>
        </w:tabs>
        <w:ind w:left="-540" w:firstLine="540"/>
        <w:jc w:val="both"/>
        <w:rPr>
          <w:i/>
          <w:lang w:val="uk-UA"/>
        </w:rPr>
      </w:pPr>
      <w:r w:rsidRPr="00426DD6">
        <w:rPr>
          <w:i/>
          <w:lang w:val="uk-UA"/>
        </w:rPr>
        <w:t>Дейан А. (1) Реклама (2) / Пер. с франц., под ред. С. Г. Божук. (3)  – 8-е изд. (4)  – СПб.: Изд. дом „Нева”, 2004. (5) – 128 с. (6)</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lang w:val="uk-UA"/>
        </w:rPr>
      </w:pPr>
      <w:r w:rsidRPr="00426DD6">
        <w:rPr>
          <w:lang w:val="uk-UA"/>
        </w:rPr>
        <w:t>Бібліографічний опис складають безпосередньо за друкованим (архівним, електронним тощо) твором або виписують із каталогів і бібліографічних покажчиків без пропусків будь-яких елементів, перекручень чи недоцільних скорочень.</w:t>
      </w:r>
    </w:p>
    <w:p w:rsidR="00426DD6" w:rsidRPr="00426DD6" w:rsidRDefault="00426DD6" w:rsidP="00426DD6">
      <w:pPr>
        <w:tabs>
          <w:tab w:val="left" w:pos="360"/>
        </w:tabs>
        <w:ind w:left="-540" w:firstLine="540"/>
        <w:jc w:val="both"/>
        <w:rPr>
          <w:lang w:val="uk-UA"/>
        </w:rPr>
      </w:pPr>
      <w:r w:rsidRPr="00426DD6">
        <w:rPr>
          <w:lang w:val="uk-UA"/>
        </w:rPr>
        <w:t>Джерела розміщують одним із таких способів:</w:t>
      </w:r>
    </w:p>
    <w:p w:rsidR="00426DD6" w:rsidRPr="00426DD6" w:rsidRDefault="00426DD6" w:rsidP="00426DD6">
      <w:pPr>
        <w:numPr>
          <w:ilvl w:val="0"/>
          <w:numId w:val="2"/>
        </w:numPr>
        <w:tabs>
          <w:tab w:val="clear" w:pos="1170"/>
          <w:tab w:val="left" w:pos="360"/>
        </w:tabs>
        <w:ind w:left="-540" w:firstLine="540"/>
        <w:jc w:val="both"/>
        <w:rPr>
          <w:lang w:val="uk-UA"/>
        </w:rPr>
      </w:pPr>
      <w:r w:rsidRPr="00426DD6">
        <w:rPr>
          <w:lang w:val="uk-UA"/>
        </w:rPr>
        <w:t>у порядку появи посилань у тексті (вважається найбільш зручним для користування та рекомендований при написанні дисертацій і монографій);</w:t>
      </w:r>
    </w:p>
    <w:p w:rsidR="00426DD6" w:rsidRPr="00426DD6" w:rsidRDefault="00426DD6" w:rsidP="00426DD6">
      <w:pPr>
        <w:numPr>
          <w:ilvl w:val="0"/>
          <w:numId w:val="2"/>
        </w:numPr>
        <w:tabs>
          <w:tab w:val="clear" w:pos="1170"/>
          <w:tab w:val="left" w:pos="360"/>
        </w:tabs>
        <w:ind w:left="-540" w:firstLine="540"/>
        <w:jc w:val="both"/>
        <w:rPr>
          <w:lang w:val="uk-UA"/>
        </w:rPr>
      </w:pPr>
      <w:r w:rsidRPr="00426DD6">
        <w:rPr>
          <w:lang w:val="uk-UA"/>
        </w:rPr>
        <w:t>в алфавітному порядку прізвищ першого автора або заголовків документів. При цьому спочатку подаються документи українською мовою і мовами з кириличною графікою (відповідно до розташування за українським алфавітом), а потім – мовами з латинською графікою.</w:t>
      </w:r>
    </w:p>
    <w:p w:rsidR="00426DD6" w:rsidRPr="00426DD6" w:rsidRDefault="00426DD6" w:rsidP="00426DD6">
      <w:pPr>
        <w:tabs>
          <w:tab w:val="left" w:pos="360"/>
        </w:tabs>
        <w:ind w:left="360"/>
        <w:jc w:val="both"/>
        <w:rPr>
          <w:lang w:val="uk-UA"/>
        </w:rPr>
      </w:pPr>
    </w:p>
    <w:p w:rsidR="00426DD6" w:rsidRPr="00426DD6" w:rsidRDefault="00426DD6" w:rsidP="00426DD6">
      <w:pPr>
        <w:tabs>
          <w:tab w:val="left" w:pos="360"/>
        </w:tabs>
        <w:ind w:left="-540" w:firstLine="360"/>
        <w:jc w:val="both"/>
        <w:rPr>
          <w:lang w:val="uk-UA"/>
        </w:rPr>
      </w:pPr>
      <w:r w:rsidRPr="00426DD6">
        <w:rPr>
          <w:lang w:val="uk-UA"/>
        </w:rPr>
        <w:t>Відомості про джерела, внесені до списку, варто подавати відповідно до вимог міждержавних і державного стандартів, зокрема:</w:t>
      </w:r>
    </w:p>
    <w:p w:rsidR="00426DD6" w:rsidRPr="00426DD6" w:rsidRDefault="00426DD6" w:rsidP="00426DD6">
      <w:pPr>
        <w:tabs>
          <w:tab w:val="left" w:pos="360"/>
        </w:tabs>
        <w:ind w:left="-540" w:firstLine="360"/>
        <w:jc w:val="both"/>
        <w:rPr>
          <w:i/>
          <w:lang w:val="uk-UA"/>
        </w:rPr>
      </w:pPr>
      <w:r w:rsidRPr="00426DD6">
        <w:rPr>
          <w:i/>
          <w:lang w:val="uk-UA"/>
        </w:rPr>
        <w:t>ДСТУ 2394–94. Інформація та документація. Комплектування фонду, бібліографічний опис, аналіз документів: Терміни та визначення: Вид. офіц. – К.: Держстандарт України, 1994. – 89 с.;</w:t>
      </w:r>
    </w:p>
    <w:p w:rsidR="00426DD6" w:rsidRPr="00426DD6" w:rsidRDefault="00426DD6" w:rsidP="00426DD6">
      <w:pPr>
        <w:tabs>
          <w:tab w:val="left" w:pos="360"/>
        </w:tabs>
        <w:ind w:left="-540" w:firstLine="360"/>
        <w:jc w:val="both"/>
        <w:rPr>
          <w:i/>
          <w:lang w:val="uk-UA"/>
        </w:rPr>
      </w:pPr>
      <w:r w:rsidRPr="00426DD6">
        <w:rPr>
          <w:i/>
          <w:lang w:val="uk-UA"/>
        </w:rPr>
        <w:t>ДСТУ 3582–97. Скорочення слів в українській мові у бібліографічному описі: Загальні правила та вимоги: Вид. офіц. – К.: Держстандарт України, 1998. – 25 с.</w:t>
      </w:r>
    </w:p>
    <w:p w:rsidR="00426DD6" w:rsidRPr="00426DD6" w:rsidRDefault="00426DD6" w:rsidP="00426DD6">
      <w:pPr>
        <w:tabs>
          <w:tab w:val="left" w:pos="360"/>
        </w:tabs>
        <w:ind w:left="-540" w:firstLine="360"/>
        <w:jc w:val="both"/>
        <w:rPr>
          <w:i/>
          <w:lang w:val="uk-UA"/>
        </w:rPr>
      </w:pPr>
    </w:p>
    <w:p w:rsidR="00426DD6" w:rsidRPr="00426DD6" w:rsidRDefault="00426DD6" w:rsidP="00426DD6">
      <w:pPr>
        <w:tabs>
          <w:tab w:val="left" w:pos="360"/>
        </w:tabs>
        <w:ind w:left="-540" w:firstLine="360"/>
        <w:jc w:val="both"/>
        <w:rPr>
          <w:b/>
          <w:lang w:val="uk-UA"/>
        </w:rPr>
      </w:pPr>
      <w:r w:rsidRPr="00426DD6">
        <w:rPr>
          <w:b/>
          <w:lang w:val="uk-UA"/>
        </w:rPr>
        <w:t>Оформлення списку використаних джерел</w:t>
      </w:r>
    </w:p>
    <w:p w:rsidR="00426DD6" w:rsidRPr="00426DD6" w:rsidRDefault="00426DD6" w:rsidP="00426DD6">
      <w:pPr>
        <w:tabs>
          <w:tab w:val="left" w:pos="360"/>
        </w:tabs>
        <w:ind w:left="-540" w:firstLine="360"/>
        <w:jc w:val="both"/>
        <w:rPr>
          <w:lang w:val="uk-UA"/>
        </w:rPr>
      </w:pPr>
      <w:r w:rsidRPr="00426DD6">
        <w:rPr>
          <w:lang w:val="uk-UA"/>
        </w:rPr>
        <w:t>При оформленні списку використаних джерел варто скористатися такими порадами:</w:t>
      </w:r>
    </w:p>
    <w:p w:rsidR="00426DD6" w:rsidRPr="00426DD6" w:rsidRDefault="00426DD6" w:rsidP="00426DD6">
      <w:pPr>
        <w:numPr>
          <w:ilvl w:val="0"/>
          <w:numId w:val="8"/>
        </w:numPr>
        <w:tabs>
          <w:tab w:val="left" w:pos="360"/>
        </w:tabs>
        <w:jc w:val="both"/>
        <w:rPr>
          <w:lang w:val="uk-UA"/>
        </w:rPr>
      </w:pPr>
      <w:r w:rsidRPr="00426DD6">
        <w:rPr>
          <w:lang w:val="uk-UA"/>
        </w:rPr>
        <w:t>Кожна позиція в списку використаних джерел починається з абзацного відступу та порядкового номеру джерела в загальному списку.</w:t>
      </w:r>
    </w:p>
    <w:p w:rsidR="00426DD6" w:rsidRPr="00426DD6" w:rsidRDefault="00426DD6" w:rsidP="00426DD6">
      <w:pPr>
        <w:tabs>
          <w:tab w:val="left" w:pos="360"/>
        </w:tabs>
        <w:ind w:left="-180"/>
        <w:jc w:val="both"/>
        <w:rPr>
          <w:lang w:val="uk-UA"/>
        </w:rPr>
      </w:pPr>
    </w:p>
    <w:p w:rsidR="00426DD6" w:rsidRPr="00426DD6" w:rsidRDefault="00426DD6" w:rsidP="00426DD6">
      <w:pPr>
        <w:numPr>
          <w:ilvl w:val="0"/>
          <w:numId w:val="8"/>
        </w:numPr>
        <w:tabs>
          <w:tab w:val="left" w:pos="360"/>
        </w:tabs>
        <w:jc w:val="both"/>
        <w:rPr>
          <w:lang w:val="uk-UA"/>
        </w:rPr>
      </w:pPr>
      <w:r w:rsidRPr="00426DD6">
        <w:rPr>
          <w:lang w:val="uk-UA"/>
        </w:rPr>
        <w:t xml:space="preserve">Бібліографічні описи нумеруються відповідно до обраного принципу їх розташування. Ці номери використовуються при посиланні на них у тексті: в квадратній дужці вказується порядковий номер джерела </w:t>
      </w:r>
      <w:r w:rsidRPr="00426DD6">
        <w:t>[</w:t>
      </w:r>
      <w:r w:rsidRPr="00426DD6">
        <w:rPr>
          <w:lang w:val="uk-UA"/>
        </w:rPr>
        <w:t>25</w:t>
      </w:r>
      <w:r w:rsidRPr="00426DD6">
        <w:t>]</w:t>
      </w:r>
      <w:r w:rsidRPr="00426DD6">
        <w:rPr>
          <w:lang w:val="uk-UA"/>
        </w:rPr>
        <w:t>, порядкові номери кількох джерел</w:t>
      </w:r>
      <w:r w:rsidRPr="00426DD6">
        <w:t xml:space="preserve">  [</w:t>
      </w:r>
      <w:r w:rsidRPr="00426DD6">
        <w:rPr>
          <w:lang w:val="uk-UA"/>
        </w:rPr>
        <w:t>25; 75; 125</w:t>
      </w:r>
      <w:r w:rsidRPr="00426DD6">
        <w:t>]</w:t>
      </w:r>
      <w:r w:rsidRPr="00426DD6">
        <w:rPr>
          <w:lang w:val="uk-UA"/>
        </w:rPr>
        <w:t xml:space="preserve">, може вказуватися номер тому, розділ, сторінка / сторінки: </w:t>
      </w:r>
      <w:r w:rsidRPr="00426DD6">
        <w:t xml:space="preserve"> [</w:t>
      </w:r>
      <w:r w:rsidRPr="00426DD6">
        <w:rPr>
          <w:lang w:val="uk-UA"/>
        </w:rPr>
        <w:t>25, т. 2</w:t>
      </w:r>
      <w:r w:rsidRPr="00426DD6">
        <w:t>]</w:t>
      </w:r>
      <w:r w:rsidRPr="00426DD6">
        <w:rPr>
          <w:lang w:val="uk-UA"/>
        </w:rPr>
        <w:t xml:space="preserve">, </w:t>
      </w:r>
      <w:r w:rsidRPr="00426DD6">
        <w:t>[</w:t>
      </w:r>
      <w:r w:rsidRPr="00426DD6">
        <w:rPr>
          <w:lang w:val="uk-UA"/>
        </w:rPr>
        <w:t>25, с. 17</w:t>
      </w:r>
      <w:r w:rsidRPr="00426DD6">
        <w:t>]</w:t>
      </w:r>
      <w:r w:rsidRPr="00426DD6">
        <w:rPr>
          <w:lang w:val="uk-UA"/>
        </w:rPr>
        <w:t xml:space="preserve">, </w:t>
      </w:r>
      <w:r w:rsidRPr="00426DD6">
        <w:t>[</w:t>
      </w:r>
      <w:r w:rsidRPr="00426DD6">
        <w:rPr>
          <w:lang w:val="uk-UA"/>
        </w:rPr>
        <w:t>2, с. 7</w:t>
      </w:r>
      <w:r w:rsidRPr="00426DD6">
        <w:rPr>
          <w:i/>
          <w:lang w:val="uk-UA"/>
        </w:rPr>
        <w:t>–</w:t>
      </w:r>
      <w:r w:rsidRPr="00426DD6">
        <w:rPr>
          <w:lang w:val="uk-UA"/>
        </w:rPr>
        <w:t>19</w:t>
      </w:r>
      <w:r w:rsidRPr="00426DD6">
        <w:t>]</w:t>
      </w:r>
      <w:r w:rsidRPr="00426DD6">
        <w:rPr>
          <w:lang w:val="uk-UA"/>
        </w:rPr>
        <w:t>.</w:t>
      </w:r>
    </w:p>
    <w:p w:rsidR="00426DD6" w:rsidRPr="00426DD6" w:rsidRDefault="00426DD6" w:rsidP="00426DD6">
      <w:pPr>
        <w:tabs>
          <w:tab w:val="left" w:pos="360"/>
        </w:tabs>
        <w:jc w:val="both"/>
        <w:rPr>
          <w:lang w:val="uk-UA"/>
        </w:rPr>
      </w:pPr>
    </w:p>
    <w:p w:rsidR="00426DD6" w:rsidRPr="00426DD6" w:rsidRDefault="00426DD6" w:rsidP="00426DD6">
      <w:pPr>
        <w:tabs>
          <w:tab w:val="left" w:pos="360"/>
        </w:tabs>
        <w:jc w:val="both"/>
        <w:rPr>
          <w:lang w:val="uk-UA"/>
        </w:rPr>
      </w:pPr>
      <w:r w:rsidRPr="00426DD6">
        <w:rPr>
          <w:lang w:val="uk-UA"/>
        </w:rPr>
        <w:t>3. Мова опису повинна відповідати мові документа. Описи документів, що опубліковані мовами з особливою графікою (грузинською, арабською, китайською, японською тощо), наводять у перекладі або транслітерації:</w:t>
      </w:r>
    </w:p>
    <w:p w:rsidR="00426DD6" w:rsidRPr="00426DD6" w:rsidRDefault="00426DD6" w:rsidP="00426DD6">
      <w:pPr>
        <w:tabs>
          <w:tab w:val="left" w:pos="360"/>
        </w:tabs>
        <w:ind w:left="-540" w:firstLine="540"/>
        <w:jc w:val="both"/>
        <w:rPr>
          <w:i/>
          <w:lang w:val="uk-UA"/>
        </w:rPr>
      </w:pPr>
      <w:r w:rsidRPr="00426DD6">
        <w:rPr>
          <w:i/>
          <w:lang w:val="uk-UA"/>
        </w:rPr>
        <w:t>Головащук С. І. Словник наголосів: Понад 20 000 слів. – К.: Наук. думка, 2003. – 320 с.</w:t>
      </w:r>
    </w:p>
    <w:p w:rsidR="00426DD6" w:rsidRPr="00426DD6" w:rsidRDefault="00426DD6" w:rsidP="00426DD6">
      <w:pPr>
        <w:tabs>
          <w:tab w:val="left" w:pos="360"/>
        </w:tabs>
        <w:ind w:left="-540" w:firstLine="540"/>
        <w:jc w:val="both"/>
        <w:rPr>
          <w:i/>
          <w:lang w:val="uk-UA"/>
        </w:rPr>
      </w:pPr>
      <w:r w:rsidRPr="00426DD6">
        <w:rPr>
          <w:i/>
          <w:lang w:val="uk-UA"/>
        </w:rPr>
        <w:t>Ксардель Д. Прямой маркетинг / Пер. с франц., под ред. С. Г. Божук. – СПб.: Изд. дом „Нева”, 2004. – 128 с.</w:t>
      </w:r>
    </w:p>
    <w:p w:rsidR="00426DD6" w:rsidRPr="00426DD6" w:rsidRDefault="00426DD6" w:rsidP="00426DD6">
      <w:pPr>
        <w:tabs>
          <w:tab w:val="left" w:pos="360"/>
        </w:tabs>
        <w:ind w:left="-540" w:firstLine="540"/>
        <w:jc w:val="both"/>
        <w:rPr>
          <w:i/>
          <w:lang w:val="uk-UA"/>
        </w:rPr>
      </w:pPr>
      <w:r w:rsidRPr="00426DD6">
        <w:rPr>
          <w:i/>
          <w:lang w:val="uk-UA"/>
        </w:rPr>
        <w:t>Ое К. Управління персоналом. – Токіо, 2001. – 154 с. – Япон.</w:t>
      </w:r>
    </w:p>
    <w:p w:rsidR="00426DD6" w:rsidRPr="00426DD6" w:rsidRDefault="00426DD6" w:rsidP="00426DD6">
      <w:pPr>
        <w:tabs>
          <w:tab w:val="left" w:pos="360"/>
        </w:tabs>
        <w:ind w:left="-540" w:firstLine="540"/>
        <w:jc w:val="both"/>
        <w:rPr>
          <w:i/>
          <w:lang w:val="en-US"/>
        </w:rPr>
      </w:pPr>
      <w:r w:rsidRPr="00426DD6">
        <w:rPr>
          <w:i/>
          <w:lang w:val="en-US"/>
        </w:rPr>
        <w:t>Morgan</w:t>
      </w:r>
      <w:r w:rsidRPr="00426DD6">
        <w:rPr>
          <w:i/>
          <w:lang w:val="uk-UA"/>
        </w:rPr>
        <w:t xml:space="preserve"> </w:t>
      </w:r>
      <w:r w:rsidRPr="00426DD6">
        <w:rPr>
          <w:i/>
          <w:lang w:val="en-US"/>
        </w:rPr>
        <w:t>D</w:t>
      </w:r>
      <w:r w:rsidRPr="00426DD6">
        <w:rPr>
          <w:i/>
          <w:lang w:val="uk-UA"/>
        </w:rPr>
        <w:t xml:space="preserve">. </w:t>
      </w:r>
      <w:r w:rsidRPr="00426DD6">
        <w:rPr>
          <w:i/>
          <w:lang w:val="en-US"/>
        </w:rPr>
        <w:t>Build</w:t>
      </w:r>
      <w:r w:rsidRPr="00426DD6">
        <w:rPr>
          <w:i/>
          <w:lang w:val="uk-UA"/>
        </w:rPr>
        <w:t xml:space="preserve"> </w:t>
      </w:r>
      <w:r w:rsidRPr="00426DD6">
        <w:rPr>
          <w:i/>
          <w:lang w:val="en-US"/>
        </w:rPr>
        <w:t>the</w:t>
      </w:r>
      <w:r w:rsidRPr="00426DD6">
        <w:rPr>
          <w:i/>
          <w:lang w:val="uk-UA"/>
        </w:rPr>
        <w:t xml:space="preserve"> </w:t>
      </w:r>
      <w:r w:rsidRPr="00426DD6">
        <w:rPr>
          <w:i/>
          <w:lang w:val="en-US"/>
        </w:rPr>
        <w:t>perfect</w:t>
      </w:r>
      <w:r w:rsidRPr="00426DD6">
        <w:rPr>
          <w:i/>
          <w:lang w:val="uk-UA"/>
        </w:rPr>
        <w:t xml:space="preserve"> </w:t>
      </w:r>
      <w:r w:rsidRPr="00426DD6">
        <w:rPr>
          <w:i/>
          <w:lang w:val="en-US"/>
        </w:rPr>
        <w:t>resume</w:t>
      </w:r>
      <w:r w:rsidRPr="00426DD6">
        <w:rPr>
          <w:i/>
          <w:lang w:val="uk-UA"/>
        </w:rPr>
        <w:t xml:space="preserve"> </w:t>
      </w:r>
      <w:r w:rsidRPr="00426DD6">
        <w:rPr>
          <w:i/>
          <w:lang w:val="en-US"/>
        </w:rPr>
        <w:t>one</w:t>
      </w:r>
      <w:r w:rsidRPr="00426DD6">
        <w:rPr>
          <w:i/>
          <w:lang w:val="uk-UA"/>
        </w:rPr>
        <w:t xml:space="preserve"> 7-</w:t>
      </w:r>
      <w:r w:rsidRPr="00426DD6">
        <w:rPr>
          <w:i/>
          <w:lang w:val="en-US"/>
        </w:rPr>
        <w:t>minute</w:t>
      </w:r>
      <w:r w:rsidRPr="00426DD6">
        <w:rPr>
          <w:i/>
          <w:lang w:val="uk-UA"/>
        </w:rPr>
        <w:t xml:space="preserve"> </w:t>
      </w:r>
      <w:r w:rsidRPr="00426DD6">
        <w:rPr>
          <w:i/>
          <w:lang w:val="en-US"/>
        </w:rPr>
        <w:t>lesson</w:t>
      </w:r>
      <w:r w:rsidRPr="00426DD6">
        <w:rPr>
          <w:i/>
          <w:lang w:val="uk-UA"/>
        </w:rPr>
        <w:t xml:space="preserve"> </w:t>
      </w:r>
      <w:r w:rsidRPr="00426DD6">
        <w:rPr>
          <w:i/>
          <w:lang w:val="en-US"/>
        </w:rPr>
        <w:t>at</w:t>
      </w:r>
      <w:r w:rsidRPr="00426DD6">
        <w:rPr>
          <w:i/>
          <w:lang w:val="uk-UA"/>
        </w:rPr>
        <w:t xml:space="preserve"> </w:t>
      </w:r>
      <w:r w:rsidRPr="00426DD6">
        <w:rPr>
          <w:i/>
          <w:lang w:val="en-US"/>
        </w:rPr>
        <w:t>a</w:t>
      </w:r>
      <w:r w:rsidRPr="00426DD6">
        <w:rPr>
          <w:i/>
          <w:lang w:val="uk-UA"/>
        </w:rPr>
        <w:t xml:space="preserve"> </w:t>
      </w:r>
      <w:r w:rsidRPr="00426DD6">
        <w:rPr>
          <w:i/>
          <w:lang w:val="en-US"/>
        </w:rPr>
        <w:t>time</w:t>
      </w:r>
      <w:r w:rsidRPr="00426DD6">
        <w:rPr>
          <w:i/>
          <w:lang w:val="uk-UA"/>
        </w:rPr>
        <w:t xml:space="preserve">. </w:t>
      </w:r>
      <w:r w:rsidRPr="00426DD6">
        <w:rPr>
          <w:i/>
          <w:lang w:val="en-US"/>
        </w:rPr>
        <w:t xml:space="preserve">– </w:t>
      </w:r>
      <w:smartTag w:uri="urn:schemas-microsoft-com:office:smarttags" w:element="City">
        <w:r w:rsidRPr="00426DD6">
          <w:rPr>
            <w:i/>
            <w:lang w:val="en-US"/>
          </w:rPr>
          <w:t>Foster City</w:t>
        </w:r>
      </w:smartTag>
      <w:r w:rsidRPr="00426DD6">
        <w:rPr>
          <w:i/>
          <w:lang w:val="en-US"/>
        </w:rPr>
        <w:t xml:space="preserve">; </w:t>
      </w:r>
      <w:smartTag w:uri="urn:schemas-microsoft-com:office:smarttags" w:element="City">
        <w:r w:rsidRPr="00426DD6">
          <w:rPr>
            <w:i/>
            <w:lang w:val="en-US"/>
          </w:rPr>
          <w:t>Chicago</w:t>
        </w:r>
      </w:smartTag>
      <w:r w:rsidRPr="00426DD6">
        <w:rPr>
          <w:i/>
          <w:lang w:val="en-US"/>
        </w:rPr>
        <w:t xml:space="preserve">; </w:t>
      </w:r>
      <w:smartTag w:uri="urn:schemas-microsoft-com:office:smarttags" w:element="City">
        <w:r w:rsidRPr="00426DD6">
          <w:rPr>
            <w:i/>
            <w:lang w:val="en-US"/>
          </w:rPr>
          <w:t>Indianapolis</w:t>
        </w:r>
      </w:smartTag>
      <w:r w:rsidRPr="00426DD6">
        <w:rPr>
          <w:i/>
          <w:lang w:val="en-US"/>
        </w:rPr>
        <w:t xml:space="preserve">; </w:t>
      </w:r>
      <w:smartTag w:uri="urn:schemas-microsoft-com:office:smarttags" w:element="State">
        <w:smartTag w:uri="urn:schemas-microsoft-com:office:smarttags" w:element="place">
          <w:r w:rsidRPr="00426DD6">
            <w:rPr>
              <w:i/>
              <w:lang w:val="en-US"/>
            </w:rPr>
            <w:t>New York</w:t>
          </w:r>
        </w:smartTag>
      </w:smartTag>
      <w:r w:rsidRPr="00426DD6">
        <w:rPr>
          <w:i/>
          <w:lang w:val="en-US"/>
        </w:rPr>
        <w:t>, 2000. – 184 p.</w:t>
      </w:r>
    </w:p>
    <w:p w:rsidR="00426DD6" w:rsidRPr="00426DD6" w:rsidRDefault="00426DD6" w:rsidP="00426DD6">
      <w:pPr>
        <w:tabs>
          <w:tab w:val="left" w:pos="360"/>
        </w:tabs>
        <w:jc w:val="both"/>
        <w:rPr>
          <w:lang w:val="uk-UA"/>
        </w:rPr>
      </w:pPr>
    </w:p>
    <w:p w:rsidR="00426DD6" w:rsidRPr="00426DD6" w:rsidRDefault="00426DD6" w:rsidP="00426DD6">
      <w:pPr>
        <w:numPr>
          <w:ilvl w:val="0"/>
          <w:numId w:val="8"/>
        </w:numPr>
        <w:tabs>
          <w:tab w:val="left" w:pos="360"/>
        </w:tabs>
        <w:jc w:val="both"/>
        <w:rPr>
          <w:b/>
          <w:lang w:val="uk-UA"/>
        </w:rPr>
      </w:pPr>
      <w:r w:rsidRPr="00426DD6">
        <w:rPr>
          <w:lang w:val="uk-UA"/>
        </w:rPr>
        <w:t xml:space="preserve">При зазначенні авторів спочатку завжди подається прізвище (повністю, в називному відмінку), а також ініціали (якщо вказані обидва – то два). Повністю імена не переносяться у бібліографічний опис. </w:t>
      </w:r>
    </w:p>
    <w:p w:rsidR="00426DD6" w:rsidRPr="00426DD6" w:rsidRDefault="00426DD6" w:rsidP="00426DD6">
      <w:pPr>
        <w:tabs>
          <w:tab w:val="left" w:pos="360"/>
        </w:tabs>
        <w:ind w:left="-180"/>
        <w:jc w:val="both"/>
        <w:rPr>
          <w:lang w:val="uk-UA"/>
        </w:rPr>
      </w:pPr>
      <w:r w:rsidRPr="00426DD6">
        <w:rPr>
          <w:b/>
          <w:lang w:val="uk-UA"/>
        </w:rPr>
        <w:t>Виняток</w:t>
      </w:r>
      <w:r w:rsidRPr="00426DD6">
        <w:rPr>
          <w:lang w:val="uk-UA"/>
        </w:rPr>
        <w:t xml:space="preserve"> становлять лише псевдоніми, де імена не скорочують: </w:t>
      </w:r>
      <w:r w:rsidRPr="00426DD6">
        <w:rPr>
          <w:i/>
          <w:lang w:val="uk-UA"/>
        </w:rPr>
        <w:t>Українка Леся (а не Українка Л.), Мирний Панас (а не Мирний П.)</w:t>
      </w:r>
      <w:r w:rsidRPr="00426DD6">
        <w:rPr>
          <w:lang w:val="uk-UA"/>
        </w:rPr>
        <w:t xml:space="preserve"> і т.д.</w:t>
      </w:r>
    </w:p>
    <w:p w:rsidR="00426DD6" w:rsidRPr="00426DD6" w:rsidRDefault="00426DD6" w:rsidP="00426DD6">
      <w:pPr>
        <w:tabs>
          <w:tab w:val="left" w:pos="360"/>
        </w:tabs>
        <w:ind w:left="-180"/>
        <w:jc w:val="both"/>
        <w:rPr>
          <w:b/>
          <w:lang w:val="uk-UA"/>
        </w:rPr>
      </w:pPr>
    </w:p>
    <w:p w:rsidR="00426DD6" w:rsidRPr="00426DD6" w:rsidRDefault="00426DD6" w:rsidP="00426DD6">
      <w:pPr>
        <w:tabs>
          <w:tab w:val="left" w:pos="360"/>
        </w:tabs>
        <w:ind w:left="-540" w:firstLine="540"/>
        <w:jc w:val="both"/>
        <w:rPr>
          <w:i/>
          <w:lang w:val="uk-UA"/>
        </w:rPr>
      </w:pPr>
      <w:r w:rsidRPr="00426DD6">
        <w:rPr>
          <w:i/>
          <w:lang w:val="uk-UA"/>
        </w:rPr>
        <w:t>Райт Г. Державне управління / Пер. з англ. В. Івашка, О. Коваленка, С. Соколик. – К.: Основи, 1994. – 191 с.</w:t>
      </w:r>
    </w:p>
    <w:p w:rsidR="00426DD6" w:rsidRPr="00426DD6" w:rsidRDefault="00426DD6" w:rsidP="00426DD6">
      <w:pPr>
        <w:tabs>
          <w:tab w:val="left" w:pos="360"/>
        </w:tabs>
        <w:ind w:left="-540" w:firstLine="540"/>
        <w:jc w:val="both"/>
        <w:rPr>
          <w:i/>
          <w:lang w:val="uk-UA"/>
        </w:rPr>
      </w:pPr>
      <w:r w:rsidRPr="00426DD6">
        <w:rPr>
          <w:i/>
          <w:lang w:val="uk-UA"/>
        </w:rPr>
        <w:t>Кужель О. Формування паритетності інтересів. – Вид. 3-є, доп. – К., 2004. – 118 с.</w:t>
      </w:r>
    </w:p>
    <w:p w:rsidR="00426DD6" w:rsidRPr="00426DD6" w:rsidRDefault="00426DD6" w:rsidP="00426DD6">
      <w:pPr>
        <w:tabs>
          <w:tab w:val="left" w:pos="360"/>
        </w:tabs>
        <w:jc w:val="center"/>
        <w:rPr>
          <w:lang w:val="uk-UA"/>
        </w:rPr>
      </w:pPr>
      <w:r w:rsidRPr="00426DD6">
        <w:rPr>
          <w:lang w:val="uk-UA"/>
        </w:rPr>
        <w:t>Неправильно</w:t>
      </w:r>
    </w:p>
    <w:p w:rsidR="00426DD6" w:rsidRPr="00426DD6" w:rsidRDefault="00426DD6" w:rsidP="00426DD6">
      <w:pPr>
        <w:tabs>
          <w:tab w:val="left" w:pos="360"/>
        </w:tabs>
        <w:jc w:val="both"/>
        <w:rPr>
          <w:i/>
          <w:lang w:val="uk-UA"/>
        </w:rPr>
      </w:pPr>
      <w:r w:rsidRPr="00426DD6">
        <w:rPr>
          <w:i/>
          <w:lang w:val="uk-UA"/>
        </w:rPr>
        <w:t>Райт Глен. Державне управління...</w:t>
      </w:r>
    </w:p>
    <w:p w:rsidR="00426DD6" w:rsidRPr="00426DD6" w:rsidRDefault="00426DD6" w:rsidP="00426DD6">
      <w:pPr>
        <w:tabs>
          <w:tab w:val="left" w:pos="360"/>
        </w:tabs>
        <w:jc w:val="both"/>
        <w:rPr>
          <w:i/>
          <w:lang w:val="uk-UA"/>
        </w:rPr>
      </w:pPr>
      <w:r w:rsidRPr="00426DD6">
        <w:rPr>
          <w:i/>
          <w:lang w:val="uk-UA"/>
        </w:rPr>
        <w:t>Кужель Олександра. Формування паритетності інтересів...</w:t>
      </w:r>
    </w:p>
    <w:p w:rsidR="00426DD6" w:rsidRPr="00426DD6" w:rsidRDefault="00426DD6" w:rsidP="00426DD6">
      <w:pPr>
        <w:tabs>
          <w:tab w:val="left" w:pos="360"/>
        </w:tabs>
        <w:jc w:val="both"/>
        <w:rPr>
          <w:i/>
          <w:lang w:val="uk-UA"/>
        </w:rPr>
      </w:pPr>
    </w:p>
    <w:p w:rsidR="00426DD6" w:rsidRPr="00426DD6" w:rsidRDefault="00426DD6" w:rsidP="00426DD6">
      <w:pPr>
        <w:tabs>
          <w:tab w:val="left" w:pos="360"/>
        </w:tabs>
        <w:jc w:val="both"/>
        <w:rPr>
          <w:b/>
          <w:lang w:val="uk-UA"/>
        </w:rPr>
      </w:pPr>
    </w:p>
    <w:p w:rsidR="00426DD6" w:rsidRPr="00426DD6" w:rsidRDefault="00426DD6" w:rsidP="00426DD6">
      <w:pPr>
        <w:numPr>
          <w:ilvl w:val="0"/>
          <w:numId w:val="8"/>
        </w:numPr>
        <w:tabs>
          <w:tab w:val="left" w:pos="360"/>
        </w:tabs>
        <w:jc w:val="both"/>
        <w:rPr>
          <w:lang w:val="uk-UA"/>
        </w:rPr>
      </w:pPr>
      <w:r w:rsidRPr="00426DD6">
        <w:rPr>
          <w:lang w:val="uk-UA"/>
        </w:rPr>
        <w:t xml:space="preserve">Якщо назва збірника чи книги починається з цифри (наприклад, „ХХІ століття: виклики часу”, „ХІІІ Міжнародний конгрес із естетики” і т.д.), то в списку використаних джерел їх варто подати на ту букву, з якої починається заголовок, відповідно „двадцять перший...” і „тринадцятий...”, але записати цифрою, як в оригіналі. </w:t>
      </w:r>
    </w:p>
    <w:p w:rsidR="00426DD6" w:rsidRPr="00426DD6" w:rsidRDefault="00426DD6" w:rsidP="00426DD6">
      <w:pPr>
        <w:tabs>
          <w:tab w:val="left" w:pos="360"/>
        </w:tabs>
        <w:jc w:val="both"/>
        <w:rPr>
          <w:lang w:val="uk-UA"/>
        </w:rPr>
      </w:pPr>
    </w:p>
    <w:p w:rsidR="00426DD6" w:rsidRPr="00426DD6" w:rsidRDefault="00426DD6" w:rsidP="00426DD6">
      <w:pPr>
        <w:tabs>
          <w:tab w:val="left" w:pos="360"/>
        </w:tabs>
        <w:jc w:val="both"/>
        <w:rPr>
          <w:i/>
          <w:lang w:val="uk-UA"/>
        </w:rPr>
      </w:pPr>
      <w:r w:rsidRPr="00426DD6">
        <w:rPr>
          <w:i/>
          <w:lang w:val="uk-UA"/>
        </w:rPr>
        <w:t>ХХІ століття і проблеми мовної політики в Україні. – К., 2005.</w:t>
      </w:r>
    </w:p>
    <w:p w:rsidR="00426DD6" w:rsidRPr="00426DD6" w:rsidRDefault="00426DD6" w:rsidP="00426DD6">
      <w:pPr>
        <w:tabs>
          <w:tab w:val="left" w:pos="360"/>
        </w:tabs>
        <w:jc w:val="both"/>
        <w:rPr>
          <w:i/>
          <w:lang w:val="uk-UA"/>
        </w:rPr>
      </w:pPr>
      <w:r w:rsidRPr="00426DD6">
        <w:rPr>
          <w:i/>
          <w:lang w:val="uk-UA"/>
        </w:rPr>
        <w:t>Вороніна М. С. Культура спілкування ділових людей. – К., 1997.</w:t>
      </w:r>
    </w:p>
    <w:p w:rsidR="00426DD6" w:rsidRPr="00426DD6" w:rsidRDefault="00426DD6" w:rsidP="00426DD6">
      <w:pPr>
        <w:tabs>
          <w:tab w:val="left" w:pos="360"/>
        </w:tabs>
        <w:ind w:left="-180"/>
        <w:jc w:val="both"/>
        <w:rPr>
          <w:lang w:val="uk-UA"/>
        </w:rPr>
      </w:pPr>
    </w:p>
    <w:p w:rsidR="00426DD6" w:rsidRPr="00426DD6" w:rsidRDefault="00426DD6" w:rsidP="00426DD6">
      <w:pPr>
        <w:numPr>
          <w:ilvl w:val="0"/>
          <w:numId w:val="1"/>
        </w:numPr>
        <w:tabs>
          <w:tab w:val="left" w:pos="360"/>
        </w:tabs>
        <w:jc w:val="both"/>
        <w:rPr>
          <w:lang w:val="uk-UA"/>
        </w:rPr>
      </w:pPr>
      <w:r w:rsidRPr="00426DD6">
        <w:rPr>
          <w:lang w:val="uk-UA"/>
        </w:rPr>
        <w:t>Заголовки видань, статей та інших друкованих матеріалів, власні назви видавництв і періодичних видань подаються без лапок. Лапки використовуються лише в авторському тексті. Якщо заголовок поданий у лапках (як цитата), то у такому вигляді він переноситься і в бібліографічний опис.</w:t>
      </w:r>
    </w:p>
    <w:p w:rsidR="00426DD6" w:rsidRPr="00426DD6" w:rsidRDefault="00426DD6" w:rsidP="00426DD6">
      <w:pPr>
        <w:tabs>
          <w:tab w:val="left" w:pos="360"/>
        </w:tabs>
        <w:jc w:val="both"/>
        <w:rPr>
          <w:lang w:val="uk-UA"/>
        </w:rPr>
      </w:pPr>
    </w:p>
    <w:p w:rsidR="00426DD6" w:rsidRPr="00426DD6" w:rsidRDefault="00426DD6" w:rsidP="00426DD6">
      <w:pPr>
        <w:tabs>
          <w:tab w:val="left" w:pos="360"/>
        </w:tabs>
        <w:ind w:left="-540" w:firstLine="540"/>
        <w:jc w:val="both"/>
        <w:rPr>
          <w:i/>
          <w:lang w:val="uk-UA"/>
        </w:rPr>
      </w:pPr>
      <w:r w:rsidRPr="00426DD6">
        <w:rPr>
          <w:i/>
          <w:lang w:val="uk-UA"/>
        </w:rPr>
        <w:t>Тимошик М. Її величність книга: Історія видавничої справи Київського університету 1834–1999. – К.: Наша культура і наука, 1999. – 308 с., іл. вкл.</w:t>
      </w:r>
    </w:p>
    <w:p w:rsidR="00426DD6" w:rsidRPr="00426DD6" w:rsidRDefault="00426DD6" w:rsidP="00426DD6">
      <w:pPr>
        <w:tabs>
          <w:tab w:val="left" w:pos="360"/>
        </w:tabs>
        <w:ind w:left="-540" w:firstLine="540"/>
        <w:jc w:val="both"/>
        <w:rPr>
          <w:i/>
          <w:lang w:val="uk-UA"/>
        </w:rPr>
      </w:pPr>
      <w:r w:rsidRPr="00426DD6">
        <w:rPr>
          <w:i/>
          <w:lang w:val="uk-UA"/>
        </w:rPr>
        <w:t>Тимошик М. „Лишусь навіки з чужиною...”: Митрополит Іларіон (Іван Огієнко) і українське відродження. – К.: Наша культура і наука; Вінніпег: Вид-во правосл. Собор св. Покрови, 2001. – 548 с., іл. вкл.</w:t>
      </w:r>
    </w:p>
    <w:p w:rsidR="00426DD6" w:rsidRPr="00426DD6" w:rsidRDefault="00426DD6" w:rsidP="00426DD6">
      <w:pPr>
        <w:tabs>
          <w:tab w:val="left" w:pos="360"/>
        </w:tabs>
        <w:ind w:left="-540" w:firstLine="540"/>
        <w:jc w:val="both"/>
        <w:rPr>
          <w:i/>
          <w:lang w:val="uk-UA"/>
        </w:rPr>
      </w:pPr>
    </w:p>
    <w:p w:rsidR="00426DD6" w:rsidRPr="00426DD6" w:rsidRDefault="00426DD6" w:rsidP="00426DD6">
      <w:pPr>
        <w:numPr>
          <w:ilvl w:val="0"/>
          <w:numId w:val="1"/>
        </w:numPr>
        <w:tabs>
          <w:tab w:val="left" w:pos="360"/>
        </w:tabs>
        <w:jc w:val="both"/>
        <w:rPr>
          <w:lang w:val="uk-UA"/>
        </w:rPr>
      </w:pPr>
      <w:r w:rsidRPr="00426DD6">
        <w:rPr>
          <w:lang w:val="uk-UA"/>
        </w:rPr>
        <w:lastRenderedPageBreak/>
        <w:t>Назва видавництв, як правило, подається без лапок, за винятком тих випадків, коли в офіційну назву видавництва входять словосполучення „Видавничий дім”, „Видавничий центр” та ін.</w:t>
      </w:r>
    </w:p>
    <w:p w:rsidR="00426DD6" w:rsidRPr="00426DD6" w:rsidRDefault="00426DD6" w:rsidP="00426DD6">
      <w:pPr>
        <w:tabs>
          <w:tab w:val="left" w:pos="360"/>
        </w:tabs>
        <w:ind w:left="-180"/>
        <w:jc w:val="both"/>
        <w:rPr>
          <w:lang w:val="uk-UA"/>
        </w:rPr>
      </w:pPr>
      <w:r w:rsidRPr="00426DD6">
        <w:rPr>
          <w:lang w:val="uk-UA"/>
        </w:rPr>
        <w:t xml:space="preserve">Якщо на обкладинці книги зазначено: </w:t>
      </w:r>
    </w:p>
    <w:p w:rsidR="00426DD6" w:rsidRPr="00426DD6" w:rsidRDefault="00426DD6" w:rsidP="00426DD6">
      <w:pPr>
        <w:tabs>
          <w:tab w:val="left" w:pos="360"/>
        </w:tabs>
        <w:ind w:left="-180"/>
        <w:jc w:val="center"/>
        <w:rPr>
          <w:i/>
          <w:lang w:val="uk-UA"/>
        </w:rPr>
      </w:pPr>
      <w:r w:rsidRPr="00426DD6">
        <w:rPr>
          <w:i/>
          <w:lang w:val="uk-UA"/>
        </w:rPr>
        <w:t>Санкт-Петербург</w:t>
      </w:r>
    </w:p>
    <w:p w:rsidR="00426DD6" w:rsidRPr="00426DD6" w:rsidRDefault="00426DD6" w:rsidP="00426DD6">
      <w:pPr>
        <w:tabs>
          <w:tab w:val="left" w:pos="360"/>
        </w:tabs>
        <w:ind w:left="-180"/>
        <w:jc w:val="center"/>
        <w:rPr>
          <w:i/>
          <w:lang w:val="uk-UA"/>
        </w:rPr>
      </w:pPr>
      <w:r w:rsidRPr="00426DD6">
        <w:rPr>
          <w:i/>
          <w:lang w:val="uk-UA"/>
        </w:rPr>
        <w:t>Издательский Дом „Нева”</w:t>
      </w:r>
    </w:p>
    <w:p w:rsidR="00426DD6" w:rsidRPr="00426DD6" w:rsidRDefault="00426DD6" w:rsidP="00426DD6">
      <w:pPr>
        <w:tabs>
          <w:tab w:val="left" w:pos="360"/>
        </w:tabs>
        <w:ind w:left="-180"/>
        <w:jc w:val="center"/>
        <w:rPr>
          <w:i/>
          <w:lang w:val="uk-UA"/>
        </w:rPr>
      </w:pPr>
    </w:p>
    <w:p w:rsidR="00426DD6" w:rsidRPr="00426DD6" w:rsidRDefault="00426DD6" w:rsidP="00426DD6">
      <w:pPr>
        <w:tabs>
          <w:tab w:val="left" w:pos="360"/>
        </w:tabs>
        <w:ind w:left="-180"/>
        <w:jc w:val="center"/>
        <w:rPr>
          <w:i/>
          <w:lang w:val="uk-UA"/>
        </w:rPr>
      </w:pPr>
      <w:r w:rsidRPr="00426DD6">
        <w:rPr>
          <w:i/>
          <w:lang w:val="uk-UA"/>
        </w:rPr>
        <w:t>Москва</w:t>
      </w:r>
    </w:p>
    <w:p w:rsidR="00426DD6" w:rsidRPr="00426DD6" w:rsidRDefault="00426DD6" w:rsidP="00426DD6">
      <w:pPr>
        <w:tabs>
          <w:tab w:val="left" w:pos="360"/>
        </w:tabs>
        <w:ind w:left="-180"/>
        <w:jc w:val="center"/>
        <w:rPr>
          <w:i/>
          <w:lang w:val="uk-UA"/>
        </w:rPr>
      </w:pPr>
      <w:r w:rsidRPr="00426DD6">
        <w:rPr>
          <w:i/>
          <w:lang w:val="uk-UA"/>
        </w:rPr>
        <w:t>Издательство „ОЛМА-ПРЕСС”</w:t>
      </w:r>
    </w:p>
    <w:p w:rsidR="00426DD6" w:rsidRPr="00426DD6" w:rsidRDefault="00426DD6" w:rsidP="00426DD6">
      <w:pPr>
        <w:tabs>
          <w:tab w:val="left" w:pos="360"/>
        </w:tabs>
        <w:ind w:left="-180"/>
        <w:jc w:val="center"/>
        <w:rPr>
          <w:i/>
          <w:lang w:val="uk-UA"/>
        </w:rPr>
      </w:pPr>
      <w:r w:rsidRPr="00426DD6">
        <w:rPr>
          <w:i/>
          <w:lang w:val="uk-UA"/>
        </w:rPr>
        <w:t>2003</w:t>
      </w:r>
    </w:p>
    <w:p w:rsidR="00426DD6" w:rsidRPr="00426DD6" w:rsidRDefault="00426DD6" w:rsidP="00426DD6">
      <w:pPr>
        <w:tabs>
          <w:tab w:val="left" w:pos="360"/>
        </w:tabs>
        <w:ind w:left="-180"/>
        <w:jc w:val="center"/>
        <w:rPr>
          <w:i/>
          <w:lang w:val="uk-UA"/>
        </w:rPr>
      </w:pPr>
    </w:p>
    <w:p w:rsidR="00426DD6" w:rsidRPr="00426DD6" w:rsidRDefault="00426DD6" w:rsidP="00426DD6">
      <w:pPr>
        <w:tabs>
          <w:tab w:val="left" w:pos="360"/>
        </w:tabs>
        <w:ind w:left="-540" w:firstLine="360"/>
        <w:jc w:val="both"/>
        <w:rPr>
          <w:i/>
          <w:lang w:val="uk-UA"/>
        </w:rPr>
      </w:pPr>
      <w:r w:rsidRPr="00426DD6">
        <w:rPr>
          <w:i/>
          <w:lang w:val="uk-UA"/>
        </w:rPr>
        <w:t xml:space="preserve">то в бібліографічному описі це позначається так: </w:t>
      </w:r>
    </w:p>
    <w:p w:rsidR="00426DD6" w:rsidRPr="00426DD6" w:rsidRDefault="00426DD6" w:rsidP="00426DD6">
      <w:pPr>
        <w:tabs>
          <w:tab w:val="left" w:pos="360"/>
        </w:tabs>
        <w:ind w:left="-540" w:firstLine="360"/>
        <w:jc w:val="center"/>
        <w:rPr>
          <w:i/>
          <w:lang w:val="uk-UA"/>
        </w:rPr>
      </w:pPr>
      <w:r w:rsidRPr="00426DD6">
        <w:rPr>
          <w:i/>
          <w:lang w:val="uk-UA"/>
        </w:rPr>
        <w:t>СПб.: Изд. Дом „Нева”.</w:t>
      </w:r>
    </w:p>
    <w:p w:rsidR="00426DD6" w:rsidRPr="00426DD6" w:rsidRDefault="00426DD6" w:rsidP="00426DD6">
      <w:pPr>
        <w:tabs>
          <w:tab w:val="left" w:pos="360"/>
        </w:tabs>
        <w:ind w:left="-540" w:firstLine="360"/>
        <w:jc w:val="center"/>
        <w:rPr>
          <w:i/>
          <w:lang w:val="uk-UA"/>
        </w:rPr>
      </w:pPr>
      <w:r w:rsidRPr="00426DD6">
        <w:rPr>
          <w:i/>
          <w:lang w:val="uk-UA"/>
        </w:rPr>
        <w:t xml:space="preserve"> </w:t>
      </w:r>
    </w:p>
    <w:p w:rsidR="00426DD6" w:rsidRPr="00426DD6" w:rsidRDefault="00426DD6" w:rsidP="00426DD6">
      <w:pPr>
        <w:tabs>
          <w:tab w:val="left" w:pos="360"/>
        </w:tabs>
        <w:ind w:left="-540" w:firstLine="360"/>
        <w:jc w:val="center"/>
        <w:rPr>
          <w:i/>
          <w:lang w:val="uk-UA"/>
        </w:rPr>
      </w:pPr>
      <w:r w:rsidRPr="00426DD6">
        <w:rPr>
          <w:i/>
          <w:lang w:val="uk-UA"/>
        </w:rPr>
        <w:t>М.: ОЛМА-ПРЕСС, 2003.</w:t>
      </w:r>
    </w:p>
    <w:p w:rsidR="00426DD6" w:rsidRPr="00426DD6" w:rsidRDefault="00426DD6" w:rsidP="00426DD6">
      <w:pPr>
        <w:tabs>
          <w:tab w:val="left" w:pos="360"/>
        </w:tabs>
        <w:ind w:left="-540" w:firstLine="360"/>
        <w:jc w:val="center"/>
        <w:rPr>
          <w:i/>
          <w:lang w:val="uk-UA"/>
        </w:rPr>
      </w:pPr>
    </w:p>
    <w:p w:rsidR="00426DD6" w:rsidRPr="00426DD6" w:rsidRDefault="00426DD6" w:rsidP="00426DD6">
      <w:pPr>
        <w:numPr>
          <w:ilvl w:val="0"/>
          <w:numId w:val="1"/>
        </w:numPr>
        <w:tabs>
          <w:tab w:val="left" w:pos="360"/>
        </w:tabs>
        <w:jc w:val="both"/>
        <w:rPr>
          <w:b/>
          <w:lang w:val="uk-UA"/>
        </w:rPr>
      </w:pPr>
      <w:r w:rsidRPr="00426DD6">
        <w:rPr>
          <w:lang w:val="uk-UA"/>
        </w:rPr>
        <w:t xml:space="preserve">У бібліографічному описі застосовують </w:t>
      </w:r>
      <w:r w:rsidRPr="00426DD6">
        <w:rPr>
          <w:b/>
          <w:lang w:val="uk-UA"/>
        </w:rPr>
        <w:t xml:space="preserve">скорочення слів і словосполучень  </w:t>
      </w:r>
      <w:r w:rsidRPr="00426DD6">
        <w:rPr>
          <w:lang w:val="uk-UA"/>
        </w:rPr>
        <w:t>(див. далі). Не скорочуються лише прізвища і заголовки.</w:t>
      </w:r>
    </w:p>
    <w:p w:rsidR="00426DD6" w:rsidRPr="00426DD6" w:rsidRDefault="00426DD6" w:rsidP="00426DD6">
      <w:pPr>
        <w:tabs>
          <w:tab w:val="left" w:pos="360"/>
        </w:tabs>
        <w:ind w:left="-540" w:firstLine="360"/>
        <w:jc w:val="both"/>
        <w:rPr>
          <w:lang w:val="uk-UA"/>
        </w:rPr>
      </w:pPr>
      <w:r w:rsidRPr="00426DD6">
        <w:rPr>
          <w:lang w:val="uk-UA"/>
        </w:rPr>
        <w:t>Дослівний опис:  Книга Джека Траута „Траут про стратегію: прорватись у свідомість та підкорити ринки”, переклад із англійської здійснений Л. Савицькою, видана у Києві  видавничою агенцією „Стандарт” у 2004 р., має 164 сторінки.</w:t>
      </w:r>
    </w:p>
    <w:p w:rsidR="00426DD6" w:rsidRPr="00426DD6" w:rsidRDefault="00426DD6" w:rsidP="00426DD6">
      <w:pPr>
        <w:tabs>
          <w:tab w:val="left" w:pos="360"/>
        </w:tabs>
        <w:ind w:left="-540" w:firstLine="360"/>
        <w:jc w:val="both"/>
        <w:rPr>
          <w:lang w:val="uk-UA"/>
        </w:rPr>
      </w:pPr>
      <w:r w:rsidRPr="00426DD6">
        <w:rPr>
          <w:lang w:val="uk-UA"/>
        </w:rPr>
        <w:t xml:space="preserve">Бібліографічний опис (із використанням відповідних скорочень): </w:t>
      </w:r>
    </w:p>
    <w:p w:rsidR="00426DD6" w:rsidRPr="00426DD6" w:rsidRDefault="00426DD6" w:rsidP="00426DD6">
      <w:pPr>
        <w:tabs>
          <w:tab w:val="left" w:pos="360"/>
        </w:tabs>
        <w:ind w:left="-540" w:firstLine="360"/>
        <w:jc w:val="both"/>
        <w:rPr>
          <w:i/>
          <w:lang w:val="uk-UA"/>
        </w:rPr>
      </w:pPr>
      <w:r w:rsidRPr="00426DD6">
        <w:rPr>
          <w:i/>
          <w:lang w:val="uk-UA"/>
        </w:rPr>
        <w:t xml:space="preserve">Траут </w:t>
      </w:r>
      <w:r w:rsidRPr="00426DD6">
        <w:rPr>
          <w:b/>
          <w:i/>
          <w:lang w:val="uk-UA"/>
        </w:rPr>
        <w:t>Дж.</w:t>
      </w:r>
      <w:r w:rsidRPr="00426DD6">
        <w:rPr>
          <w:i/>
          <w:lang w:val="uk-UA"/>
        </w:rPr>
        <w:t xml:space="preserve"> Траут про стратегію: прорватись у свідомість та підкорити ринки / </w:t>
      </w:r>
      <w:r w:rsidRPr="00426DD6">
        <w:rPr>
          <w:b/>
          <w:i/>
          <w:lang w:val="uk-UA"/>
        </w:rPr>
        <w:t>Пер. з англ.</w:t>
      </w:r>
      <w:r w:rsidRPr="00426DD6">
        <w:rPr>
          <w:i/>
          <w:lang w:val="uk-UA"/>
        </w:rPr>
        <w:t xml:space="preserve"> Л. Савицької. – </w:t>
      </w:r>
      <w:r w:rsidRPr="00426DD6">
        <w:rPr>
          <w:b/>
          <w:i/>
          <w:lang w:val="uk-UA"/>
        </w:rPr>
        <w:t>К.: Стандарт</w:t>
      </w:r>
      <w:r w:rsidRPr="00426DD6">
        <w:rPr>
          <w:i/>
          <w:lang w:val="uk-UA"/>
        </w:rPr>
        <w:t xml:space="preserve">, 2004. – 164 </w:t>
      </w:r>
      <w:r w:rsidRPr="00426DD6">
        <w:rPr>
          <w:b/>
          <w:i/>
          <w:lang w:val="uk-UA"/>
        </w:rPr>
        <w:t>с.</w:t>
      </w:r>
      <w:r w:rsidRPr="00426DD6">
        <w:rPr>
          <w:i/>
          <w:lang w:val="uk-UA"/>
        </w:rPr>
        <w:t xml:space="preserve"> </w:t>
      </w:r>
    </w:p>
    <w:p w:rsidR="00426DD6" w:rsidRPr="00426DD6" w:rsidRDefault="00426DD6" w:rsidP="00426DD6">
      <w:pPr>
        <w:tabs>
          <w:tab w:val="left" w:pos="360"/>
        </w:tabs>
        <w:ind w:left="-540" w:firstLine="360"/>
        <w:jc w:val="both"/>
        <w:rPr>
          <w:i/>
          <w:lang w:val="uk-UA"/>
        </w:rPr>
      </w:pPr>
    </w:p>
    <w:p w:rsidR="00426DD6" w:rsidRPr="00426DD6" w:rsidRDefault="00426DD6" w:rsidP="00426DD6">
      <w:pPr>
        <w:numPr>
          <w:ilvl w:val="0"/>
          <w:numId w:val="1"/>
        </w:numPr>
        <w:tabs>
          <w:tab w:val="left" w:pos="360"/>
        </w:tabs>
        <w:jc w:val="both"/>
        <w:rPr>
          <w:lang w:val="uk-UA"/>
        </w:rPr>
      </w:pPr>
      <w:r w:rsidRPr="00426DD6">
        <w:rPr>
          <w:lang w:val="uk-UA"/>
        </w:rPr>
        <w:t>Слід дотримуватися пробілів (інтервалів) між прізвищем та ініціалами, знаком номера та наступною цифрою, відповідними елементами бібліографічного опису, а також розділовими знаками (такими як коса риска, дві косі риски тощо).</w:t>
      </w:r>
    </w:p>
    <w:p w:rsidR="00426DD6" w:rsidRPr="00426DD6" w:rsidRDefault="00426DD6" w:rsidP="00426DD6">
      <w:pPr>
        <w:tabs>
          <w:tab w:val="left" w:pos="360"/>
        </w:tabs>
        <w:ind w:left="360"/>
        <w:jc w:val="both"/>
        <w:rPr>
          <w:lang w:val="uk-UA"/>
        </w:rPr>
      </w:pPr>
    </w:p>
    <w:p w:rsidR="00426DD6" w:rsidRPr="00426DD6" w:rsidRDefault="00426DD6" w:rsidP="00426DD6">
      <w:pPr>
        <w:tabs>
          <w:tab w:val="left" w:pos="360"/>
        </w:tabs>
        <w:ind w:left="-180"/>
        <w:jc w:val="both"/>
        <w:rPr>
          <w:lang w:val="uk-UA"/>
        </w:rPr>
      </w:pPr>
      <w:r w:rsidRPr="00426DD6">
        <w:rPr>
          <w:lang w:val="uk-UA"/>
        </w:rPr>
        <w:t>Неправильно                                            правильно</w:t>
      </w:r>
    </w:p>
    <w:p w:rsidR="00426DD6" w:rsidRPr="00426DD6" w:rsidRDefault="00426DD6" w:rsidP="00426DD6">
      <w:pPr>
        <w:tabs>
          <w:tab w:val="left" w:pos="360"/>
        </w:tabs>
        <w:ind w:left="-180"/>
        <w:jc w:val="both"/>
        <w:rPr>
          <w:lang w:val="uk-UA"/>
        </w:rPr>
      </w:pPr>
    </w:p>
    <w:p w:rsidR="00426DD6" w:rsidRPr="00426DD6" w:rsidRDefault="00426DD6" w:rsidP="00426DD6">
      <w:pPr>
        <w:tabs>
          <w:tab w:val="left" w:pos="360"/>
        </w:tabs>
        <w:ind w:left="-180"/>
        <w:jc w:val="both"/>
        <w:rPr>
          <w:i/>
          <w:lang w:val="uk-UA"/>
        </w:rPr>
      </w:pPr>
      <w:r w:rsidRPr="00426DD6">
        <w:rPr>
          <w:i/>
          <w:lang w:val="uk-UA"/>
        </w:rPr>
        <w:t>Мельничук О.С.                                       Мельничук О. С.</w:t>
      </w:r>
    </w:p>
    <w:p w:rsidR="00426DD6" w:rsidRPr="00426DD6" w:rsidRDefault="00426DD6" w:rsidP="00426DD6">
      <w:pPr>
        <w:tabs>
          <w:tab w:val="left" w:pos="360"/>
        </w:tabs>
        <w:ind w:left="-180"/>
        <w:jc w:val="both"/>
        <w:rPr>
          <w:i/>
          <w:lang w:val="uk-UA"/>
        </w:rPr>
      </w:pPr>
      <w:r w:rsidRPr="00426DD6">
        <w:rPr>
          <w:i/>
          <w:lang w:val="uk-UA"/>
        </w:rPr>
        <w:t>№5                                                             № 5</w:t>
      </w:r>
    </w:p>
    <w:p w:rsidR="00426DD6" w:rsidRPr="00426DD6" w:rsidRDefault="00426DD6" w:rsidP="00426DD6">
      <w:pPr>
        <w:tabs>
          <w:tab w:val="left" w:pos="360"/>
        </w:tabs>
        <w:ind w:left="-180"/>
        <w:jc w:val="both"/>
        <w:rPr>
          <w:i/>
          <w:lang w:val="uk-UA"/>
        </w:rPr>
      </w:pPr>
      <w:r w:rsidRPr="00426DD6">
        <w:rPr>
          <w:i/>
          <w:lang w:val="uk-UA"/>
        </w:rPr>
        <w:t>Прямой маркетинг/Пер. с франц.         Прямой маркетинг / Пер. с франц.</w:t>
      </w:r>
    </w:p>
    <w:p w:rsidR="00426DD6" w:rsidRPr="00426DD6" w:rsidRDefault="00426DD6" w:rsidP="00426DD6">
      <w:pPr>
        <w:tabs>
          <w:tab w:val="left" w:pos="360"/>
        </w:tabs>
        <w:ind w:left="-180"/>
        <w:jc w:val="both"/>
        <w:rPr>
          <w:i/>
          <w:lang w:val="uk-UA"/>
        </w:rPr>
      </w:pPr>
      <w:r w:rsidRPr="00426DD6">
        <w:rPr>
          <w:i/>
          <w:lang w:val="uk-UA"/>
        </w:rPr>
        <w:t>Інтерв’ю// Голос України.                      Інтерв’ю // Голос України.</w:t>
      </w:r>
    </w:p>
    <w:p w:rsidR="00426DD6" w:rsidRPr="00426DD6" w:rsidRDefault="00426DD6" w:rsidP="00426DD6">
      <w:pPr>
        <w:tabs>
          <w:tab w:val="left" w:pos="360"/>
        </w:tabs>
        <w:ind w:left="-180"/>
        <w:jc w:val="both"/>
        <w:rPr>
          <w:i/>
          <w:lang w:val="uk-UA"/>
        </w:rPr>
      </w:pPr>
      <w:r w:rsidRPr="00426DD6">
        <w:rPr>
          <w:i/>
          <w:lang w:val="uk-UA"/>
        </w:rPr>
        <w:t>Синергія.-2004.-№3.-С.5-25                    Синергія. – 2004. – № 3. – С. 5–25</w:t>
      </w:r>
    </w:p>
    <w:p w:rsidR="00426DD6" w:rsidRPr="00426DD6" w:rsidRDefault="00426DD6" w:rsidP="00426DD6">
      <w:pPr>
        <w:tabs>
          <w:tab w:val="left" w:pos="360"/>
        </w:tabs>
        <w:jc w:val="both"/>
        <w:rPr>
          <w:lang w:val="uk-UA"/>
        </w:rPr>
      </w:pPr>
    </w:p>
    <w:p w:rsidR="00426DD6" w:rsidRPr="00426DD6" w:rsidRDefault="00426DD6" w:rsidP="00426DD6">
      <w:pPr>
        <w:numPr>
          <w:ilvl w:val="0"/>
          <w:numId w:val="1"/>
        </w:numPr>
        <w:tabs>
          <w:tab w:val="left" w:pos="360"/>
        </w:tabs>
        <w:jc w:val="both"/>
        <w:rPr>
          <w:lang w:val="uk-UA"/>
        </w:rPr>
      </w:pPr>
      <w:r w:rsidRPr="00426DD6">
        <w:rPr>
          <w:lang w:val="uk-UA"/>
        </w:rPr>
        <w:t xml:space="preserve"> Варто грамотно ставити </w:t>
      </w:r>
      <w:r w:rsidRPr="00426DD6">
        <w:rPr>
          <w:b/>
          <w:lang w:val="uk-UA"/>
        </w:rPr>
        <w:t>дефіси</w:t>
      </w:r>
      <w:r w:rsidRPr="00426DD6">
        <w:rPr>
          <w:lang w:val="uk-UA"/>
        </w:rPr>
        <w:t xml:space="preserve"> (у складних словах) і </w:t>
      </w:r>
      <w:r w:rsidRPr="00426DD6">
        <w:rPr>
          <w:b/>
          <w:lang w:val="uk-UA"/>
        </w:rPr>
        <w:t>тире</w:t>
      </w:r>
      <w:r w:rsidRPr="00426DD6">
        <w:rPr>
          <w:lang w:val="uk-UA"/>
        </w:rPr>
        <w:t xml:space="preserve"> – між різними компонентами бібліографічного опису, при позначенні дат, сторінок і т.д.</w:t>
      </w:r>
    </w:p>
    <w:p w:rsidR="00426DD6" w:rsidRPr="00426DD6" w:rsidRDefault="00426DD6" w:rsidP="00426DD6">
      <w:pPr>
        <w:tabs>
          <w:tab w:val="left" w:pos="360"/>
        </w:tabs>
        <w:ind w:left="360"/>
        <w:jc w:val="both"/>
        <w:rPr>
          <w:lang w:val="uk-UA"/>
        </w:rPr>
      </w:pPr>
    </w:p>
    <w:p w:rsidR="00426DD6" w:rsidRPr="00426DD6" w:rsidRDefault="00426DD6" w:rsidP="00426DD6">
      <w:pPr>
        <w:tabs>
          <w:tab w:val="left" w:pos="360"/>
        </w:tabs>
        <w:jc w:val="both"/>
        <w:rPr>
          <w:lang w:val="uk-UA"/>
        </w:rPr>
      </w:pPr>
      <w:r w:rsidRPr="00426DD6">
        <w:rPr>
          <w:lang w:val="uk-UA"/>
        </w:rPr>
        <w:t>Неправильно                                          Правильно</w:t>
      </w:r>
    </w:p>
    <w:p w:rsidR="00426DD6" w:rsidRPr="00426DD6" w:rsidRDefault="00426DD6" w:rsidP="00426DD6">
      <w:pPr>
        <w:tabs>
          <w:tab w:val="left" w:pos="360"/>
        </w:tabs>
        <w:jc w:val="both"/>
        <w:rPr>
          <w:lang w:val="uk-UA"/>
        </w:rPr>
      </w:pPr>
    </w:p>
    <w:p w:rsidR="00426DD6" w:rsidRPr="00426DD6" w:rsidRDefault="00426DD6" w:rsidP="00426DD6">
      <w:pPr>
        <w:numPr>
          <w:ilvl w:val="1"/>
          <w:numId w:val="9"/>
        </w:numPr>
        <w:tabs>
          <w:tab w:val="left" w:pos="360"/>
        </w:tabs>
        <w:jc w:val="both"/>
        <w:rPr>
          <w:lang w:val="uk-UA"/>
        </w:rPr>
      </w:pPr>
      <w:r w:rsidRPr="00426DD6">
        <w:rPr>
          <w:lang w:val="uk-UA"/>
        </w:rPr>
        <w:t>2003</w:t>
      </w:r>
      <w:r w:rsidRPr="00426DD6">
        <w:rPr>
          <w:i/>
          <w:lang w:val="uk-UA"/>
        </w:rPr>
        <w:t>–</w:t>
      </w:r>
      <w:r w:rsidRPr="00426DD6">
        <w:rPr>
          <w:lang w:val="uk-UA"/>
        </w:rPr>
        <w:t>2005</w:t>
      </w:r>
    </w:p>
    <w:p w:rsidR="00426DD6" w:rsidRPr="00426DD6" w:rsidRDefault="00426DD6" w:rsidP="00426DD6">
      <w:pPr>
        <w:tabs>
          <w:tab w:val="left" w:pos="360"/>
        </w:tabs>
        <w:jc w:val="both"/>
        <w:rPr>
          <w:i/>
          <w:lang w:val="uk-UA"/>
        </w:rPr>
      </w:pPr>
      <w:r w:rsidRPr="00426DD6">
        <w:rPr>
          <w:lang w:val="uk-UA"/>
        </w:rPr>
        <w:t xml:space="preserve">- К.: Стандарт, 2004. - 164 с.                  </w:t>
      </w:r>
      <w:r w:rsidRPr="00426DD6">
        <w:rPr>
          <w:i/>
          <w:lang w:val="uk-UA"/>
        </w:rPr>
        <w:t>– К.: Стандарт, 2004. – 164 с.</w:t>
      </w:r>
    </w:p>
    <w:p w:rsidR="00426DD6" w:rsidRPr="00426DD6" w:rsidRDefault="00426DD6" w:rsidP="00426DD6">
      <w:pPr>
        <w:tabs>
          <w:tab w:val="left" w:pos="360"/>
        </w:tabs>
        <w:jc w:val="both"/>
        <w:rPr>
          <w:i/>
          <w:lang w:val="uk-UA"/>
        </w:rPr>
      </w:pPr>
      <w:r w:rsidRPr="00426DD6">
        <w:rPr>
          <w:i/>
          <w:lang w:val="uk-UA"/>
        </w:rPr>
        <w:t>Синергія. - 2004. - № 3. – С. 5-25           Синергія. – 2004. – № 3. – С. 5–25</w:t>
      </w:r>
    </w:p>
    <w:p w:rsidR="00426DD6" w:rsidRPr="00426DD6" w:rsidRDefault="00426DD6" w:rsidP="00426DD6">
      <w:pPr>
        <w:tabs>
          <w:tab w:val="left" w:pos="360"/>
        </w:tabs>
        <w:jc w:val="both"/>
        <w:rPr>
          <w:lang w:val="uk-UA"/>
        </w:rPr>
      </w:pPr>
    </w:p>
    <w:p w:rsidR="00426DD6" w:rsidRPr="00426DD6" w:rsidRDefault="00426DD6" w:rsidP="00426DD6">
      <w:pPr>
        <w:numPr>
          <w:ilvl w:val="0"/>
          <w:numId w:val="1"/>
        </w:numPr>
        <w:tabs>
          <w:tab w:val="left" w:pos="360"/>
        </w:tabs>
        <w:jc w:val="both"/>
        <w:rPr>
          <w:lang w:val="uk-UA"/>
        </w:rPr>
      </w:pPr>
      <w:r w:rsidRPr="00426DD6">
        <w:rPr>
          <w:lang w:val="uk-UA"/>
        </w:rPr>
        <w:t xml:space="preserve">Якщо не зазначене місце, видавництво чи рік видання, то подають скорочено: </w:t>
      </w:r>
    </w:p>
    <w:p w:rsidR="00426DD6" w:rsidRPr="00426DD6" w:rsidRDefault="00426DD6" w:rsidP="00426DD6">
      <w:pPr>
        <w:tabs>
          <w:tab w:val="left" w:pos="360"/>
        </w:tabs>
        <w:ind w:left="-180"/>
        <w:jc w:val="both"/>
        <w:rPr>
          <w:lang w:val="uk-UA"/>
        </w:rPr>
      </w:pPr>
      <w:r w:rsidRPr="00426DD6">
        <w:rPr>
          <w:lang w:val="uk-UA"/>
        </w:rPr>
        <w:t>відповідно б</w:t>
      </w:r>
      <w:r w:rsidRPr="00426DD6">
        <w:rPr>
          <w:i/>
          <w:lang w:val="uk-UA"/>
        </w:rPr>
        <w:t>. м., б. в., б. р.;</w:t>
      </w:r>
      <w:r w:rsidRPr="00426DD6">
        <w:rPr>
          <w:lang w:val="uk-UA"/>
        </w:rPr>
        <w:t xml:space="preserve"> </w:t>
      </w:r>
    </w:p>
    <w:p w:rsidR="00426DD6" w:rsidRPr="00426DD6" w:rsidRDefault="00426DD6" w:rsidP="00426DD6">
      <w:pPr>
        <w:tabs>
          <w:tab w:val="left" w:pos="360"/>
        </w:tabs>
        <w:ind w:left="-180"/>
        <w:jc w:val="both"/>
        <w:rPr>
          <w:lang w:val="uk-UA"/>
        </w:rPr>
      </w:pPr>
      <w:r w:rsidRPr="00426DD6">
        <w:rPr>
          <w:lang w:val="uk-UA"/>
        </w:rPr>
        <w:t xml:space="preserve">для іноземних джерел латинське позначення без видавництва </w:t>
      </w:r>
      <w:r w:rsidRPr="00426DD6">
        <w:rPr>
          <w:i/>
          <w:lang w:val="uk-UA"/>
        </w:rPr>
        <w:t>–</w:t>
      </w:r>
      <w:r w:rsidRPr="00426DD6">
        <w:rPr>
          <w:lang w:val="uk-UA"/>
        </w:rPr>
        <w:t xml:space="preserve"> </w:t>
      </w:r>
      <w:r w:rsidRPr="00426DD6">
        <w:rPr>
          <w:i/>
          <w:lang w:val="en-US"/>
        </w:rPr>
        <w:t>S</w:t>
      </w:r>
      <w:r w:rsidRPr="00426DD6">
        <w:rPr>
          <w:i/>
          <w:lang w:val="uk-UA"/>
        </w:rPr>
        <w:t xml:space="preserve">. </w:t>
      </w:r>
      <w:r w:rsidRPr="00426DD6">
        <w:rPr>
          <w:i/>
          <w:lang w:val="en-US"/>
        </w:rPr>
        <w:t>N</w:t>
      </w:r>
      <w:r w:rsidRPr="00426DD6">
        <w:rPr>
          <w:i/>
          <w:lang w:val="uk-UA"/>
        </w:rPr>
        <w:t>. (</w:t>
      </w:r>
      <w:r w:rsidRPr="00426DD6">
        <w:rPr>
          <w:i/>
          <w:lang w:val="en-US"/>
        </w:rPr>
        <w:t>sine</w:t>
      </w:r>
      <w:r w:rsidRPr="00426DD6">
        <w:rPr>
          <w:i/>
          <w:lang w:val="uk-UA"/>
        </w:rPr>
        <w:t xml:space="preserve"> </w:t>
      </w:r>
      <w:r w:rsidRPr="00426DD6">
        <w:rPr>
          <w:i/>
          <w:lang w:val="en-US"/>
        </w:rPr>
        <w:t>nomine</w:t>
      </w:r>
      <w:r w:rsidRPr="00426DD6">
        <w:rPr>
          <w:i/>
          <w:lang w:val="uk-UA"/>
        </w:rPr>
        <w:t xml:space="preserve">). </w:t>
      </w:r>
    </w:p>
    <w:p w:rsidR="00426DD6" w:rsidRPr="00426DD6" w:rsidRDefault="00426DD6" w:rsidP="00426DD6">
      <w:pPr>
        <w:tabs>
          <w:tab w:val="left" w:pos="360"/>
        </w:tabs>
        <w:ind w:left="-180"/>
        <w:jc w:val="both"/>
        <w:rPr>
          <w:lang w:val="uk-UA"/>
        </w:rPr>
      </w:pPr>
    </w:p>
    <w:p w:rsidR="00426DD6" w:rsidRPr="00426DD6" w:rsidRDefault="00426DD6" w:rsidP="00426DD6">
      <w:pPr>
        <w:tabs>
          <w:tab w:val="left" w:pos="360"/>
        </w:tabs>
        <w:ind w:left="360"/>
        <w:jc w:val="both"/>
        <w:rPr>
          <w:lang w:val="uk-UA"/>
        </w:rPr>
      </w:pPr>
      <w:r w:rsidRPr="00426DD6">
        <w:rPr>
          <w:lang w:val="uk-UA"/>
        </w:rPr>
        <w:t xml:space="preserve">12. Елементи бібліографічного опису іноземною мовою здійснюються відповідно до прийнятих позначень у відповідній мові. </w:t>
      </w:r>
    </w:p>
    <w:p w:rsidR="00426DD6" w:rsidRPr="00426DD6" w:rsidRDefault="00426DD6" w:rsidP="00426DD6">
      <w:pPr>
        <w:tabs>
          <w:tab w:val="left" w:pos="360"/>
        </w:tabs>
        <w:ind w:left="360"/>
        <w:jc w:val="both"/>
        <w:rPr>
          <w:i/>
          <w:lang w:val="uk-UA"/>
        </w:rPr>
      </w:pPr>
      <w:r w:rsidRPr="00426DD6">
        <w:rPr>
          <w:lang w:val="uk-UA"/>
        </w:rPr>
        <w:t>Наприклад: сторінки в англійській мові позначають</w:t>
      </w:r>
      <w:r w:rsidRPr="00426DD6">
        <w:rPr>
          <w:i/>
          <w:lang w:val="uk-UA"/>
        </w:rPr>
        <w:t xml:space="preserve"> як </w:t>
      </w:r>
      <w:r w:rsidRPr="00426DD6">
        <w:rPr>
          <w:i/>
          <w:lang w:val="en-US"/>
        </w:rPr>
        <w:t>P</w:t>
      </w:r>
      <w:r w:rsidRPr="00426DD6">
        <w:rPr>
          <w:i/>
          <w:lang w:val="uk-UA"/>
        </w:rPr>
        <w:t xml:space="preserve">., </w:t>
      </w:r>
      <w:r w:rsidRPr="00426DD6">
        <w:rPr>
          <w:i/>
          <w:lang w:val="en-US"/>
        </w:rPr>
        <w:t>p</w:t>
      </w:r>
      <w:r w:rsidRPr="00426DD6">
        <w:rPr>
          <w:i/>
          <w:lang w:val="uk-UA"/>
        </w:rPr>
        <w:t>. (</w:t>
      </w:r>
      <w:r w:rsidRPr="00426DD6">
        <w:rPr>
          <w:i/>
          <w:lang w:val="en-US"/>
        </w:rPr>
        <w:t>page</w:t>
      </w:r>
      <w:r w:rsidRPr="00426DD6">
        <w:rPr>
          <w:i/>
          <w:lang w:val="uk-UA"/>
        </w:rPr>
        <w:t xml:space="preserve">, </w:t>
      </w:r>
      <w:r w:rsidRPr="00426DD6">
        <w:rPr>
          <w:i/>
          <w:lang w:val="en-US"/>
        </w:rPr>
        <w:t>pages</w:t>
      </w:r>
      <w:r w:rsidRPr="00426DD6">
        <w:rPr>
          <w:i/>
          <w:lang w:val="uk-UA"/>
        </w:rPr>
        <w:t xml:space="preserve">), </w:t>
      </w:r>
      <w:r w:rsidRPr="00426DD6">
        <w:rPr>
          <w:lang w:val="uk-UA"/>
        </w:rPr>
        <w:t>польською, німецькою і французькою</w:t>
      </w:r>
      <w:r w:rsidRPr="00426DD6">
        <w:rPr>
          <w:i/>
          <w:lang w:val="uk-UA"/>
        </w:rPr>
        <w:t xml:space="preserve"> – як </w:t>
      </w:r>
      <w:r w:rsidRPr="00426DD6">
        <w:rPr>
          <w:i/>
          <w:lang w:val="en-US"/>
        </w:rPr>
        <w:t>S</w:t>
      </w:r>
      <w:r w:rsidRPr="00426DD6">
        <w:rPr>
          <w:i/>
          <w:lang w:val="uk-UA"/>
        </w:rPr>
        <w:t xml:space="preserve">., </w:t>
      </w:r>
      <w:r w:rsidRPr="00426DD6">
        <w:rPr>
          <w:i/>
          <w:lang w:val="en-US"/>
        </w:rPr>
        <w:t>s</w:t>
      </w:r>
      <w:r w:rsidRPr="00426DD6">
        <w:rPr>
          <w:i/>
          <w:lang w:val="uk-UA"/>
        </w:rPr>
        <w:t xml:space="preserve">.;  </w:t>
      </w:r>
    </w:p>
    <w:p w:rsidR="00426DD6" w:rsidRPr="00426DD6" w:rsidRDefault="00426DD6" w:rsidP="00426DD6">
      <w:pPr>
        <w:tabs>
          <w:tab w:val="left" w:pos="360"/>
        </w:tabs>
        <w:ind w:left="360"/>
        <w:jc w:val="both"/>
        <w:rPr>
          <w:i/>
          <w:lang w:val="uk-UA"/>
        </w:rPr>
      </w:pPr>
      <w:r w:rsidRPr="00426DD6">
        <w:rPr>
          <w:i/>
          <w:lang w:val="uk-UA"/>
        </w:rPr>
        <w:t xml:space="preserve">том – </w:t>
      </w:r>
      <w:r w:rsidRPr="00426DD6">
        <w:rPr>
          <w:i/>
          <w:lang w:val="en-US"/>
        </w:rPr>
        <w:t>V</w:t>
      </w:r>
      <w:r w:rsidRPr="00426DD6">
        <w:rPr>
          <w:i/>
          <w:lang w:val="uk-UA"/>
        </w:rPr>
        <w:t>. (</w:t>
      </w:r>
      <w:r w:rsidRPr="00426DD6">
        <w:rPr>
          <w:i/>
          <w:lang w:val="en-US"/>
        </w:rPr>
        <w:t>volume</w:t>
      </w:r>
      <w:r w:rsidRPr="00426DD6">
        <w:rPr>
          <w:i/>
          <w:lang w:val="uk-UA"/>
        </w:rPr>
        <w:t>),</w:t>
      </w:r>
    </w:p>
    <w:p w:rsidR="00426DD6" w:rsidRPr="00426DD6" w:rsidRDefault="00426DD6" w:rsidP="00426DD6">
      <w:pPr>
        <w:tabs>
          <w:tab w:val="left" w:pos="360"/>
        </w:tabs>
        <w:ind w:left="360"/>
        <w:jc w:val="both"/>
        <w:rPr>
          <w:lang w:val="uk-UA"/>
        </w:rPr>
      </w:pPr>
      <w:r w:rsidRPr="00426DD6">
        <w:rPr>
          <w:i/>
          <w:lang w:val="uk-UA"/>
        </w:rPr>
        <w:t xml:space="preserve"> під редакцією або перевидання як </w:t>
      </w:r>
      <w:r w:rsidRPr="00426DD6">
        <w:rPr>
          <w:i/>
          <w:lang w:val="en-US"/>
        </w:rPr>
        <w:t>ed</w:t>
      </w:r>
      <w:r w:rsidRPr="00426DD6">
        <w:rPr>
          <w:i/>
          <w:lang w:val="uk-UA"/>
        </w:rPr>
        <w:t>. (</w:t>
      </w:r>
      <w:r w:rsidRPr="00426DD6">
        <w:rPr>
          <w:i/>
          <w:lang w:val="en-US"/>
        </w:rPr>
        <w:t>editor</w:t>
      </w:r>
      <w:r w:rsidRPr="00426DD6">
        <w:rPr>
          <w:i/>
          <w:lang w:val="uk-UA"/>
        </w:rPr>
        <w:t xml:space="preserve">, </w:t>
      </w:r>
      <w:r w:rsidRPr="00426DD6">
        <w:rPr>
          <w:i/>
          <w:lang w:val="en-US"/>
        </w:rPr>
        <w:t>edition</w:t>
      </w:r>
      <w:r w:rsidRPr="00426DD6">
        <w:rPr>
          <w:i/>
          <w:lang w:val="uk-UA"/>
        </w:rPr>
        <w:t>) і т.д.</w:t>
      </w:r>
      <w:r w:rsidRPr="00426DD6">
        <w:rPr>
          <w:lang w:val="uk-UA"/>
        </w:rPr>
        <w:t xml:space="preserve"> </w:t>
      </w:r>
    </w:p>
    <w:p w:rsidR="00426DD6" w:rsidRPr="00426DD6" w:rsidRDefault="00426DD6" w:rsidP="00426DD6">
      <w:pPr>
        <w:tabs>
          <w:tab w:val="left" w:pos="360"/>
        </w:tabs>
        <w:ind w:left="360"/>
        <w:jc w:val="both"/>
        <w:rPr>
          <w:lang w:val="uk-UA"/>
        </w:rPr>
      </w:pPr>
      <w:r w:rsidRPr="00426DD6">
        <w:rPr>
          <w:lang w:val="uk-UA"/>
        </w:rPr>
        <w:t>При цьому сам бібліографічний опис (</w:t>
      </w:r>
      <w:r w:rsidRPr="00426DD6">
        <w:rPr>
          <w:i/>
          <w:lang w:val="uk-UA"/>
        </w:rPr>
        <w:t>послідовність, розділові знаки</w:t>
      </w:r>
      <w:r w:rsidRPr="00426DD6">
        <w:rPr>
          <w:lang w:val="uk-UA"/>
        </w:rPr>
        <w:t xml:space="preserve"> тощо) здійснюється відповідно до прийнятого в Україні стандарту.</w:t>
      </w:r>
    </w:p>
    <w:p w:rsidR="00426DD6" w:rsidRPr="00426DD6" w:rsidRDefault="00426DD6" w:rsidP="00426DD6">
      <w:pPr>
        <w:tabs>
          <w:tab w:val="left" w:pos="360"/>
        </w:tabs>
        <w:ind w:left="-540" w:right="-2" w:firstLine="540"/>
        <w:jc w:val="both"/>
        <w:rPr>
          <w:i/>
          <w:lang w:val="uk-UA"/>
        </w:rPr>
      </w:pPr>
      <w:r w:rsidRPr="00426DD6">
        <w:rPr>
          <w:i/>
          <w:lang w:val="uk-UA"/>
        </w:rPr>
        <w:t xml:space="preserve">The Media in Western Europe: The Euromedia Handbook /  Ed. </w:t>
      </w:r>
      <w:r w:rsidRPr="00426DD6">
        <w:rPr>
          <w:i/>
          <w:lang w:val="en-US"/>
        </w:rPr>
        <w:t xml:space="preserve">By </w:t>
      </w:r>
      <w:r w:rsidRPr="00426DD6">
        <w:rPr>
          <w:i/>
          <w:lang w:val="uk-UA"/>
        </w:rPr>
        <w:t>Bernt Stubbe Ostergaard. – London; New Delhi: Sage Publications, 1994. – 265 p.</w:t>
      </w:r>
    </w:p>
    <w:p w:rsidR="00426DD6" w:rsidRPr="00426DD6" w:rsidRDefault="00426DD6" w:rsidP="00426DD6">
      <w:pPr>
        <w:tabs>
          <w:tab w:val="left" w:pos="360"/>
        </w:tabs>
        <w:ind w:left="-540" w:firstLine="540"/>
        <w:jc w:val="both"/>
        <w:rPr>
          <w:i/>
          <w:lang w:val="uk-UA"/>
        </w:rPr>
      </w:pPr>
      <w:r w:rsidRPr="00426DD6">
        <w:rPr>
          <w:i/>
          <w:lang w:val="uk-UA"/>
        </w:rPr>
        <w:t>Medina P., Donald V. Careers in Journalism. – 6-th ed. – London: Kogan Page Ltd, 1995. – 94 p.</w:t>
      </w:r>
    </w:p>
    <w:p w:rsidR="00426DD6" w:rsidRPr="00426DD6" w:rsidRDefault="00426DD6" w:rsidP="00426DD6">
      <w:pPr>
        <w:tabs>
          <w:tab w:val="left" w:pos="360"/>
        </w:tabs>
        <w:ind w:left="-180"/>
        <w:jc w:val="both"/>
        <w:rPr>
          <w:lang w:val="uk-UA"/>
        </w:rPr>
      </w:pPr>
    </w:p>
    <w:p w:rsidR="00426DD6" w:rsidRPr="00426DD6" w:rsidRDefault="00426DD6" w:rsidP="00426DD6">
      <w:pPr>
        <w:tabs>
          <w:tab w:val="left" w:pos="360"/>
        </w:tabs>
        <w:ind w:left="-180"/>
        <w:jc w:val="both"/>
        <w:rPr>
          <w:b/>
          <w:lang w:val="uk-UA"/>
        </w:rPr>
      </w:pPr>
      <w:r w:rsidRPr="00426DD6">
        <w:rPr>
          <w:lang w:val="uk-UA"/>
        </w:rPr>
        <w:t>13</w:t>
      </w:r>
      <w:r w:rsidRPr="00426DD6">
        <w:rPr>
          <w:b/>
          <w:lang w:val="uk-UA"/>
        </w:rPr>
        <w:t>. НЕ можна включати до бібліографічного списку:</w:t>
      </w:r>
    </w:p>
    <w:p w:rsidR="00426DD6" w:rsidRPr="00426DD6" w:rsidRDefault="00426DD6" w:rsidP="00426DD6">
      <w:pPr>
        <w:numPr>
          <w:ilvl w:val="1"/>
          <w:numId w:val="8"/>
        </w:numPr>
        <w:tabs>
          <w:tab w:val="left" w:pos="360"/>
        </w:tabs>
        <w:jc w:val="both"/>
        <w:rPr>
          <w:lang w:val="uk-UA"/>
        </w:rPr>
      </w:pPr>
      <w:r w:rsidRPr="00426DD6">
        <w:rPr>
          <w:lang w:val="uk-UA"/>
        </w:rPr>
        <w:t>авторських свідоцтв колишнього СРСР, що не були опубліковані в патентному бюлетені;</w:t>
      </w:r>
    </w:p>
    <w:p w:rsidR="00426DD6" w:rsidRPr="00426DD6" w:rsidRDefault="00426DD6" w:rsidP="00426DD6">
      <w:pPr>
        <w:numPr>
          <w:ilvl w:val="1"/>
          <w:numId w:val="8"/>
        </w:numPr>
        <w:tabs>
          <w:tab w:val="left" w:pos="360"/>
        </w:tabs>
        <w:jc w:val="both"/>
        <w:rPr>
          <w:lang w:val="uk-UA"/>
        </w:rPr>
      </w:pPr>
      <w:r w:rsidRPr="00426DD6">
        <w:rPr>
          <w:lang w:val="uk-UA"/>
        </w:rPr>
        <w:t xml:space="preserve">службових матеріалів (ДСК – </w:t>
      </w:r>
      <w:r w:rsidRPr="00426DD6">
        <w:rPr>
          <w:i/>
          <w:lang w:val="uk-UA"/>
        </w:rPr>
        <w:t>буквально: для службового коистування</w:t>
      </w:r>
      <w:r w:rsidRPr="00426DD6">
        <w:rPr>
          <w:lang w:val="uk-UA"/>
        </w:rPr>
        <w:t>) – без письмового дозволу на це керівників відповідних установ;</w:t>
      </w:r>
    </w:p>
    <w:p w:rsidR="00426DD6" w:rsidRPr="00426DD6" w:rsidRDefault="00426DD6" w:rsidP="00426DD6">
      <w:pPr>
        <w:numPr>
          <w:ilvl w:val="1"/>
          <w:numId w:val="8"/>
        </w:numPr>
        <w:tabs>
          <w:tab w:val="left" w:pos="360"/>
        </w:tabs>
        <w:jc w:val="both"/>
        <w:rPr>
          <w:lang w:val="uk-UA"/>
        </w:rPr>
      </w:pPr>
      <w:r w:rsidRPr="00426DD6">
        <w:rPr>
          <w:lang w:val="uk-UA"/>
        </w:rPr>
        <w:t>дисертацій вітчизняних авторів – без письмової їх згоди на використання (виклад, цитування тощо) матеріалів дисертаційного дослідження.</w:t>
      </w:r>
    </w:p>
    <w:p w:rsidR="00426DD6" w:rsidRPr="00426DD6" w:rsidRDefault="00426DD6" w:rsidP="00426DD6">
      <w:pPr>
        <w:tabs>
          <w:tab w:val="left" w:pos="360"/>
        </w:tabs>
        <w:ind w:left="540"/>
        <w:jc w:val="both"/>
        <w:rPr>
          <w:lang w:val="uk-UA"/>
        </w:rPr>
      </w:pPr>
    </w:p>
    <w:p w:rsidR="00426DD6" w:rsidRPr="00426DD6" w:rsidRDefault="00426DD6" w:rsidP="00426DD6">
      <w:pPr>
        <w:tabs>
          <w:tab w:val="left" w:pos="360"/>
        </w:tabs>
        <w:jc w:val="both"/>
        <w:rPr>
          <w:b/>
          <w:lang w:val="uk-UA"/>
        </w:rPr>
      </w:pPr>
      <w:r w:rsidRPr="00426DD6">
        <w:rPr>
          <w:b/>
          <w:lang w:val="uk-UA"/>
        </w:rPr>
        <w:t>Розділові знаки у бібліографічному описі</w:t>
      </w:r>
    </w:p>
    <w:p w:rsidR="00426DD6" w:rsidRPr="00426DD6" w:rsidRDefault="00426DD6" w:rsidP="00426DD6">
      <w:pPr>
        <w:tabs>
          <w:tab w:val="left" w:pos="360"/>
        </w:tabs>
        <w:ind w:left="-540" w:firstLine="360"/>
        <w:jc w:val="both"/>
        <w:rPr>
          <w:lang w:val="uk-UA"/>
        </w:rPr>
      </w:pPr>
      <w:r w:rsidRPr="00426DD6">
        <w:rPr>
          <w:lang w:val="uk-UA"/>
        </w:rPr>
        <w:t xml:space="preserve">З метою міжнародної уніфікації та електронно-обчислювальної обробки бібліографічної інформації в Україні запроваджено систему таких розділових знаків: </w:t>
      </w:r>
    </w:p>
    <w:p w:rsidR="00426DD6" w:rsidRPr="00426DD6" w:rsidRDefault="00426DD6" w:rsidP="00426DD6">
      <w:pPr>
        <w:tabs>
          <w:tab w:val="left" w:pos="360"/>
        </w:tabs>
        <w:ind w:left="-540" w:firstLine="360"/>
        <w:jc w:val="both"/>
        <w:rPr>
          <w:i/>
          <w:lang w:val="uk-UA"/>
        </w:rPr>
      </w:pPr>
      <w:r w:rsidRPr="00426DD6">
        <w:rPr>
          <w:i/>
          <w:lang w:val="uk-UA"/>
        </w:rPr>
        <w:t xml:space="preserve">крапка й тире, </w:t>
      </w:r>
    </w:p>
    <w:p w:rsidR="00426DD6" w:rsidRPr="00426DD6" w:rsidRDefault="00426DD6" w:rsidP="00426DD6">
      <w:pPr>
        <w:tabs>
          <w:tab w:val="left" w:pos="360"/>
        </w:tabs>
        <w:ind w:left="-540" w:firstLine="360"/>
        <w:jc w:val="both"/>
        <w:rPr>
          <w:i/>
          <w:lang w:val="uk-UA"/>
        </w:rPr>
      </w:pPr>
      <w:r w:rsidRPr="00426DD6">
        <w:rPr>
          <w:i/>
          <w:lang w:val="uk-UA"/>
        </w:rPr>
        <w:t xml:space="preserve">крапка, </w:t>
      </w:r>
    </w:p>
    <w:p w:rsidR="00426DD6" w:rsidRPr="00426DD6" w:rsidRDefault="00426DD6" w:rsidP="00426DD6">
      <w:pPr>
        <w:tabs>
          <w:tab w:val="left" w:pos="360"/>
        </w:tabs>
        <w:ind w:left="-540" w:firstLine="360"/>
        <w:jc w:val="both"/>
        <w:rPr>
          <w:i/>
          <w:lang w:val="uk-UA"/>
        </w:rPr>
      </w:pPr>
      <w:r w:rsidRPr="00426DD6">
        <w:rPr>
          <w:i/>
          <w:lang w:val="uk-UA"/>
        </w:rPr>
        <w:t xml:space="preserve">двокрапка, </w:t>
      </w:r>
    </w:p>
    <w:p w:rsidR="00426DD6" w:rsidRPr="00426DD6" w:rsidRDefault="00426DD6" w:rsidP="00426DD6">
      <w:pPr>
        <w:tabs>
          <w:tab w:val="left" w:pos="360"/>
        </w:tabs>
        <w:ind w:left="-540" w:firstLine="360"/>
        <w:jc w:val="both"/>
        <w:rPr>
          <w:i/>
          <w:lang w:val="uk-UA"/>
        </w:rPr>
      </w:pPr>
      <w:r w:rsidRPr="00426DD6">
        <w:rPr>
          <w:i/>
          <w:lang w:val="uk-UA"/>
        </w:rPr>
        <w:t xml:space="preserve">кома, </w:t>
      </w:r>
    </w:p>
    <w:p w:rsidR="00426DD6" w:rsidRPr="00426DD6" w:rsidRDefault="00426DD6" w:rsidP="00426DD6">
      <w:pPr>
        <w:tabs>
          <w:tab w:val="left" w:pos="360"/>
        </w:tabs>
        <w:ind w:left="-540" w:firstLine="360"/>
        <w:jc w:val="both"/>
        <w:rPr>
          <w:i/>
          <w:lang w:val="uk-UA"/>
        </w:rPr>
      </w:pPr>
      <w:r w:rsidRPr="00426DD6">
        <w:rPr>
          <w:i/>
          <w:lang w:val="uk-UA"/>
        </w:rPr>
        <w:t xml:space="preserve">крапка з комою, </w:t>
      </w:r>
    </w:p>
    <w:p w:rsidR="00426DD6" w:rsidRPr="00426DD6" w:rsidRDefault="00426DD6" w:rsidP="00426DD6">
      <w:pPr>
        <w:tabs>
          <w:tab w:val="left" w:pos="360"/>
        </w:tabs>
        <w:ind w:left="-540" w:firstLine="360"/>
        <w:jc w:val="both"/>
        <w:rPr>
          <w:i/>
          <w:lang w:val="uk-UA"/>
        </w:rPr>
      </w:pPr>
      <w:r w:rsidRPr="00426DD6">
        <w:rPr>
          <w:i/>
          <w:lang w:val="uk-UA"/>
        </w:rPr>
        <w:t xml:space="preserve">коса риска, </w:t>
      </w:r>
    </w:p>
    <w:p w:rsidR="00426DD6" w:rsidRPr="00426DD6" w:rsidRDefault="00426DD6" w:rsidP="00426DD6">
      <w:pPr>
        <w:tabs>
          <w:tab w:val="left" w:pos="360"/>
        </w:tabs>
        <w:ind w:left="-540" w:firstLine="360"/>
        <w:jc w:val="both"/>
        <w:rPr>
          <w:i/>
          <w:lang w:val="uk-UA"/>
        </w:rPr>
      </w:pPr>
      <w:r w:rsidRPr="00426DD6">
        <w:rPr>
          <w:i/>
          <w:lang w:val="uk-UA"/>
        </w:rPr>
        <w:t xml:space="preserve">дві косі риски, </w:t>
      </w:r>
    </w:p>
    <w:p w:rsidR="00426DD6" w:rsidRPr="00426DD6" w:rsidRDefault="00426DD6" w:rsidP="00426DD6">
      <w:pPr>
        <w:tabs>
          <w:tab w:val="left" w:pos="360"/>
        </w:tabs>
        <w:ind w:left="-540" w:firstLine="360"/>
        <w:jc w:val="both"/>
        <w:rPr>
          <w:i/>
          <w:lang w:val="uk-UA"/>
        </w:rPr>
      </w:pPr>
      <w:r w:rsidRPr="00426DD6">
        <w:rPr>
          <w:i/>
          <w:lang w:val="uk-UA"/>
        </w:rPr>
        <w:t>круглі дужки, квадратні дужки та ін.</w:t>
      </w:r>
    </w:p>
    <w:p w:rsidR="00426DD6" w:rsidRPr="00426DD6" w:rsidRDefault="00426DD6" w:rsidP="00426DD6">
      <w:pPr>
        <w:tabs>
          <w:tab w:val="left" w:pos="360"/>
        </w:tabs>
        <w:ind w:left="-540" w:firstLine="360"/>
        <w:jc w:val="both"/>
        <w:rPr>
          <w:i/>
          <w:lang w:val="uk-UA"/>
        </w:rPr>
      </w:pPr>
    </w:p>
    <w:p w:rsidR="00426DD6" w:rsidRPr="00426DD6" w:rsidRDefault="00426DD6" w:rsidP="00426DD6">
      <w:pPr>
        <w:tabs>
          <w:tab w:val="left" w:pos="360"/>
        </w:tabs>
        <w:ind w:left="-540" w:firstLine="360"/>
        <w:jc w:val="both"/>
        <w:rPr>
          <w:lang w:val="uk-UA"/>
        </w:rPr>
      </w:pPr>
      <w:r w:rsidRPr="00426DD6">
        <w:rPr>
          <w:b/>
          <w:lang w:val="uk-UA"/>
        </w:rPr>
        <w:t xml:space="preserve">Крапка й тире </w:t>
      </w:r>
      <w:r w:rsidRPr="00426DD6">
        <w:rPr>
          <w:lang w:val="uk-UA"/>
        </w:rPr>
        <w:t>(з пробілом до і після тире)</w:t>
      </w:r>
    </w:p>
    <w:p w:rsidR="00426DD6" w:rsidRPr="00426DD6" w:rsidRDefault="00426DD6" w:rsidP="00426DD6">
      <w:pPr>
        <w:numPr>
          <w:ilvl w:val="1"/>
          <w:numId w:val="8"/>
        </w:numPr>
        <w:tabs>
          <w:tab w:val="left" w:pos="360"/>
        </w:tabs>
        <w:jc w:val="both"/>
        <w:rPr>
          <w:lang w:val="uk-UA"/>
        </w:rPr>
      </w:pPr>
      <w:r w:rsidRPr="00426DD6">
        <w:rPr>
          <w:lang w:val="uk-UA"/>
        </w:rPr>
        <w:t>між заголовком / підзаголовком і містом видання</w:t>
      </w:r>
    </w:p>
    <w:p w:rsidR="00426DD6" w:rsidRPr="00426DD6" w:rsidRDefault="00426DD6" w:rsidP="00426DD6">
      <w:pPr>
        <w:tabs>
          <w:tab w:val="left" w:pos="360"/>
        </w:tabs>
        <w:ind w:left="-540"/>
        <w:jc w:val="both"/>
        <w:rPr>
          <w:i/>
          <w:lang w:val="uk-UA"/>
        </w:rPr>
      </w:pPr>
      <w:r w:rsidRPr="00426DD6">
        <w:rPr>
          <w:i/>
          <w:lang w:val="uk-UA"/>
        </w:rPr>
        <w:t>Банківський маркетинг. – К.</w:t>
      </w:r>
    </w:p>
    <w:p w:rsidR="00426DD6" w:rsidRPr="00426DD6" w:rsidRDefault="00426DD6" w:rsidP="00426DD6">
      <w:pPr>
        <w:tabs>
          <w:tab w:val="left" w:pos="360"/>
        </w:tabs>
        <w:ind w:left="-540"/>
        <w:jc w:val="both"/>
        <w:rPr>
          <w:i/>
          <w:lang w:val="uk-UA"/>
        </w:rPr>
      </w:pPr>
      <w:r w:rsidRPr="00426DD6">
        <w:rPr>
          <w:i/>
          <w:lang w:val="uk-UA"/>
        </w:rPr>
        <w:t xml:space="preserve">Банківський маркетинг: Навч. посібн. – К. </w:t>
      </w:r>
    </w:p>
    <w:p w:rsidR="00426DD6" w:rsidRPr="00426DD6" w:rsidRDefault="00426DD6" w:rsidP="00426DD6">
      <w:pPr>
        <w:numPr>
          <w:ilvl w:val="1"/>
          <w:numId w:val="8"/>
        </w:numPr>
        <w:tabs>
          <w:tab w:val="left" w:pos="360"/>
        </w:tabs>
        <w:jc w:val="both"/>
        <w:rPr>
          <w:lang w:val="uk-UA"/>
        </w:rPr>
      </w:pPr>
      <w:r w:rsidRPr="00426DD6">
        <w:rPr>
          <w:lang w:val="uk-UA"/>
        </w:rPr>
        <w:t>між заголовком / підзаголовком і вказівкою на повторюваність видання, його переробку, поліпшення тощо</w:t>
      </w:r>
    </w:p>
    <w:p w:rsidR="00426DD6" w:rsidRPr="00426DD6" w:rsidRDefault="00426DD6" w:rsidP="00426DD6">
      <w:pPr>
        <w:tabs>
          <w:tab w:val="left" w:pos="360"/>
        </w:tabs>
        <w:ind w:left="-540"/>
        <w:jc w:val="both"/>
        <w:rPr>
          <w:i/>
          <w:lang w:val="uk-UA"/>
        </w:rPr>
      </w:pPr>
      <w:r w:rsidRPr="00426DD6">
        <w:rPr>
          <w:i/>
          <w:lang w:val="uk-UA"/>
        </w:rPr>
        <w:t xml:space="preserve">Банківський маркетинг: Навч. посібн. – 2-ге вид., доп. – К. </w:t>
      </w:r>
    </w:p>
    <w:p w:rsidR="00426DD6" w:rsidRPr="00426DD6" w:rsidRDefault="00426DD6" w:rsidP="00426DD6">
      <w:pPr>
        <w:numPr>
          <w:ilvl w:val="1"/>
          <w:numId w:val="8"/>
        </w:numPr>
        <w:tabs>
          <w:tab w:val="left" w:pos="360"/>
        </w:tabs>
        <w:jc w:val="both"/>
        <w:rPr>
          <w:lang w:val="uk-UA"/>
        </w:rPr>
      </w:pPr>
      <w:r w:rsidRPr="00426DD6">
        <w:rPr>
          <w:lang w:val="uk-UA"/>
        </w:rPr>
        <w:t>після року видання і кількістю сторінок чи конкретною сторінкою</w:t>
      </w:r>
    </w:p>
    <w:p w:rsidR="00426DD6" w:rsidRPr="00426DD6" w:rsidRDefault="00426DD6" w:rsidP="00426DD6">
      <w:pPr>
        <w:tabs>
          <w:tab w:val="left" w:pos="360"/>
        </w:tabs>
        <w:ind w:left="-540"/>
        <w:jc w:val="both"/>
        <w:rPr>
          <w:i/>
          <w:lang w:val="uk-UA"/>
        </w:rPr>
      </w:pPr>
      <w:r w:rsidRPr="00426DD6">
        <w:rPr>
          <w:i/>
          <w:lang w:val="uk-UA"/>
        </w:rPr>
        <w:t xml:space="preserve">К.: Основи, 2005. – 205 с. </w:t>
      </w:r>
    </w:p>
    <w:p w:rsidR="00426DD6" w:rsidRPr="00426DD6" w:rsidRDefault="00426DD6" w:rsidP="00426DD6">
      <w:pPr>
        <w:tabs>
          <w:tab w:val="left" w:pos="360"/>
        </w:tabs>
        <w:ind w:left="-540"/>
        <w:jc w:val="both"/>
        <w:rPr>
          <w:i/>
          <w:lang w:val="uk-UA"/>
        </w:rPr>
      </w:pPr>
      <w:r w:rsidRPr="00426DD6">
        <w:rPr>
          <w:i/>
          <w:lang w:val="uk-UA"/>
        </w:rPr>
        <w:t xml:space="preserve">К.: Наук. думка, 2003. – С. 5–11. </w:t>
      </w:r>
    </w:p>
    <w:p w:rsidR="00426DD6" w:rsidRPr="00426DD6" w:rsidRDefault="00426DD6" w:rsidP="00426DD6">
      <w:pPr>
        <w:numPr>
          <w:ilvl w:val="1"/>
          <w:numId w:val="8"/>
        </w:numPr>
        <w:tabs>
          <w:tab w:val="left" w:pos="360"/>
        </w:tabs>
        <w:jc w:val="both"/>
        <w:rPr>
          <w:lang w:val="uk-UA"/>
        </w:rPr>
      </w:pPr>
      <w:r w:rsidRPr="00426DD6">
        <w:rPr>
          <w:lang w:val="uk-UA"/>
        </w:rPr>
        <w:t>після назви періодичного видання (газети, журналу, збірника), перед роком, а також номером / томом / випуском (або датою) і сторінками</w:t>
      </w:r>
    </w:p>
    <w:p w:rsidR="00426DD6" w:rsidRPr="00426DD6" w:rsidRDefault="00426DD6" w:rsidP="00426DD6">
      <w:pPr>
        <w:tabs>
          <w:tab w:val="left" w:pos="360"/>
        </w:tabs>
        <w:ind w:left="-540"/>
        <w:jc w:val="both"/>
        <w:rPr>
          <w:i/>
          <w:lang w:val="uk-UA"/>
        </w:rPr>
      </w:pPr>
      <w:r w:rsidRPr="00426DD6">
        <w:rPr>
          <w:i/>
          <w:lang w:val="uk-UA"/>
        </w:rPr>
        <w:t xml:space="preserve">Синергія. – 2004. – № 1 (8). – С. 23–25. </w:t>
      </w:r>
    </w:p>
    <w:p w:rsidR="00426DD6" w:rsidRPr="00426DD6" w:rsidRDefault="00426DD6" w:rsidP="00426DD6">
      <w:pPr>
        <w:tabs>
          <w:tab w:val="left" w:pos="360"/>
        </w:tabs>
        <w:ind w:left="-540"/>
        <w:jc w:val="both"/>
        <w:rPr>
          <w:i/>
          <w:lang w:val="uk-UA"/>
        </w:rPr>
      </w:pPr>
      <w:r w:rsidRPr="00426DD6">
        <w:rPr>
          <w:i/>
          <w:lang w:val="uk-UA"/>
        </w:rPr>
        <w:t>Україна молода. – 2005. – 20 квіт.</w:t>
      </w:r>
    </w:p>
    <w:p w:rsidR="00426DD6" w:rsidRPr="00426DD6" w:rsidRDefault="00426DD6" w:rsidP="00426DD6">
      <w:pPr>
        <w:tabs>
          <w:tab w:val="left" w:pos="360"/>
        </w:tabs>
        <w:ind w:left="-540"/>
        <w:jc w:val="both"/>
        <w:rPr>
          <w:i/>
          <w:lang w:val="uk-UA"/>
        </w:rPr>
      </w:pPr>
      <w:r w:rsidRPr="00426DD6">
        <w:rPr>
          <w:i/>
          <w:lang w:val="uk-UA"/>
        </w:rPr>
        <w:t>К.: Наук. думка, 2004. – Т. 1. – С. 13–17.</w:t>
      </w:r>
    </w:p>
    <w:p w:rsidR="00426DD6" w:rsidRPr="00426DD6" w:rsidRDefault="00426DD6" w:rsidP="00426DD6">
      <w:pPr>
        <w:tabs>
          <w:tab w:val="left" w:pos="360"/>
        </w:tabs>
        <w:ind w:left="-540"/>
        <w:jc w:val="both"/>
        <w:rPr>
          <w:i/>
          <w:lang w:val="uk-UA"/>
        </w:rPr>
      </w:pPr>
    </w:p>
    <w:p w:rsidR="00426DD6" w:rsidRPr="00426DD6" w:rsidRDefault="00426DD6" w:rsidP="00426DD6">
      <w:pPr>
        <w:tabs>
          <w:tab w:val="left" w:pos="360"/>
        </w:tabs>
        <w:ind w:left="-540" w:firstLine="360"/>
        <w:jc w:val="both"/>
        <w:rPr>
          <w:lang w:val="uk-UA"/>
        </w:rPr>
      </w:pPr>
      <w:r w:rsidRPr="00426DD6">
        <w:rPr>
          <w:b/>
          <w:lang w:val="uk-UA"/>
        </w:rPr>
        <w:lastRenderedPageBreak/>
        <w:t>Двокрапка (</w:t>
      </w:r>
      <w:r w:rsidRPr="00426DD6">
        <w:rPr>
          <w:lang w:val="uk-UA"/>
        </w:rPr>
        <w:t>з пробілом після неї)</w:t>
      </w:r>
    </w:p>
    <w:p w:rsidR="00426DD6" w:rsidRPr="00426DD6" w:rsidRDefault="00426DD6" w:rsidP="00426DD6">
      <w:pPr>
        <w:numPr>
          <w:ilvl w:val="1"/>
          <w:numId w:val="8"/>
        </w:numPr>
        <w:tabs>
          <w:tab w:val="left" w:pos="360"/>
        </w:tabs>
        <w:jc w:val="both"/>
        <w:rPr>
          <w:lang w:val="uk-UA"/>
        </w:rPr>
      </w:pPr>
      <w:r w:rsidRPr="00426DD6">
        <w:rPr>
          <w:lang w:val="uk-UA"/>
        </w:rPr>
        <w:t>після  заголовка перед підзаголовком</w:t>
      </w:r>
    </w:p>
    <w:p w:rsidR="00426DD6" w:rsidRPr="00426DD6" w:rsidRDefault="00426DD6" w:rsidP="00426DD6">
      <w:pPr>
        <w:tabs>
          <w:tab w:val="left" w:pos="360"/>
        </w:tabs>
        <w:ind w:left="-540"/>
        <w:jc w:val="both"/>
        <w:rPr>
          <w:i/>
          <w:lang w:val="uk-UA"/>
        </w:rPr>
      </w:pPr>
      <w:r w:rsidRPr="00426DD6">
        <w:rPr>
          <w:i/>
          <w:lang w:val="uk-UA"/>
        </w:rPr>
        <w:t>Как пользоваться библиотекой: Практ. руководство для учащихся и студ.</w:t>
      </w:r>
    </w:p>
    <w:p w:rsidR="00426DD6" w:rsidRPr="00426DD6" w:rsidRDefault="00426DD6" w:rsidP="00426DD6">
      <w:pPr>
        <w:tabs>
          <w:tab w:val="left" w:pos="360"/>
        </w:tabs>
        <w:ind w:left="-540"/>
        <w:jc w:val="both"/>
        <w:rPr>
          <w:i/>
          <w:lang w:val="uk-UA"/>
        </w:rPr>
      </w:pPr>
      <w:r w:rsidRPr="00426DD6">
        <w:rPr>
          <w:i/>
          <w:lang w:val="uk-UA"/>
        </w:rPr>
        <w:t>Міжнародне економічне право: Підручн.</w:t>
      </w:r>
    </w:p>
    <w:p w:rsidR="00426DD6" w:rsidRPr="00426DD6" w:rsidRDefault="00426DD6" w:rsidP="00426DD6">
      <w:pPr>
        <w:numPr>
          <w:ilvl w:val="1"/>
          <w:numId w:val="8"/>
        </w:numPr>
        <w:tabs>
          <w:tab w:val="left" w:pos="360"/>
        </w:tabs>
        <w:jc w:val="both"/>
        <w:rPr>
          <w:lang w:val="uk-UA"/>
        </w:rPr>
      </w:pPr>
      <w:r w:rsidRPr="00426DD6">
        <w:rPr>
          <w:lang w:val="uk-UA"/>
        </w:rPr>
        <w:t>після міста перед назвою видавництва</w:t>
      </w:r>
    </w:p>
    <w:p w:rsidR="00426DD6" w:rsidRPr="00426DD6" w:rsidRDefault="00426DD6" w:rsidP="00426DD6">
      <w:pPr>
        <w:tabs>
          <w:tab w:val="left" w:pos="360"/>
        </w:tabs>
        <w:ind w:left="-540"/>
        <w:jc w:val="both"/>
        <w:rPr>
          <w:i/>
          <w:lang w:val="uk-UA"/>
        </w:rPr>
      </w:pPr>
      <w:r w:rsidRPr="00426DD6">
        <w:rPr>
          <w:i/>
          <w:lang w:val="uk-UA"/>
        </w:rPr>
        <w:t xml:space="preserve">Челябинск: Урал </w:t>
      </w:r>
      <w:r w:rsidRPr="00426DD6">
        <w:rPr>
          <w:i/>
          <w:lang w:val="en-US"/>
        </w:rPr>
        <w:t>LTD</w:t>
      </w:r>
      <w:r w:rsidRPr="00426DD6">
        <w:rPr>
          <w:i/>
          <w:lang w:val="uk-UA"/>
        </w:rPr>
        <w:t>, 1997.</w:t>
      </w:r>
    </w:p>
    <w:p w:rsidR="00426DD6" w:rsidRPr="00426DD6" w:rsidRDefault="00426DD6" w:rsidP="00426DD6">
      <w:pPr>
        <w:tabs>
          <w:tab w:val="left" w:pos="360"/>
        </w:tabs>
        <w:ind w:left="-540"/>
        <w:jc w:val="both"/>
        <w:rPr>
          <w:i/>
          <w:lang w:val="uk-UA"/>
        </w:rPr>
      </w:pPr>
      <w:r w:rsidRPr="00426DD6">
        <w:rPr>
          <w:i/>
          <w:lang w:val="uk-UA"/>
        </w:rPr>
        <w:t>К.: Либідь, 1995.</w:t>
      </w:r>
    </w:p>
    <w:p w:rsidR="00426DD6" w:rsidRPr="00426DD6" w:rsidRDefault="00426DD6" w:rsidP="00426DD6">
      <w:pPr>
        <w:numPr>
          <w:ilvl w:val="1"/>
          <w:numId w:val="8"/>
        </w:numPr>
        <w:tabs>
          <w:tab w:val="left" w:pos="360"/>
        </w:tabs>
        <w:jc w:val="both"/>
        <w:rPr>
          <w:lang w:val="uk-UA"/>
        </w:rPr>
      </w:pPr>
      <w:r w:rsidRPr="00426DD6">
        <w:rPr>
          <w:lang w:val="uk-UA"/>
        </w:rPr>
        <w:t>у багатотомних виданнях між заголовком / підзаголовком і вказівкою на кількість томів</w:t>
      </w:r>
    </w:p>
    <w:p w:rsidR="00426DD6" w:rsidRPr="00426DD6" w:rsidRDefault="00426DD6" w:rsidP="00426DD6">
      <w:pPr>
        <w:tabs>
          <w:tab w:val="left" w:pos="360"/>
        </w:tabs>
        <w:ind w:left="-540"/>
        <w:jc w:val="both"/>
        <w:rPr>
          <w:i/>
          <w:lang w:val="uk-UA"/>
        </w:rPr>
      </w:pPr>
      <w:r w:rsidRPr="00426DD6">
        <w:rPr>
          <w:i/>
          <w:lang w:val="uk-UA"/>
        </w:rPr>
        <w:t>Українка Леся. Зібр. творів: У 12 т. – К.: Наук. думка, 1977. – Т. 8. – 320 с.</w:t>
      </w:r>
    </w:p>
    <w:p w:rsidR="00426DD6" w:rsidRPr="00426DD6" w:rsidRDefault="00426DD6" w:rsidP="00426DD6">
      <w:pPr>
        <w:numPr>
          <w:ilvl w:val="1"/>
          <w:numId w:val="8"/>
        </w:numPr>
        <w:tabs>
          <w:tab w:val="left" w:pos="360"/>
        </w:tabs>
        <w:jc w:val="both"/>
        <w:rPr>
          <w:lang w:val="uk-UA"/>
        </w:rPr>
      </w:pPr>
      <w:r w:rsidRPr="00426DD6">
        <w:rPr>
          <w:lang w:val="uk-UA"/>
        </w:rPr>
        <w:t>перед основним заголовком тому чи випуску, якщо йому передує його номер</w:t>
      </w:r>
    </w:p>
    <w:p w:rsidR="00426DD6" w:rsidRPr="00426DD6" w:rsidRDefault="00426DD6" w:rsidP="00426DD6">
      <w:pPr>
        <w:tabs>
          <w:tab w:val="left" w:pos="360"/>
        </w:tabs>
        <w:ind w:left="-540"/>
        <w:jc w:val="both"/>
        <w:rPr>
          <w:i/>
          <w:lang w:val="uk-UA"/>
        </w:rPr>
      </w:pPr>
      <w:r w:rsidRPr="00426DD6">
        <w:rPr>
          <w:i/>
          <w:lang w:val="uk-UA"/>
        </w:rPr>
        <w:t>Українка Леся. Зібр. творів: У 12 т. – К.: Наук. думка, 1977. – Т. 8: Літературно-критичні та публіцистичні статті.  – 320 с.</w:t>
      </w:r>
    </w:p>
    <w:p w:rsidR="00426DD6" w:rsidRPr="00426DD6" w:rsidRDefault="00426DD6" w:rsidP="00426DD6">
      <w:pPr>
        <w:tabs>
          <w:tab w:val="left" w:pos="360"/>
        </w:tabs>
        <w:ind w:left="-540" w:firstLine="360"/>
        <w:jc w:val="both"/>
        <w:rPr>
          <w:b/>
          <w:lang w:val="uk-UA"/>
        </w:rPr>
      </w:pPr>
    </w:p>
    <w:p w:rsidR="00426DD6" w:rsidRPr="00426DD6" w:rsidRDefault="00426DD6" w:rsidP="00426DD6">
      <w:pPr>
        <w:tabs>
          <w:tab w:val="left" w:pos="360"/>
        </w:tabs>
        <w:ind w:left="-540" w:firstLine="360"/>
        <w:jc w:val="both"/>
        <w:rPr>
          <w:lang w:val="uk-UA"/>
        </w:rPr>
      </w:pPr>
      <w:r w:rsidRPr="00426DD6">
        <w:rPr>
          <w:b/>
          <w:lang w:val="uk-UA"/>
        </w:rPr>
        <w:t xml:space="preserve">Крапка з комою </w:t>
      </w:r>
      <w:r w:rsidRPr="00426DD6">
        <w:rPr>
          <w:lang w:val="uk-UA"/>
        </w:rPr>
        <w:t xml:space="preserve"> (з пробілом після знака)</w:t>
      </w:r>
    </w:p>
    <w:p w:rsidR="00426DD6" w:rsidRPr="00426DD6" w:rsidRDefault="00426DD6" w:rsidP="00426DD6">
      <w:pPr>
        <w:numPr>
          <w:ilvl w:val="1"/>
          <w:numId w:val="8"/>
        </w:numPr>
        <w:tabs>
          <w:tab w:val="left" w:pos="360"/>
        </w:tabs>
        <w:jc w:val="both"/>
        <w:rPr>
          <w:lang w:val="uk-UA"/>
        </w:rPr>
      </w:pPr>
      <w:r w:rsidRPr="00426DD6">
        <w:rPr>
          <w:lang w:val="uk-UA"/>
        </w:rPr>
        <w:t>якщо у вихідних даних вказано кілька міст видання, то між ними ставиться крапка з комою</w:t>
      </w:r>
    </w:p>
    <w:p w:rsidR="00426DD6" w:rsidRPr="00426DD6" w:rsidRDefault="00426DD6" w:rsidP="00426DD6">
      <w:pPr>
        <w:tabs>
          <w:tab w:val="left" w:pos="360"/>
        </w:tabs>
        <w:ind w:left="-540"/>
        <w:jc w:val="both"/>
        <w:rPr>
          <w:i/>
          <w:lang w:val="uk-UA"/>
        </w:rPr>
      </w:pPr>
      <w:r w:rsidRPr="00426DD6">
        <w:rPr>
          <w:i/>
          <w:lang w:val="uk-UA"/>
        </w:rPr>
        <w:t xml:space="preserve">СПб.; М.; Х.: Питер, 2005. – 235 с. </w:t>
      </w:r>
    </w:p>
    <w:p w:rsidR="00426DD6" w:rsidRPr="00426DD6" w:rsidRDefault="00426DD6" w:rsidP="00426DD6">
      <w:pPr>
        <w:numPr>
          <w:ilvl w:val="1"/>
          <w:numId w:val="8"/>
        </w:numPr>
        <w:tabs>
          <w:tab w:val="left" w:pos="360"/>
        </w:tabs>
        <w:jc w:val="both"/>
        <w:rPr>
          <w:lang w:val="uk-UA"/>
        </w:rPr>
      </w:pPr>
      <w:r w:rsidRPr="00426DD6">
        <w:rPr>
          <w:lang w:val="uk-UA"/>
        </w:rPr>
        <w:t>якщо вказано кілька міст видання і видавництв, то між першим видавництвом і наступним містом ставиться крапка з комою і т.д.</w:t>
      </w:r>
    </w:p>
    <w:p w:rsidR="00426DD6" w:rsidRPr="00426DD6" w:rsidRDefault="00426DD6" w:rsidP="00426DD6">
      <w:pPr>
        <w:tabs>
          <w:tab w:val="left" w:pos="360"/>
        </w:tabs>
        <w:ind w:left="-540"/>
        <w:jc w:val="both"/>
        <w:rPr>
          <w:i/>
          <w:lang w:val="uk-UA"/>
        </w:rPr>
      </w:pPr>
      <w:r w:rsidRPr="00426DD6">
        <w:rPr>
          <w:i/>
          <w:lang w:val="uk-UA"/>
        </w:rPr>
        <w:t>К.: Основи; Х.: Фоліо, 2004. – 125 с.</w:t>
      </w:r>
    </w:p>
    <w:p w:rsidR="00426DD6" w:rsidRPr="00426DD6" w:rsidRDefault="00426DD6" w:rsidP="00426DD6">
      <w:pPr>
        <w:tabs>
          <w:tab w:val="left" w:pos="360"/>
        </w:tabs>
        <w:ind w:left="-540"/>
        <w:jc w:val="both"/>
        <w:rPr>
          <w:i/>
          <w:lang w:val="uk-UA"/>
        </w:rPr>
      </w:pPr>
    </w:p>
    <w:p w:rsidR="00426DD6" w:rsidRPr="00426DD6" w:rsidRDefault="00426DD6" w:rsidP="00426DD6">
      <w:pPr>
        <w:tabs>
          <w:tab w:val="left" w:pos="360"/>
        </w:tabs>
        <w:ind w:left="-540" w:firstLine="360"/>
        <w:jc w:val="both"/>
        <w:rPr>
          <w:lang w:val="uk-UA"/>
        </w:rPr>
      </w:pPr>
      <w:r w:rsidRPr="00426DD6">
        <w:rPr>
          <w:b/>
          <w:lang w:val="uk-UA"/>
        </w:rPr>
        <w:t xml:space="preserve">Коса риска </w:t>
      </w:r>
      <w:r w:rsidRPr="00426DD6">
        <w:rPr>
          <w:lang w:val="uk-UA"/>
        </w:rPr>
        <w:t>(з пробілом до і після знака)</w:t>
      </w:r>
    </w:p>
    <w:p w:rsidR="00426DD6" w:rsidRPr="00426DD6" w:rsidRDefault="00426DD6" w:rsidP="00426DD6">
      <w:pPr>
        <w:numPr>
          <w:ilvl w:val="1"/>
          <w:numId w:val="8"/>
        </w:numPr>
        <w:tabs>
          <w:tab w:val="left" w:pos="360"/>
        </w:tabs>
        <w:jc w:val="both"/>
        <w:rPr>
          <w:lang w:val="uk-UA"/>
        </w:rPr>
      </w:pPr>
      <w:r w:rsidRPr="00426DD6">
        <w:rPr>
          <w:lang w:val="uk-UA"/>
        </w:rPr>
        <w:t>перед відомостями про переклад, редагування, упорядкування тощо</w:t>
      </w:r>
    </w:p>
    <w:p w:rsidR="00426DD6" w:rsidRPr="00426DD6" w:rsidRDefault="00426DD6" w:rsidP="00426DD6">
      <w:pPr>
        <w:tabs>
          <w:tab w:val="left" w:pos="360"/>
        </w:tabs>
        <w:ind w:left="-540"/>
        <w:jc w:val="both"/>
        <w:rPr>
          <w:i/>
          <w:lang w:val="uk-UA"/>
        </w:rPr>
      </w:pPr>
      <w:r w:rsidRPr="00426DD6">
        <w:rPr>
          <w:i/>
          <w:lang w:val="uk-UA"/>
        </w:rPr>
        <w:t>Таран до Ж.-К., Ксардель Д. Дистрибьюция</w:t>
      </w:r>
      <w:r w:rsidRPr="00426DD6">
        <w:rPr>
          <w:b/>
          <w:i/>
          <w:lang w:val="uk-UA"/>
        </w:rPr>
        <w:t xml:space="preserve"> /</w:t>
      </w:r>
      <w:r w:rsidRPr="00426DD6">
        <w:rPr>
          <w:i/>
          <w:lang w:val="uk-UA"/>
        </w:rPr>
        <w:t xml:space="preserve"> Пер. с франц. под ред. В. И. Черенкова. – СПб.: Изд. Дом „Нева”, 2003. – 127 с. </w:t>
      </w:r>
    </w:p>
    <w:p w:rsidR="00426DD6" w:rsidRPr="00426DD6" w:rsidRDefault="00426DD6" w:rsidP="00426DD6">
      <w:pPr>
        <w:tabs>
          <w:tab w:val="left" w:pos="360"/>
        </w:tabs>
        <w:ind w:left="-540"/>
        <w:jc w:val="both"/>
        <w:rPr>
          <w:i/>
          <w:lang w:val="uk-UA"/>
        </w:rPr>
      </w:pPr>
      <w:r w:rsidRPr="00426DD6">
        <w:rPr>
          <w:i/>
          <w:lang w:val="uk-UA"/>
        </w:rPr>
        <w:t>Основи економічної теорії: Посібн. / За ред. С. В. Мочерного. – К., 2001. – 472 с.</w:t>
      </w:r>
    </w:p>
    <w:p w:rsidR="00426DD6" w:rsidRPr="00426DD6" w:rsidRDefault="00426DD6" w:rsidP="00426DD6">
      <w:pPr>
        <w:tabs>
          <w:tab w:val="left" w:pos="360"/>
        </w:tabs>
        <w:ind w:left="-540" w:firstLine="360"/>
        <w:jc w:val="both"/>
        <w:rPr>
          <w:b/>
          <w:lang w:val="uk-UA"/>
        </w:rPr>
      </w:pPr>
    </w:p>
    <w:p w:rsidR="00426DD6" w:rsidRPr="00426DD6" w:rsidRDefault="00426DD6" w:rsidP="00426DD6">
      <w:pPr>
        <w:tabs>
          <w:tab w:val="left" w:pos="360"/>
        </w:tabs>
        <w:ind w:left="-540" w:firstLine="360"/>
        <w:jc w:val="both"/>
        <w:rPr>
          <w:lang w:val="uk-UA"/>
        </w:rPr>
      </w:pPr>
      <w:r w:rsidRPr="00426DD6">
        <w:rPr>
          <w:b/>
          <w:lang w:val="uk-UA"/>
        </w:rPr>
        <w:t xml:space="preserve">Дві косі риски </w:t>
      </w:r>
      <w:r w:rsidRPr="00426DD6">
        <w:rPr>
          <w:lang w:val="uk-UA"/>
        </w:rPr>
        <w:t>(з пробілом до них і після них)</w:t>
      </w:r>
    </w:p>
    <w:p w:rsidR="00426DD6" w:rsidRPr="00426DD6" w:rsidRDefault="00426DD6" w:rsidP="00426DD6">
      <w:pPr>
        <w:numPr>
          <w:ilvl w:val="1"/>
          <w:numId w:val="8"/>
        </w:numPr>
        <w:tabs>
          <w:tab w:val="clear" w:pos="900"/>
          <w:tab w:val="num" w:pos="-540"/>
          <w:tab w:val="left" w:pos="360"/>
        </w:tabs>
        <w:ind w:left="-540" w:firstLine="1080"/>
        <w:jc w:val="both"/>
        <w:rPr>
          <w:lang w:val="uk-UA"/>
        </w:rPr>
      </w:pPr>
      <w:r w:rsidRPr="00426DD6">
        <w:rPr>
          <w:lang w:val="uk-UA"/>
        </w:rPr>
        <w:t>перед відомостями про документ в аналітичному описі його складової частини (фактично це заміна сполучення „в книзі”, „в журналі”, „в газеті”), коли подається стаття у колективній монографії (чи розділ), збірнику, журналі, газеті тощо</w:t>
      </w:r>
    </w:p>
    <w:p w:rsidR="00426DD6" w:rsidRPr="00426DD6" w:rsidRDefault="00426DD6" w:rsidP="00426DD6">
      <w:pPr>
        <w:tabs>
          <w:tab w:val="left" w:pos="360"/>
        </w:tabs>
        <w:ind w:left="-540"/>
        <w:jc w:val="both"/>
        <w:rPr>
          <w:i/>
          <w:lang w:val="uk-UA"/>
        </w:rPr>
      </w:pPr>
      <w:r w:rsidRPr="00426DD6">
        <w:rPr>
          <w:i/>
          <w:lang w:val="uk-UA"/>
        </w:rPr>
        <w:t>Редіна Н. І. Інвестиційні проблеми національної економіки України // Економічний вісник. – Дн., 2000. – Т. 1. – С. 3–4.</w:t>
      </w:r>
    </w:p>
    <w:p w:rsidR="00426DD6" w:rsidRPr="00426DD6" w:rsidRDefault="00426DD6" w:rsidP="00426DD6">
      <w:pPr>
        <w:tabs>
          <w:tab w:val="left" w:pos="360"/>
        </w:tabs>
        <w:ind w:left="-540"/>
        <w:jc w:val="both"/>
        <w:rPr>
          <w:i/>
          <w:lang w:val="uk-UA"/>
        </w:rPr>
      </w:pPr>
      <w:r w:rsidRPr="00426DD6">
        <w:rPr>
          <w:i/>
          <w:lang w:val="uk-UA"/>
        </w:rPr>
        <w:t>Управління робочим часом працівника // Менеджмент персоналу: Навч. посібн / В. М. Данюк, В. М. Петюх, С. О. Цимбалюк та ін.; За заг. Ред. В. М. Данюка, В. М. Петюха. – К.: КНЕУ, 2004. – С. 225–241.</w:t>
      </w:r>
    </w:p>
    <w:p w:rsidR="00426DD6" w:rsidRPr="00426DD6" w:rsidRDefault="00426DD6" w:rsidP="00426DD6">
      <w:pPr>
        <w:tabs>
          <w:tab w:val="left" w:pos="360"/>
        </w:tabs>
        <w:ind w:left="-540" w:firstLine="360"/>
        <w:jc w:val="both"/>
        <w:rPr>
          <w:b/>
          <w:i/>
          <w:lang w:val="uk-UA"/>
        </w:rPr>
      </w:pPr>
    </w:p>
    <w:p w:rsidR="00426DD6" w:rsidRPr="00426DD6" w:rsidRDefault="00426DD6" w:rsidP="00426DD6">
      <w:pPr>
        <w:tabs>
          <w:tab w:val="left" w:pos="360"/>
        </w:tabs>
        <w:jc w:val="both"/>
        <w:rPr>
          <w:i/>
          <w:lang w:val="uk-UA"/>
        </w:rPr>
      </w:pPr>
    </w:p>
    <w:p w:rsidR="00426DD6" w:rsidRPr="00426DD6" w:rsidRDefault="00426DD6" w:rsidP="00426DD6">
      <w:pPr>
        <w:tabs>
          <w:tab w:val="left" w:pos="360"/>
        </w:tabs>
        <w:ind w:left="-540" w:firstLine="360"/>
        <w:jc w:val="both"/>
        <w:rPr>
          <w:b/>
          <w:lang w:val="uk-UA"/>
        </w:rPr>
      </w:pPr>
      <w:r w:rsidRPr="00426DD6">
        <w:rPr>
          <w:b/>
          <w:lang w:val="uk-UA"/>
        </w:rPr>
        <w:t>Джерела, що використовуються при бібліографічному описі</w:t>
      </w:r>
    </w:p>
    <w:p w:rsidR="00426DD6" w:rsidRPr="00426DD6" w:rsidRDefault="00426DD6" w:rsidP="00426DD6">
      <w:pPr>
        <w:tabs>
          <w:tab w:val="left" w:pos="360"/>
        </w:tabs>
        <w:ind w:left="-540" w:firstLine="360"/>
        <w:jc w:val="both"/>
        <w:rPr>
          <w:lang w:val="uk-UA"/>
        </w:rPr>
      </w:pPr>
      <w:r w:rsidRPr="00426DD6">
        <w:rPr>
          <w:lang w:val="uk-UA"/>
        </w:rPr>
        <w:t>І. Друковані видання (книги)</w:t>
      </w:r>
    </w:p>
    <w:p w:rsidR="00426DD6" w:rsidRPr="00426DD6" w:rsidRDefault="00426DD6" w:rsidP="00426DD6">
      <w:pPr>
        <w:numPr>
          <w:ilvl w:val="0"/>
          <w:numId w:val="3"/>
        </w:numPr>
        <w:tabs>
          <w:tab w:val="left" w:pos="360"/>
        </w:tabs>
        <w:jc w:val="both"/>
        <w:rPr>
          <w:lang w:val="uk-UA"/>
        </w:rPr>
      </w:pPr>
      <w:r w:rsidRPr="00426DD6">
        <w:rPr>
          <w:lang w:val="uk-UA"/>
        </w:rPr>
        <w:t>Однотомні видання</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Книга одного автора</w:t>
      </w:r>
    </w:p>
    <w:p w:rsidR="00426DD6" w:rsidRPr="00426DD6" w:rsidRDefault="00426DD6" w:rsidP="00426DD6">
      <w:pPr>
        <w:numPr>
          <w:ilvl w:val="0"/>
          <w:numId w:val="4"/>
        </w:numPr>
        <w:tabs>
          <w:tab w:val="clear" w:pos="1260"/>
          <w:tab w:val="num" w:pos="0"/>
          <w:tab w:val="left" w:pos="360"/>
        </w:tabs>
        <w:ind w:left="-540" w:firstLine="720"/>
        <w:jc w:val="both"/>
        <w:rPr>
          <w:lang w:val="uk-UA"/>
        </w:rPr>
      </w:pPr>
      <w:r w:rsidRPr="00426DD6">
        <w:rPr>
          <w:lang w:val="uk-UA"/>
        </w:rPr>
        <w:t>Книга двох чи трьох авторів</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Книга чотирьох і більше авторів</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Офіційні документи</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Перекладні видання</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Іншомовні видання</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Праці одного автора (кілька публікацій)</w:t>
      </w:r>
    </w:p>
    <w:p w:rsidR="00426DD6" w:rsidRPr="00426DD6" w:rsidRDefault="00426DD6" w:rsidP="00426DD6">
      <w:pPr>
        <w:numPr>
          <w:ilvl w:val="0"/>
          <w:numId w:val="4"/>
        </w:numPr>
        <w:tabs>
          <w:tab w:val="clear" w:pos="1260"/>
          <w:tab w:val="left" w:pos="360"/>
        </w:tabs>
        <w:ind w:left="-360" w:firstLine="540"/>
        <w:jc w:val="both"/>
        <w:rPr>
          <w:lang w:val="uk-UA"/>
        </w:rPr>
      </w:pPr>
      <w:r w:rsidRPr="00426DD6">
        <w:rPr>
          <w:lang w:val="uk-UA"/>
        </w:rPr>
        <w:t>Збірники (праці конгресів, симпозіумів, конференцій, семінарів і т.п.</w:t>
      </w:r>
      <w:r w:rsidRPr="00426DD6">
        <w:t>)</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lastRenderedPageBreak/>
        <w:t>Словники, довідники, енциклопедії</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Антології, хрестоматії</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Брошури</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Навчальні програми</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Перевидання (доповнення, перероблення)</w:t>
      </w:r>
    </w:p>
    <w:p w:rsidR="00426DD6" w:rsidRPr="00426DD6" w:rsidRDefault="00426DD6" w:rsidP="00426DD6">
      <w:pPr>
        <w:numPr>
          <w:ilvl w:val="0"/>
          <w:numId w:val="4"/>
        </w:numPr>
        <w:tabs>
          <w:tab w:val="clear" w:pos="1260"/>
          <w:tab w:val="left" w:pos="360"/>
          <w:tab w:val="num" w:pos="720"/>
        </w:tabs>
        <w:ind w:left="-360" w:firstLine="540"/>
        <w:jc w:val="both"/>
        <w:rPr>
          <w:lang w:val="uk-UA"/>
        </w:rPr>
      </w:pPr>
      <w:r w:rsidRPr="00426DD6">
        <w:rPr>
          <w:lang w:val="uk-UA"/>
        </w:rPr>
        <w:t>Репринтні, препринтні, факсимільні видання</w:t>
      </w:r>
    </w:p>
    <w:p w:rsidR="00426DD6" w:rsidRPr="00426DD6" w:rsidRDefault="00426DD6" w:rsidP="00426DD6">
      <w:pPr>
        <w:numPr>
          <w:ilvl w:val="0"/>
          <w:numId w:val="4"/>
        </w:numPr>
        <w:tabs>
          <w:tab w:val="clear" w:pos="1260"/>
          <w:tab w:val="num" w:pos="-360"/>
          <w:tab w:val="left" w:pos="360"/>
        </w:tabs>
        <w:ind w:left="-360" w:firstLine="540"/>
        <w:jc w:val="both"/>
        <w:rPr>
          <w:lang w:val="uk-UA"/>
        </w:rPr>
      </w:pPr>
      <w:r w:rsidRPr="00426DD6">
        <w:rPr>
          <w:lang w:val="uk-UA"/>
        </w:rPr>
        <w:t>Розділ у книзі, стаття у збірнику (частина документа)</w:t>
      </w:r>
    </w:p>
    <w:p w:rsidR="00426DD6" w:rsidRPr="00426DD6" w:rsidRDefault="00426DD6" w:rsidP="00426DD6">
      <w:pPr>
        <w:numPr>
          <w:ilvl w:val="0"/>
          <w:numId w:val="3"/>
        </w:numPr>
        <w:tabs>
          <w:tab w:val="left" w:pos="360"/>
        </w:tabs>
        <w:jc w:val="both"/>
        <w:rPr>
          <w:lang w:val="uk-UA"/>
        </w:rPr>
      </w:pPr>
      <w:r w:rsidRPr="00426DD6">
        <w:rPr>
          <w:lang w:val="uk-UA"/>
        </w:rPr>
        <w:t>Багатотомні видання</w:t>
      </w:r>
    </w:p>
    <w:p w:rsidR="00426DD6" w:rsidRPr="00426DD6" w:rsidRDefault="00426DD6" w:rsidP="00426DD6">
      <w:pPr>
        <w:tabs>
          <w:tab w:val="left" w:pos="360"/>
        </w:tabs>
        <w:jc w:val="both"/>
        <w:rPr>
          <w:lang w:val="uk-UA"/>
        </w:rPr>
      </w:pPr>
    </w:p>
    <w:p w:rsidR="00426DD6" w:rsidRPr="00426DD6" w:rsidRDefault="00426DD6" w:rsidP="00426DD6">
      <w:pPr>
        <w:tabs>
          <w:tab w:val="left" w:pos="360"/>
        </w:tabs>
        <w:ind w:left="-180"/>
        <w:jc w:val="both"/>
        <w:rPr>
          <w:lang w:val="uk-UA"/>
        </w:rPr>
      </w:pPr>
      <w:r w:rsidRPr="00426DD6">
        <w:rPr>
          <w:lang w:val="uk-UA"/>
        </w:rPr>
        <w:t>ІІ. Неопубліковані джерела</w:t>
      </w:r>
    </w:p>
    <w:p w:rsidR="00426DD6" w:rsidRPr="00426DD6" w:rsidRDefault="00426DD6" w:rsidP="00426DD6">
      <w:pPr>
        <w:numPr>
          <w:ilvl w:val="0"/>
          <w:numId w:val="6"/>
        </w:numPr>
        <w:tabs>
          <w:tab w:val="left" w:pos="360"/>
        </w:tabs>
        <w:jc w:val="both"/>
        <w:rPr>
          <w:lang w:val="uk-UA"/>
        </w:rPr>
      </w:pPr>
      <w:r w:rsidRPr="00426DD6">
        <w:rPr>
          <w:lang w:val="uk-UA"/>
        </w:rPr>
        <w:t>Архівні матеріали</w:t>
      </w:r>
    </w:p>
    <w:p w:rsidR="00426DD6" w:rsidRPr="00426DD6" w:rsidRDefault="00426DD6" w:rsidP="00426DD6">
      <w:pPr>
        <w:numPr>
          <w:ilvl w:val="0"/>
          <w:numId w:val="6"/>
        </w:numPr>
        <w:tabs>
          <w:tab w:val="left" w:pos="360"/>
        </w:tabs>
        <w:jc w:val="both"/>
        <w:rPr>
          <w:lang w:val="uk-UA"/>
        </w:rPr>
      </w:pPr>
      <w:r w:rsidRPr="00426DD6">
        <w:rPr>
          <w:lang w:val="uk-UA"/>
        </w:rPr>
        <w:t>Дисертації</w:t>
      </w:r>
    </w:p>
    <w:p w:rsidR="00426DD6" w:rsidRPr="00426DD6" w:rsidRDefault="00426DD6" w:rsidP="00426DD6">
      <w:pPr>
        <w:numPr>
          <w:ilvl w:val="0"/>
          <w:numId w:val="6"/>
        </w:numPr>
        <w:tabs>
          <w:tab w:val="left" w:pos="360"/>
        </w:tabs>
        <w:jc w:val="both"/>
        <w:rPr>
          <w:lang w:val="uk-UA"/>
        </w:rPr>
      </w:pPr>
      <w:r w:rsidRPr="00426DD6">
        <w:rPr>
          <w:lang w:val="uk-UA"/>
        </w:rPr>
        <w:t>Автореферати</w:t>
      </w:r>
    </w:p>
    <w:p w:rsidR="00426DD6" w:rsidRPr="00426DD6" w:rsidRDefault="00426DD6" w:rsidP="00426DD6">
      <w:pPr>
        <w:numPr>
          <w:ilvl w:val="0"/>
          <w:numId w:val="6"/>
        </w:numPr>
        <w:tabs>
          <w:tab w:val="left" w:pos="360"/>
        </w:tabs>
        <w:jc w:val="both"/>
        <w:rPr>
          <w:lang w:val="uk-UA"/>
        </w:rPr>
      </w:pPr>
      <w:r w:rsidRPr="00426DD6">
        <w:rPr>
          <w:lang w:val="uk-UA"/>
        </w:rPr>
        <w:t>Депоновані рукописи</w:t>
      </w:r>
    </w:p>
    <w:p w:rsidR="00426DD6" w:rsidRPr="00426DD6" w:rsidRDefault="00426DD6" w:rsidP="00426DD6">
      <w:pPr>
        <w:numPr>
          <w:ilvl w:val="0"/>
          <w:numId w:val="6"/>
        </w:numPr>
        <w:tabs>
          <w:tab w:val="left" w:pos="360"/>
        </w:tabs>
        <w:jc w:val="both"/>
        <w:rPr>
          <w:lang w:val="uk-UA"/>
        </w:rPr>
      </w:pPr>
      <w:r w:rsidRPr="00426DD6">
        <w:rPr>
          <w:lang w:val="uk-UA"/>
        </w:rPr>
        <w:t>Інтерв’ю, проведене особисто</w:t>
      </w:r>
    </w:p>
    <w:p w:rsidR="00426DD6" w:rsidRPr="00426DD6" w:rsidRDefault="00426DD6" w:rsidP="00426DD6">
      <w:pPr>
        <w:numPr>
          <w:ilvl w:val="0"/>
          <w:numId w:val="6"/>
        </w:numPr>
        <w:tabs>
          <w:tab w:val="left" w:pos="360"/>
        </w:tabs>
        <w:jc w:val="both"/>
        <w:rPr>
          <w:lang w:val="uk-UA"/>
        </w:rPr>
      </w:pPr>
      <w:r w:rsidRPr="00426DD6">
        <w:rPr>
          <w:lang w:val="uk-UA"/>
        </w:rPr>
        <w:t>Анкета</w:t>
      </w:r>
    </w:p>
    <w:p w:rsidR="00426DD6" w:rsidRPr="00426DD6" w:rsidRDefault="00426DD6" w:rsidP="00426DD6">
      <w:pPr>
        <w:numPr>
          <w:ilvl w:val="0"/>
          <w:numId w:val="6"/>
        </w:numPr>
        <w:tabs>
          <w:tab w:val="left" w:pos="360"/>
        </w:tabs>
        <w:jc w:val="both"/>
        <w:rPr>
          <w:lang w:val="uk-UA"/>
        </w:rPr>
      </w:pPr>
      <w:r w:rsidRPr="00426DD6">
        <w:rPr>
          <w:lang w:val="uk-UA"/>
        </w:rPr>
        <w:t>Лист неопублікований</w:t>
      </w:r>
    </w:p>
    <w:p w:rsidR="00426DD6" w:rsidRPr="00426DD6" w:rsidRDefault="00426DD6" w:rsidP="00426DD6">
      <w:pPr>
        <w:numPr>
          <w:ilvl w:val="0"/>
          <w:numId w:val="6"/>
        </w:numPr>
        <w:tabs>
          <w:tab w:val="left" w:pos="360"/>
        </w:tabs>
        <w:jc w:val="both"/>
        <w:rPr>
          <w:lang w:val="uk-UA"/>
        </w:rPr>
      </w:pPr>
      <w:r w:rsidRPr="00426DD6">
        <w:rPr>
          <w:lang w:val="uk-UA"/>
        </w:rPr>
        <w:t>Буклет, листівка</w:t>
      </w:r>
    </w:p>
    <w:p w:rsidR="00426DD6" w:rsidRPr="00426DD6" w:rsidRDefault="00426DD6" w:rsidP="00426DD6">
      <w:pPr>
        <w:numPr>
          <w:ilvl w:val="0"/>
          <w:numId w:val="6"/>
        </w:numPr>
        <w:tabs>
          <w:tab w:val="left" w:pos="360"/>
        </w:tabs>
        <w:jc w:val="both"/>
        <w:rPr>
          <w:lang w:val="uk-UA"/>
        </w:rPr>
      </w:pPr>
      <w:r w:rsidRPr="00426DD6">
        <w:rPr>
          <w:lang w:val="uk-UA"/>
        </w:rPr>
        <w:t>Матеріали лекції чи презентації</w:t>
      </w:r>
    </w:p>
    <w:p w:rsidR="00426DD6" w:rsidRPr="00426DD6" w:rsidRDefault="00426DD6" w:rsidP="00426DD6">
      <w:pPr>
        <w:numPr>
          <w:ilvl w:val="0"/>
          <w:numId w:val="6"/>
        </w:numPr>
        <w:tabs>
          <w:tab w:val="left" w:pos="360"/>
        </w:tabs>
        <w:jc w:val="both"/>
        <w:rPr>
          <w:lang w:val="uk-UA"/>
        </w:rPr>
      </w:pPr>
      <w:r w:rsidRPr="00426DD6">
        <w:rPr>
          <w:lang w:val="uk-UA"/>
        </w:rPr>
        <w:t>Особисті матеріали (листування, рукописи, чернетки, замальовки тощо)</w:t>
      </w:r>
    </w:p>
    <w:p w:rsidR="00426DD6" w:rsidRPr="00426DD6" w:rsidRDefault="00426DD6" w:rsidP="00426DD6">
      <w:pPr>
        <w:tabs>
          <w:tab w:val="left" w:pos="360"/>
        </w:tabs>
        <w:jc w:val="both"/>
        <w:rPr>
          <w:lang w:val="uk-UA"/>
        </w:rPr>
      </w:pPr>
    </w:p>
    <w:p w:rsidR="00426DD6" w:rsidRPr="00426DD6" w:rsidRDefault="00426DD6" w:rsidP="00426DD6">
      <w:pPr>
        <w:tabs>
          <w:tab w:val="left" w:pos="360"/>
        </w:tabs>
        <w:jc w:val="both"/>
        <w:rPr>
          <w:lang w:val="uk-UA"/>
        </w:rPr>
      </w:pPr>
      <w:r w:rsidRPr="00426DD6">
        <w:rPr>
          <w:lang w:val="uk-UA"/>
        </w:rPr>
        <w:t>ІІІ. Періодика</w:t>
      </w:r>
    </w:p>
    <w:p w:rsidR="00426DD6" w:rsidRPr="00426DD6" w:rsidRDefault="00426DD6" w:rsidP="00426DD6">
      <w:pPr>
        <w:numPr>
          <w:ilvl w:val="0"/>
          <w:numId w:val="5"/>
        </w:numPr>
        <w:tabs>
          <w:tab w:val="left" w:pos="360"/>
        </w:tabs>
        <w:jc w:val="both"/>
        <w:rPr>
          <w:lang w:val="uk-UA"/>
        </w:rPr>
      </w:pPr>
      <w:r w:rsidRPr="00426DD6">
        <w:rPr>
          <w:lang w:val="uk-UA"/>
        </w:rPr>
        <w:t>Стаття в журналі, періодичному збірнику</w:t>
      </w:r>
    </w:p>
    <w:p w:rsidR="00426DD6" w:rsidRPr="00426DD6" w:rsidRDefault="00426DD6" w:rsidP="00426DD6">
      <w:pPr>
        <w:numPr>
          <w:ilvl w:val="0"/>
          <w:numId w:val="5"/>
        </w:numPr>
        <w:tabs>
          <w:tab w:val="left" w:pos="360"/>
        </w:tabs>
        <w:jc w:val="both"/>
        <w:rPr>
          <w:lang w:val="uk-UA"/>
        </w:rPr>
      </w:pPr>
      <w:r w:rsidRPr="00426DD6">
        <w:rPr>
          <w:lang w:val="uk-UA"/>
        </w:rPr>
        <w:t>Стаття в газеті</w:t>
      </w:r>
    </w:p>
    <w:p w:rsidR="00426DD6" w:rsidRPr="00426DD6" w:rsidRDefault="00426DD6" w:rsidP="00426DD6">
      <w:pPr>
        <w:tabs>
          <w:tab w:val="left" w:pos="360"/>
        </w:tabs>
        <w:jc w:val="both"/>
        <w:rPr>
          <w:lang w:val="uk-UA"/>
        </w:rPr>
      </w:pPr>
    </w:p>
    <w:p w:rsidR="00426DD6" w:rsidRPr="00426DD6" w:rsidRDefault="00426DD6" w:rsidP="00426DD6">
      <w:pPr>
        <w:tabs>
          <w:tab w:val="left" w:pos="360"/>
        </w:tabs>
        <w:jc w:val="both"/>
        <w:rPr>
          <w:lang w:val="uk-UA"/>
        </w:rPr>
      </w:pPr>
      <w:r w:rsidRPr="00426DD6">
        <w:rPr>
          <w:lang w:val="uk-UA"/>
        </w:rPr>
        <w:t>І</w:t>
      </w:r>
      <w:r w:rsidRPr="00426DD6">
        <w:rPr>
          <w:lang w:val="en-US"/>
        </w:rPr>
        <w:t xml:space="preserve">V. </w:t>
      </w:r>
      <w:r w:rsidRPr="00426DD6">
        <w:rPr>
          <w:lang w:val="uk-UA"/>
        </w:rPr>
        <w:t>Електронні джерела</w:t>
      </w:r>
    </w:p>
    <w:p w:rsidR="00426DD6" w:rsidRPr="00426DD6" w:rsidRDefault="00426DD6" w:rsidP="00426DD6">
      <w:pPr>
        <w:numPr>
          <w:ilvl w:val="0"/>
          <w:numId w:val="7"/>
        </w:numPr>
        <w:tabs>
          <w:tab w:val="left" w:pos="360"/>
        </w:tabs>
        <w:jc w:val="both"/>
        <w:rPr>
          <w:lang w:val="uk-UA"/>
        </w:rPr>
      </w:pPr>
      <w:r w:rsidRPr="00426DD6">
        <w:rPr>
          <w:lang w:val="uk-UA"/>
        </w:rPr>
        <w:t>Стаття у періодичні виданні он-лайн</w:t>
      </w:r>
    </w:p>
    <w:p w:rsidR="00426DD6" w:rsidRPr="00426DD6" w:rsidRDefault="00426DD6" w:rsidP="00426DD6">
      <w:pPr>
        <w:numPr>
          <w:ilvl w:val="0"/>
          <w:numId w:val="7"/>
        </w:numPr>
        <w:tabs>
          <w:tab w:val="left" w:pos="360"/>
        </w:tabs>
        <w:jc w:val="both"/>
        <w:rPr>
          <w:lang w:val="uk-UA"/>
        </w:rPr>
      </w:pPr>
      <w:r w:rsidRPr="00426DD6">
        <w:rPr>
          <w:lang w:val="uk-UA"/>
        </w:rPr>
        <w:t>Веб-сайт</w:t>
      </w:r>
    </w:p>
    <w:p w:rsidR="00426DD6" w:rsidRPr="00426DD6" w:rsidRDefault="00426DD6" w:rsidP="00426DD6">
      <w:pPr>
        <w:numPr>
          <w:ilvl w:val="0"/>
          <w:numId w:val="7"/>
        </w:numPr>
        <w:tabs>
          <w:tab w:val="left" w:pos="360"/>
        </w:tabs>
        <w:jc w:val="both"/>
        <w:rPr>
          <w:lang w:val="uk-UA"/>
        </w:rPr>
      </w:pPr>
      <w:r w:rsidRPr="00426DD6">
        <w:rPr>
          <w:lang w:val="uk-UA"/>
        </w:rPr>
        <w:t>Електронна адреса</w:t>
      </w:r>
    </w:p>
    <w:p w:rsidR="00426DD6" w:rsidRPr="00426DD6" w:rsidRDefault="00426DD6" w:rsidP="00426DD6">
      <w:pPr>
        <w:numPr>
          <w:ilvl w:val="0"/>
          <w:numId w:val="7"/>
        </w:numPr>
        <w:tabs>
          <w:tab w:val="left" w:pos="360"/>
        </w:tabs>
        <w:jc w:val="both"/>
        <w:rPr>
          <w:lang w:val="uk-UA"/>
        </w:rPr>
      </w:pPr>
      <w:r w:rsidRPr="00426DD6">
        <w:rPr>
          <w:lang w:val="en-US"/>
        </w:rPr>
        <w:t>CD</w:t>
      </w:r>
      <w:r w:rsidRPr="00426DD6">
        <w:t>-</w:t>
      </w:r>
      <w:r w:rsidRPr="00426DD6">
        <w:rPr>
          <w:lang w:val="en-US"/>
        </w:rPr>
        <w:t>ROM</w:t>
      </w:r>
    </w:p>
    <w:p w:rsidR="00426DD6" w:rsidRPr="00426DD6" w:rsidRDefault="00426DD6" w:rsidP="00426DD6">
      <w:pPr>
        <w:numPr>
          <w:ilvl w:val="0"/>
          <w:numId w:val="7"/>
        </w:numPr>
        <w:tabs>
          <w:tab w:val="left" w:pos="360"/>
        </w:tabs>
        <w:jc w:val="both"/>
        <w:rPr>
          <w:lang w:val="uk-UA"/>
        </w:rPr>
      </w:pPr>
      <w:r w:rsidRPr="00426DD6">
        <w:rPr>
          <w:lang w:val="uk-UA"/>
        </w:rPr>
        <w:t>База даних в режимі он-лайн</w:t>
      </w:r>
    </w:p>
    <w:p w:rsidR="00426DD6" w:rsidRPr="00426DD6" w:rsidRDefault="00426DD6" w:rsidP="00426DD6">
      <w:pPr>
        <w:numPr>
          <w:ilvl w:val="0"/>
          <w:numId w:val="7"/>
        </w:numPr>
        <w:tabs>
          <w:tab w:val="left" w:pos="360"/>
        </w:tabs>
        <w:jc w:val="both"/>
        <w:rPr>
          <w:lang w:val="uk-UA"/>
        </w:rPr>
      </w:pPr>
      <w:r w:rsidRPr="00426DD6">
        <w:rPr>
          <w:lang w:val="uk-UA"/>
        </w:rPr>
        <w:t>Комп’ютерне програмне забезпечення</w:t>
      </w:r>
    </w:p>
    <w:p w:rsidR="00426DD6" w:rsidRPr="00426DD6" w:rsidRDefault="00426DD6" w:rsidP="00426DD6">
      <w:pPr>
        <w:numPr>
          <w:ilvl w:val="0"/>
          <w:numId w:val="7"/>
        </w:numPr>
        <w:tabs>
          <w:tab w:val="left" w:pos="360"/>
        </w:tabs>
        <w:jc w:val="both"/>
        <w:rPr>
          <w:lang w:val="uk-UA"/>
        </w:rPr>
      </w:pPr>
      <w:r w:rsidRPr="00426DD6">
        <w:rPr>
          <w:lang w:val="uk-UA"/>
        </w:rPr>
        <w:t>Поштовий реєстр (в електронній пошті)</w:t>
      </w:r>
    </w:p>
    <w:p w:rsidR="00426DD6" w:rsidRPr="00426DD6" w:rsidRDefault="00426DD6" w:rsidP="00426DD6">
      <w:pPr>
        <w:numPr>
          <w:ilvl w:val="0"/>
          <w:numId w:val="7"/>
        </w:numPr>
        <w:tabs>
          <w:tab w:val="left" w:pos="360"/>
        </w:tabs>
        <w:jc w:val="both"/>
        <w:rPr>
          <w:lang w:val="uk-UA"/>
        </w:rPr>
      </w:pPr>
      <w:r w:rsidRPr="00426DD6">
        <w:rPr>
          <w:lang w:val="uk-UA"/>
        </w:rPr>
        <w:t>Мережа користувачів</w:t>
      </w:r>
    </w:p>
    <w:p w:rsidR="00426DD6" w:rsidRPr="00426DD6" w:rsidRDefault="00426DD6" w:rsidP="00426DD6">
      <w:pPr>
        <w:numPr>
          <w:ilvl w:val="0"/>
          <w:numId w:val="7"/>
        </w:numPr>
        <w:tabs>
          <w:tab w:val="left" w:pos="360"/>
        </w:tabs>
        <w:jc w:val="both"/>
        <w:rPr>
          <w:lang w:val="uk-UA"/>
        </w:rPr>
      </w:pPr>
      <w:r w:rsidRPr="00426DD6">
        <w:rPr>
          <w:lang w:val="uk-UA"/>
        </w:rPr>
        <w:t>Спілкування в реальному часі</w:t>
      </w:r>
    </w:p>
    <w:p w:rsidR="00426DD6" w:rsidRPr="00426DD6" w:rsidRDefault="00426DD6" w:rsidP="00426DD6">
      <w:pPr>
        <w:tabs>
          <w:tab w:val="left" w:pos="360"/>
        </w:tabs>
        <w:jc w:val="both"/>
        <w:rPr>
          <w:b/>
          <w:lang w:val="uk-UA"/>
        </w:rPr>
      </w:pPr>
    </w:p>
    <w:p w:rsidR="00426DD6" w:rsidRPr="00426DD6" w:rsidRDefault="00426DD6" w:rsidP="00426DD6">
      <w:pPr>
        <w:tabs>
          <w:tab w:val="left" w:pos="360"/>
        </w:tabs>
        <w:jc w:val="both"/>
        <w:rPr>
          <w:b/>
          <w:lang w:val="uk-UA"/>
        </w:rPr>
      </w:pPr>
    </w:p>
    <w:p w:rsidR="00426DD6" w:rsidRPr="00426DD6" w:rsidRDefault="00426DD6" w:rsidP="00426DD6">
      <w:pPr>
        <w:tabs>
          <w:tab w:val="left" w:pos="360"/>
        </w:tabs>
        <w:ind w:left="360" w:firstLine="709"/>
        <w:jc w:val="both"/>
        <w:rPr>
          <w:b/>
          <w:lang w:val="uk-UA"/>
        </w:rPr>
      </w:pPr>
      <w:r w:rsidRPr="00426DD6">
        <w:rPr>
          <w:b/>
          <w:lang w:val="uk-UA"/>
        </w:rPr>
        <w:t>Зразки бібліографічного опису джерел</w:t>
      </w:r>
    </w:p>
    <w:p w:rsidR="00426DD6" w:rsidRPr="00426DD6" w:rsidRDefault="00426DD6" w:rsidP="00426DD6">
      <w:pPr>
        <w:tabs>
          <w:tab w:val="left" w:pos="360"/>
        </w:tabs>
        <w:ind w:left="360" w:firstLine="709"/>
        <w:jc w:val="both"/>
        <w:rPr>
          <w:b/>
          <w:lang w:val="uk-UA"/>
        </w:rPr>
      </w:pPr>
    </w:p>
    <w:p w:rsidR="00426DD6" w:rsidRPr="00426DD6" w:rsidRDefault="00426DD6" w:rsidP="00426DD6">
      <w:pPr>
        <w:tabs>
          <w:tab w:val="left" w:pos="360"/>
        </w:tabs>
        <w:ind w:left="360" w:firstLine="709"/>
        <w:jc w:val="both"/>
        <w:rPr>
          <w:b/>
        </w:rPr>
      </w:pPr>
      <w:r w:rsidRPr="00426DD6">
        <w:rPr>
          <w:b/>
          <w:lang w:val="uk-UA"/>
        </w:rPr>
        <w:t>І. Друковані видання (книги)</w:t>
      </w:r>
    </w:p>
    <w:p w:rsidR="00426DD6" w:rsidRPr="00426DD6" w:rsidRDefault="00426DD6" w:rsidP="00426DD6">
      <w:pPr>
        <w:tabs>
          <w:tab w:val="left" w:pos="360"/>
        </w:tabs>
        <w:ind w:left="360" w:firstLine="709"/>
        <w:jc w:val="both"/>
        <w:rPr>
          <w:b/>
          <w:lang w:val="en-US"/>
        </w:rPr>
      </w:pPr>
      <w:r w:rsidRPr="00426DD6">
        <w:rPr>
          <w:b/>
          <w:lang w:val="en-US"/>
        </w:rPr>
        <w:t>1</w:t>
      </w:r>
      <w:r w:rsidRPr="00426DD6">
        <w:rPr>
          <w:b/>
          <w:lang w:val="uk-UA"/>
        </w:rPr>
        <w:t>. Однотомні видання</w:t>
      </w:r>
    </w:p>
    <w:p w:rsidR="00426DD6" w:rsidRPr="00426DD6" w:rsidRDefault="00426DD6" w:rsidP="00426DD6">
      <w:pPr>
        <w:tabs>
          <w:tab w:val="left" w:pos="360"/>
        </w:tabs>
        <w:ind w:left="360" w:firstLine="709"/>
        <w:jc w:val="both"/>
        <w:rPr>
          <w:b/>
          <w:lang w:val="en-US"/>
        </w:rPr>
      </w:pPr>
    </w:p>
    <w:p w:rsidR="00426DD6" w:rsidRPr="00426DD6" w:rsidRDefault="00426DD6" w:rsidP="00426DD6">
      <w:pPr>
        <w:tabs>
          <w:tab w:val="left" w:pos="360"/>
        </w:tabs>
        <w:ind w:left="1080" w:firstLine="709"/>
        <w:jc w:val="both"/>
        <w:rPr>
          <w:b/>
          <w:lang w:val="uk-UA"/>
        </w:rPr>
      </w:pPr>
      <w:r w:rsidRPr="00426DD6">
        <w:rPr>
          <w:b/>
          <w:lang w:val="uk-UA"/>
        </w:rPr>
        <w:t>Книги одного, двох, трьох авторів</w:t>
      </w:r>
    </w:p>
    <w:p w:rsidR="00426DD6" w:rsidRPr="00426DD6" w:rsidRDefault="00426DD6" w:rsidP="00426DD6">
      <w:pPr>
        <w:tabs>
          <w:tab w:val="left" w:pos="360"/>
        </w:tabs>
        <w:ind w:left="-540" w:firstLine="540"/>
        <w:jc w:val="both"/>
        <w:rPr>
          <w:lang w:val="uk-UA"/>
        </w:rPr>
      </w:pPr>
      <w:r w:rsidRPr="00426DD6">
        <w:rPr>
          <w:lang w:val="uk-UA"/>
        </w:rPr>
        <w:t xml:space="preserve">Васильков В. Г. Організація виробництва: Навч. посіб. – К.: КНЕУ, 2003. – 524 с. </w:t>
      </w:r>
    </w:p>
    <w:p w:rsidR="00426DD6" w:rsidRPr="00426DD6" w:rsidRDefault="00426DD6" w:rsidP="00426DD6">
      <w:pPr>
        <w:tabs>
          <w:tab w:val="left" w:pos="360"/>
        </w:tabs>
        <w:ind w:left="-540" w:firstLine="540"/>
        <w:jc w:val="both"/>
        <w:rPr>
          <w:lang w:val="uk-UA"/>
        </w:rPr>
      </w:pPr>
      <w:r w:rsidRPr="00426DD6">
        <w:rPr>
          <w:lang w:val="uk-UA"/>
        </w:rPr>
        <w:t>Вітлінський В. В., Великоіваненко Г. І. Ризикологія в економіці та підприємництві: Монографія. – К.: КНЕУ, 2004. – 480 с.</w:t>
      </w:r>
    </w:p>
    <w:p w:rsidR="00426DD6" w:rsidRPr="00426DD6" w:rsidRDefault="00426DD6" w:rsidP="00426DD6">
      <w:pPr>
        <w:tabs>
          <w:tab w:val="left" w:pos="360"/>
        </w:tabs>
        <w:ind w:left="-540" w:firstLine="540"/>
        <w:jc w:val="both"/>
        <w:rPr>
          <w:lang w:val="uk-UA"/>
        </w:rPr>
      </w:pPr>
      <w:r w:rsidRPr="00426DD6">
        <w:rPr>
          <w:lang w:val="uk-UA"/>
        </w:rPr>
        <w:t>Науменкова С. В., Андрєєв А. В., Журавка Ф. О. Фінансовий ринок та інвестиції: Зб, тестових вправ і завдань. – К.: Знання, 2000. – 214 с.</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lastRenderedPageBreak/>
        <w:tab/>
      </w:r>
      <w:r w:rsidRPr="00426DD6">
        <w:rPr>
          <w:b/>
          <w:lang w:val="uk-UA"/>
        </w:rPr>
        <w:tab/>
        <w:t>Книги чотирьох авторів</w:t>
      </w:r>
    </w:p>
    <w:p w:rsidR="00426DD6" w:rsidRPr="00426DD6" w:rsidRDefault="00426DD6" w:rsidP="00426DD6">
      <w:pPr>
        <w:tabs>
          <w:tab w:val="left" w:pos="360"/>
        </w:tabs>
        <w:ind w:left="-540" w:right="-2" w:firstLine="540"/>
        <w:jc w:val="both"/>
        <w:rPr>
          <w:lang w:val="uk-UA"/>
        </w:rPr>
      </w:pPr>
      <w:r w:rsidRPr="00426DD6">
        <w:rPr>
          <w:lang w:val="uk-UA"/>
        </w:rPr>
        <w:t xml:space="preserve">Ніколаєва Л. В., Старцев О. В., Пальчик П. М., Бакалінська О. О. Підприємницьке право: Практикум. – К.: Істина, 2002. </w:t>
      </w:r>
      <w:r w:rsidRPr="00426DD6">
        <w:rPr>
          <w:i/>
          <w:lang w:val="uk-UA"/>
        </w:rPr>
        <w:t>–</w:t>
      </w:r>
      <w:r w:rsidRPr="00426DD6">
        <w:rPr>
          <w:lang w:val="uk-UA"/>
        </w:rPr>
        <w:t xml:space="preserve">  200 с.</w:t>
      </w:r>
    </w:p>
    <w:p w:rsidR="00426DD6" w:rsidRPr="00426DD6" w:rsidRDefault="00426DD6" w:rsidP="00426DD6">
      <w:pPr>
        <w:tabs>
          <w:tab w:val="left" w:pos="360"/>
        </w:tabs>
        <w:ind w:left="-540" w:right="-2" w:firstLine="540"/>
        <w:jc w:val="both"/>
        <w:rPr>
          <w:i/>
          <w:lang w:val="uk-UA"/>
        </w:rPr>
      </w:pPr>
      <w:r w:rsidRPr="00426DD6">
        <w:rPr>
          <w:i/>
          <w:lang w:val="uk-UA"/>
        </w:rPr>
        <w:t xml:space="preserve">Або: </w:t>
      </w:r>
    </w:p>
    <w:p w:rsidR="00426DD6" w:rsidRPr="00426DD6" w:rsidRDefault="00426DD6" w:rsidP="00426DD6">
      <w:pPr>
        <w:tabs>
          <w:tab w:val="left" w:pos="360"/>
        </w:tabs>
        <w:ind w:left="-540" w:right="-2" w:firstLine="540"/>
        <w:jc w:val="both"/>
        <w:rPr>
          <w:i/>
          <w:lang w:val="uk-UA"/>
        </w:rPr>
      </w:pPr>
      <w:r w:rsidRPr="00426DD6">
        <w:rPr>
          <w:i/>
          <w:lang w:val="uk-UA"/>
        </w:rPr>
        <w:t xml:space="preserve">Підприємницьке право: Практикум / </w:t>
      </w:r>
      <w:r w:rsidRPr="00426DD6">
        <w:rPr>
          <w:lang w:val="uk-UA"/>
        </w:rPr>
        <w:t>Ніколаєва Л. В., Старцев О. В., Пальчик П. М., Бакалінська О. О.</w:t>
      </w:r>
      <w:r w:rsidRPr="00426DD6">
        <w:rPr>
          <w:i/>
          <w:lang w:val="uk-UA"/>
        </w:rPr>
        <w:t xml:space="preserve"> – К. : Істина,  2002. </w:t>
      </w:r>
      <w:r w:rsidRPr="00426DD6">
        <w:rPr>
          <w:lang w:val="uk-UA"/>
        </w:rPr>
        <w:t>–</w:t>
      </w:r>
      <w:r w:rsidRPr="00426DD6">
        <w:rPr>
          <w:i/>
          <w:lang w:val="uk-UA"/>
        </w:rPr>
        <w:t xml:space="preserve">  200 с.</w:t>
      </w:r>
    </w:p>
    <w:p w:rsidR="00426DD6" w:rsidRPr="00426DD6" w:rsidRDefault="00426DD6" w:rsidP="00426DD6">
      <w:pPr>
        <w:tabs>
          <w:tab w:val="left" w:pos="360"/>
        </w:tabs>
        <w:ind w:left="-540" w:right="-2" w:firstLine="540"/>
        <w:jc w:val="center"/>
        <w:rPr>
          <w:b/>
          <w:lang w:val="uk-UA"/>
        </w:rPr>
      </w:pPr>
    </w:p>
    <w:p w:rsidR="00426DD6" w:rsidRPr="00426DD6" w:rsidRDefault="00426DD6" w:rsidP="00426DD6">
      <w:pPr>
        <w:tabs>
          <w:tab w:val="left" w:pos="360"/>
        </w:tabs>
        <w:ind w:left="-540" w:right="-2" w:firstLine="540"/>
        <w:jc w:val="center"/>
        <w:rPr>
          <w:b/>
          <w:lang w:val="uk-UA"/>
        </w:rPr>
      </w:pPr>
      <w:r w:rsidRPr="00426DD6">
        <w:rPr>
          <w:b/>
          <w:lang w:val="uk-UA"/>
        </w:rPr>
        <w:t>Книги п’ятьох та більше авторів (колективні монографії, збірники)</w:t>
      </w:r>
    </w:p>
    <w:p w:rsidR="00426DD6" w:rsidRPr="00426DD6" w:rsidRDefault="00426DD6" w:rsidP="00426DD6">
      <w:pPr>
        <w:tabs>
          <w:tab w:val="left" w:pos="360"/>
        </w:tabs>
        <w:ind w:left="-540" w:right="-2" w:firstLine="540"/>
        <w:jc w:val="both"/>
        <w:rPr>
          <w:lang w:val="uk-UA"/>
        </w:rPr>
      </w:pPr>
      <w:r w:rsidRPr="00426DD6">
        <w:rPr>
          <w:lang w:val="uk-UA"/>
        </w:rPr>
        <w:t>Цивілізація: структура і динаміка: Монографія / І. В. Бойченко, О. В. Романенко, М. І. Бойченко та ін.; За ред. І. В. Бойченка  та О. В. Романенко. – К., 2003. – 448 с.</w:t>
      </w:r>
    </w:p>
    <w:p w:rsidR="00426DD6" w:rsidRPr="00426DD6" w:rsidRDefault="00426DD6" w:rsidP="00426DD6">
      <w:pPr>
        <w:tabs>
          <w:tab w:val="left" w:pos="360"/>
        </w:tabs>
        <w:ind w:left="-540" w:right="-2" w:firstLine="540"/>
        <w:jc w:val="both"/>
        <w:rPr>
          <w:i/>
          <w:lang w:val="uk-UA"/>
        </w:rPr>
      </w:pPr>
    </w:p>
    <w:p w:rsidR="00426DD6" w:rsidRPr="00426DD6" w:rsidRDefault="00426DD6" w:rsidP="00426DD6">
      <w:pPr>
        <w:tabs>
          <w:tab w:val="left" w:pos="360"/>
        </w:tabs>
        <w:ind w:left="-540" w:right="-2" w:firstLine="540"/>
        <w:jc w:val="both"/>
        <w:rPr>
          <w:b/>
          <w:lang w:val="uk-UA"/>
        </w:rPr>
      </w:pPr>
      <w:r w:rsidRPr="00426DD6">
        <w:rPr>
          <w:b/>
          <w:lang w:val="uk-UA"/>
        </w:rPr>
        <w:tab/>
      </w:r>
      <w:r w:rsidRPr="00426DD6">
        <w:rPr>
          <w:b/>
          <w:lang w:val="uk-UA"/>
        </w:rPr>
        <w:tab/>
        <w:t>Офіційні документи</w:t>
      </w:r>
    </w:p>
    <w:p w:rsidR="00426DD6" w:rsidRPr="00426DD6" w:rsidRDefault="00426DD6" w:rsidP="00426DD6">
      <w:pPr>
        <w:pStyle w:val="2"/>
        <w:tabs>
          <w:tab w:val="left" w:pos="360"/>
        </w:tabs>
        <w:ind w:left="-540" w:right="-2" w:firstLine="540"/>
        <w:rPr>
          <w:noProof w:val="0"/>
          <w:szCs w:val="24"/>
        </w:rPr>
      </w:pPr>
      <w:r w:rsidRPr="00426DD6">
        <w:rPr>
          <w:noProof w:val="0"/>
          <w:szCs w:val="24"/>
        </w:rPr>
        <w:t xml:space="preserve">Про інформацію: Закон України, 2 жовт. 1992 р. // Голос України. – 1992. – 13 листоп. – С. 3 – 5; Те саме // Відомості Верхов. Ради України. – 1992. </w:t>
      </w:r>
      <w:r w:rsidRPr="00426DD6">
        <w:rPr>
          <w:szCs w:val="24"/>
        </w:rPr>
        <w:t>–</w:t>
      </w:r>
      <w:r w:rsidRPr="00426DD6">
        <w:rPr>
          <w:noProof w:val="0"/>
          <w:szCs w:val="24"/>
        </w:rPr>
        <w:t xml:space="preserve"> № 48. – С. 1447–1462.</w:t>
      </w:r>
    </w:p>
    <w:p w:rsidR="00426DD6" w:rsidRPr="00426DD6" w:rsidRDefault="00426DD6" w:rsidP="00426DD6">
      <w:pPr>
        <w:tabs>
          <w:tab w:val="left" w:pos="360"/>
        </w:tabs>
        <w:ind w:left="-540" w:right="-2" w:firstLine="540"/>
        <w:jc w:val="both"/>
        <w:rPr>
          <w:lang w:val="uk-UA"/>
        </w:rPr>
      </w:pPr>
      <w:r w:rsidRPr="00426DD6">
        <w:rPr>
          <w:lang w:val="uk-UA"/>
        </w:rPr>
        <w:t>Про обов’язковий примірник документів: Закон України, 9 квіт. 1999 р. // Вісник Кн. палати. – 1999. – № 5. – С. 26–28.</w:t>
      </w:r>
    </w:p>
    <w:p w:rsidR="00426DD6" w:rsidRPr="00426DD6" w:rsidRDefault="00426DD6" w:rsidP="00426DD6">
      <w:pPr>
        <w:tabs>
          <w:tab w:val="left" w:pos="360"/>
        </w:tabs>
        <w:ind w:left="-540" w:right="-2" w:firstLine="540"/>
        <w:jc w:val="both"/>
        <w:rPr>
          <w:lang w:val="uk-UA"/>
        </w:rPr>
      </w:pPr>
      <w:r w:rsidRPr="00426DD6">
        <w:rPr>
          <w:lang w:val="uk-UA"/>
        </w:rPr>
        <w:t>Видання. Основні види: Терміни та визначення: ДСТУ 3017–95: Вид. офіц. – К.: Держстандарт України, 1995. – 48 с.</w:t>
      </w:r>
    </w:p>
    <w:p w:rsidR="00426DD6" w:rsidRPr="00426DD6" w:rsidRDefault="00426DD6" w:rsidP="00426DD6">
      <w:pPr>
        <w:tabs>
          <w:tab w:val="left" w:pos="360"/>
        </w:tabs>
        <w:ind w:left="-540" w:right="-2"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 xml:space="preserve">Перекладні видання </w:t>
      </w:r>
    </w:p>
    <w:p w:rsidR="00426DD6" w:rsidRPr="00426DD6" w:rsidRDefault="00426DD6" w:rsidP="00426DD6">
      <w:pPr>
        <w:tabs>
          <w:tab w:val="left" w:pos="360"/>
        </w:tabs>
        <w:ind w:left="-540" w:firstLine="540"/>
        <w:jc w:val="both"/>
        <w:rPr>
          <w:lang w:val="uk-UA"/>
        </w:rPr>
      </w:pPr>
      <w:r w:rsidRPr="00426DD6">
        <w:rPr>
          <w:lang w:val="uk-UA"/>
        </w:rPr>
        <w:t>Вказується, з якої мови здійснений переклад і хто перекладач / перекладачі.</w:t>
      </w:r>
    </w:p>
    <w:p w:rsidR="00426DD6" w:rsidRPr="00426DD6" w:rsidRDefault="00426DD6" w:rsidP="00426DD6">
      <w:pPr>
        <w:tabs>
          <w:tab w:val="left" w:pos="360"/>
        </w:tabs>
        <w:ind w:left="-540" w:firstLine="540"/>
        <w:jc w:val="both"/>
        <w:rPr>
          <w:i/>
          <w:lang w:val="uk-UA"/>
        </w:rPr>
      </w:pPr>
      <w:r w:rsidRPr="00426DD6">
        <w:rPr>
          <w:lang w:val="uk-UA"/>
        </w:rPr>
        <w:t xml:space="preserve"> </w:t>
      </w:r>
      <w:r w:rsidRPr="00426DD6">
        <w:rPr>
          <w:i/>
          <w:lang w:val="uk-UA"/>
        </w:rPr>
        <w:t>Пейн Т. Права людини / Пер. з англ. Ігор Савчак. – Л.: Літопис, 2000. – 288 с.</w:t>
      </w:r>
    </w:p>
    <w:p w:rsidR="00426DD6" w:rsidRPr="00426DD6" w:rsidRDefault="00426DD6" w:rsidP="00426DD6">
      <w:pPr>
        <w:tabs>
          <w:tab w:val="left" w:pos="360"/>
        </w:tabs>
        <w:ind w:left="-540" w:right="-2" w:firstLine="540"/>
        <w:jc w:val="both"/>
        <w:rPr>
          <w:i/>
          <w:lang w:val="uk-UA"/>
        </w:rPr>
      </w:pPr>
      <w:r w:rsidRPr="00426DD6">
        <w:rPr>
          <w:i/>
          <w:lang w:val="uk-UA"/>
        </w:rPr>
        <w:t>Траут Дж. Траут про стратегію: прорватись у свідомість та підкорити ринки / Пер. з англ. Л. Савицької. – К.: Стандарт, 2004. – 164 с</w:t>
      </w:r>
      <w:r w:rsidRPr="00426DD6">
        <w:rPr>
          <w:b/>
          <w:i/>
          <w:lang w:val="uk-UA"/>
        </w:rPr>
        <w:t>.</w:t>
      </w:r>
    </w:p>
    <w:p w:rsidR="00426DD6" w:rsidRPr="00426DD6" w:rsidRDefault="00426DD6" w:rsidP="00426DD6">
      <w:pPr>
        <w:tabs>
          <w:tab w:val="left" w:pos="360"/>
        </w:tabs>
        <w:ind w:left="-540" w:right="-2"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Іншомовні джерела</w:t>
      </w:r>
    </w:p>
    <w:p w:rsidR="00426DD6" w:rsidRPr="00426DD6" w:rsidRDefault="00426DD6" w:rsidP="00426DD6">
      <w:pPr>
        <w:tabs>
          <w:tab w:val="left" w:pos="360"/>
        </w:tabs>
        <w:ind w:left="-540" w:firstLine="540"/>
        <w:jc w:val="both"/>
        <w:rPr>
          <w:lang w:val="uk-UA"/>
        </w:rPr>
      </w:pPr>
      <w:r w:rsidRPr="00426DD6">
        <w:rPr>
          <w:lang w:val="uk-UA"/>
        </w:rPr>
        <w:t>Подаються відповідно до правил бібліографічного опису, що діють в Україні: в тій же послідовності авторства, заголовку, підзаголовку, вихідних даних і т.д. Вживаються скорочення, що притаманні мові оригіналу.</w:t>
      </w:r>
    </w:p>
    <w:p w:rsidR="00426DD6" w:rsidRPr="00426DD6" w:rsidRDefault="00426DD6" w:rsidP="00426DD6">
      <w:pPr>
        <w:tabs>
          <w:tab w:val="left" w:pos="360"/>
        </w:tabs>
        <w:ind w:left="-540" w:firstLine="540"/>
        <w:jc w:val="both"/>
        <w:rPr>
          <w:lang w:val="uk-UA"/>
        </w:rPr>
      </w:pPr>
      <w:r w:rsidRPr="00426DD6">
        <w:rPr>
          <w:lang w:val="uk-UA"/>
        </w:rPr>
        <w:t>Джерела з кириличною графікою (українські, російські, білоруські, болгарські, монгольські та ін.) подаються в одному суцільному списку.</w:t>
      </w:r>
    </w:p>
    <w:p w:rsidR="00426DD6" w:rsidRPr="00426DD6" w:rsidRDefault="00426DD6" w:rsidP="00426DD6">
      <w:pPr>
        <w:tabs>
          <w:tab w:val="left" w:pos="360"/>
        </w:tabs>
        <w:ind w:left="-540" w:firstLine="540"/>
        <w:jc w:val="both"/>
        <w:rPr>
          <w:lang w:val="uk-UA"/>
        </w:rPr>
      </w:pPr>
      <w:r w:rsidRPr="00426DD6">
        <w:rPr>
          <w:lang w:val="uk-UA"/>
        </w:rPr>
        <w:t>Джерела з латинською графікою наводяться після списку джерел із кириличною графікою, відповідно до латинського алфавіту.</w:t>
      </w:r>
    </w:p>
    <w:p w:rsidR="00426DD6" w:rsidRPr="00426DD6" w:rsidRDefault="00426DD6" w:rsidP="00426DD6">
      <w:pPr>
        <w:tabs>
          <w:tab w:val="left" w:pos="360"/>
        </w:tabs>
        <w:ind w:left="-540" w:firstLine="540"/>
        <w:jc w:val="both"/>
        <w:rPr>
          <w:lang w:val="uk-UA"/>
        </w:rPr>
      </w:pPr>
      <w:r w:rsidRPr="00426DD6">
        <w:rPr>
          <w:lang w:val="uk-UA"/>
        </w:rPr>
        <w:t>Джерела, що опубліковані мовою з особливою графікою (арабською, грузинською, китайською, японською тощо) наводяться у перекладі або транслітерації.</w:t>
      </w:r>
    </w:p>
    <w:p w:rsidR="00426DD6" w:rsidRPr="00426DD6" w:rsidRDefault="00426DD6" w:rsidP="00426DD6">
      <w:pPr>
        <w:tabs>
          <w:tab w:val="left" w:pos="360"/>
        </w:tabs>
        <w:ind w:left="-540" w:right="-2" w:firstLine="540"/>
        <w:jc w:val="both"/>
        <w:rPr>
          <w:i/>
          <w:lang w:val="uk-UA"/>
        </w:rPr>
      </w:pPr>
      <w:r w:rsidRPr="00426DD6">
        <w:rPr>
          <w:i/>
          <w:lang w:val="uk-UA"/>
        </w:rPr>
        <w:t>Жаю Ю. Сяньдей хобі іньхансюе. – Пекін, 1983. – 353 с. – Кит. – Пер. загол.: Сучасний обіг грошей і банківська справа.</w:t>
      </w:r>
    </w:p>
    <w:p w:rsidR="00426DD6" w:rsidRPr="00426DD6" w:rsidRDefault="00426DD6" w:rsidP="00426DD6">
      <w:pPr>
        <w:tabs>
          <w:tab w:val="left" w:pos="360"/>
        </w:tabs>
        <w:ind w:left="-540" w:right="-2" w:firstLine="540"/>
        <w:jc w:val="both"/>
        <w:rPr>
          <w:i/>
          <w:lang w:val="uk-UA"/>
        </w:rPr>
      </w:pPr>
      <w:r w:rsidRPr="00426DD6">
        <w:rPr>
          <w:i/>
          <w:lang w:val="uk-UA"/>
        </w:rPr>
        <w:t xml:space="preserve"> </w:t>
      </w:r>
      <w:r w:rsidRPr="00426DD6">
        <w:rPr>
          <w:i/>
          <w:lang w:val="uk-UA"/>
        </w:rPr>
        <w:tab/>
      </w:r>
      <w:r w:rsidRPr="00426DD6">
        <w:rPr>
          <w:i/>
          <w:lang w:val="uk-UA"/>
        </w:rPr>
        <w:tab/>
      </w:r>
      <w:r w:rsidRPr="00426DD6">
        <w:rPr>
          <w:i/>
          <w:lang w:val="uk-UA"/>
        </w:rPr>
        <w:tab/>
        <w:t>Або</w:t>
      </w:r>
    </w:p>
    <w:p w:rsidR="00426DD6" w:rsidRPr="00426DD6" w:rsidRDefault="00426DD6" w:rsidP="00426DD6">
      <w:pPr>
        <w:tabs>
          <w:tab w:val="left" w:pos="360"/>
        </w:tabs>
        <w:ind w:left="-540" w:right="-2" w:firstLine="540"/>
        <w:jc w:val="both"/>
        <w:rPr>
          <w:i/>
        </w:rPr>
      </w:pPr>
      <w:r w:rsidRPr="00426DD6">
        <w:rPr>
          <w:i/>
          <w:lang w:val="uk-UA"/>
        </w:rPr>
        <w:t>Жаю Ю. Сучасний обіг грошей  і банківська справа. – Пекін, 1983. – 353 с. – Кит.</w:t>
      </w:r>
    </w:p>
    <w:p w:rsidR="00426DD6" w:rsidRPr="00426DD6" w:rsidRDefault="00426DD6" w:rsidP="00426DD6">
      <w:pPr>
        <w:tabs>
          <w:tab w:val="left" w:pos="360"/>
        </w:tabs>
        <w:ind w:left="-540" w:right="-2" w:firstLine="540"/>
        <w:jc w:val="both"/>
        <w:rPr>
          <w:i/>
          <w:lang w:val="en-GB"/>
        </w:rPr>
      </w:pPr>
      <w:r w:rsidRPr="00426DD6">
        <w:rPr>
          <w:i/>
          <w:lang w:val="en-GB"/>
        </w:rPr>
        <w:t xml:space="preserve">Cal Cl. 101. More ideas on economic development. – </w:t>
      </w:r>
      <w:smartTag w:uri="urn:schemas-microsoft-com:office:smarttags" w:element="City">
        <w:smartTag w:uri="urn:schemas-microsoft-com:office:smarttags" w:element="place">
          <w:r w:rsidRPr="00426DD6">
            <w:rPr>
              <w:i/>
              <w:lang w:val="en-GB"/>
            </w:rPr>
            <w:t>Omaha</w:t>
          </w:r>
        </w:smartTag>
      </w:smartTag>
      <w:r w:rsidRPr="00426DD6">
        <w:rPr>
          <w:i/>
          <w:lang w:val="en-GB"/>
        </w:rPr>
        <w:t>: UtiliCorp United, 1997. – 128 p.</w:t>
      </w:r>
    </w:p>
    <w:p w:rsidR="00426DD6" w:rsidRPr="00426DD6" w:rsidRDefault="00426DD6" w:rsidP="00426DD6">
      <w:pPr>
        <w:tabs>
          <w:tab w:val="left" w:pos="360"/>
        </w:tabs>
        <w:ind w:left="-540" w:right="-2" w:firstLine="540"/>
        <w:jc w:val="both"/>
        <w:rPr>
          <w:i/>
          <w:lang w:val="uk-UA"/>
        </w:rPr>
      </w:pPr>
      <w:r w:rsidRPr="00426DD6">
        <w:rPr>
          <w:i/>
          <w:lang w:val="uk-UA"/>
        </w:rPr>
        <w:t>Garnett J. L. Communicating for Results in Government: A Strategic Approach for Public Managers. – San Francisco: Jossey-Bass Publishers, 1992. – 306 p.</w:t>
      </w:r>
    </w:p>
    <w:p w:rsidR="00426DD6" w:rsidRPr="00426DD6" w:rsidRDefault="00426DD6" w:rsidP="00426DD6">
      <w:pPr>
        <w:tabs>
          <w:tab w:val="left" w:pos="360"/>
        </w:tabs>
        <w:ind w:left="-540" w:right="-2" w:firstLine="540"/>
        <w:jc w:val="both"/>
        <w:rPr>
          <w:i/>
          <w:lang w:val="pl-PL"/>
        </w:rPr>
      </w:pPr>
      <w:r w:rsidRPr="00426DD6">
        <w:rPr>
          <w:i/>
          <w:lang w:val="pl-PL"/>
        </w:rPr>
        <w:t>Gierszewska G. Zarządzanie strategiczne. – Warszawa, 2000. – 208 s.</w:t>
      </w:r>
    </w:p>
    <w:p w:rsidR="00426DD6" w:rsidRPr="00426DD6" w:rsidRDefault="00426DD6" w:rsidP="00426DD6">
      <w:pPr>
        <w:tabs>
          <w:tab w:val="left" w:pos="360"/>
        </w:tabs>
        <w:ind w:left="-540" w:right="-2" w:firstLine="540"/>
        <w:jc w:val="both"/>
        <w:rPr>
          <w:i/>
          <w:lang w:val="uk-UA"/>
        </w:rPr>
      </w:pPr>
      <w:r w:rsidRPr="00426DD6">
        <w:rPr>
          <w:i/>
          <w:lang w:val="uk-UA"/>
        </w:rPr>
        <w:t>The Media in Western Europe: The Euromedia Handbook /  Ed. Bernt Stubbe Ostergaard. – London; New Delhi: Sage Publications, 1994. – 265 p.</w:t>
      </w:r>
    </w:p>
    <w:p w:rsidR="00426DD6" w:rsidRPr="00426DD6" w:rsidRDefault="00426DD6" w:rsidP="00426DD6">
      <w:pPr>
        <w:tabs>
          <w:tab w:val="left" w:pos="360"/>
        </w:tabs>
        <w:ind w:left="-540" w:right="-2" w:firstLine="540"/>
        <w:jc w:val="both"/>
        <w:rPr>
          <w:i/>
          <w:lang w:val="uk-UA"/>
        </w:rPr>
      </w:pPr>
      <w:r w:rsidRPr="00426DD6">
        <w:rPr>
          <w:i/>
          <w:lang w:val="uk-UA"/>
        </w:rPr>
        <w:t xml:space="preserve">Medina P., Donald V. Careers in Journalism. – 6-th ed. – London: Kogan Page Ltd, 1995. – 94 p. </w:t>
      </w:r>
    </w:p>
    <w:p w:rsidR="00426DD6" w:rsidRPr="00426DD6" w:rsidRDefault="00426DD6" w:rsidP="00426DD6">
      <w:pPr>
        <w:tabs>
          <w:tab w:val="left" w:pos="360"/>
        </w:tabs>
        <w:ind w:left="-540" w:right="-2" w:firstLine="540"/>
        <w:jc w:val="both"/>
        <w:rPr>
          <w:b/>
          <w:i/>
          <w:lang w:val="uk-UA"/>
        </w:rPr>
      </w:pPr>
      <w:r w:rsidRPr="00426DD6">
        <w:rPr>
          <w:i/>
          <w:lang w:val="uk-UA"/>
        </w:rPr>
        <w:t>Rogoff E. M. Gaining a Voice: Media Relations for Canadian  Ethnic Minorities.  – Ottawa: M.R.A.G. (Publications), 1991. –  187 p.</w:t>
      </w:r>
    </w:p>
    <w:p w:rsidR="00426DD6" w:rsidRPr="00426DD6" w:rsidRDefault="00426DD6" w:rsidP="00426DD6">
      <w:pPr>
        <w:tabs>
          <w:tab w:val="left" w:pos="360"/>
        </w:tabs>
        <w:ind w:left="-540" w:right="-2" w:firstLine="540"/>
        <w:jc w:val="both"/>
        <w:rPr>
          <w:b/>
          <w:lang w:val="uk-UA"/>
        </w:rPr>
      </w:pPr>
    </w:p>
    <w:p w:rsidR="00426DD6" w:rsidRPr="00426DD6" w:rsidRDefault="00426DD6" w:rsidP="00426DD6">
      <w:pPr>
        <w:tabs>
          <w:tab w:val="left" w:pos="360"/>
        </w:tabs>
        <w:ind w:left="-540" w:right="-2" w:firstLine="540"/>
        <w:jc w:val="both"/>
        <w:rPr>
          <w:b/>
          <w:lang w:val="uk-UA"/>
        </w:rPr>
      </w:pPr>
      <w:r w:rsidRPr="00426DD6">
        <w:rPr>
          <w:b/>
          <w:lang w:val="uk-UA"/>
        </w:rPr>
        <w:lastRenderedPageBreak/>
        <w:t>Кілька публікацій одного автора</w:t>
      </w:r>
    </w:p>
    <w:p w:rsidR="00426DD6" w:rsidRPr="00426DD6" w:rsidRDefault="00426DD6" w:rsidP="00426DD6">
      <w:pPr>
        <w:tabs>
          <w:tab w:val="left" w:pos="360"/>
        </w:tabs>
        <w:ind w:left="-540" w:right="-2" w:firstLine="540"/>
        <w:jc w:val="both"/>
        <w:rPr>
          <w:lang w:val="uk-UA"/>
        </w:rPr>
      </w:pPr>
      <w:r w:rsidRPr="00426DD6">
        <w:rPr>
          <w:lang w:val="uk-UA"/>
        </w:rPr>
        <w:t>У списку використаних джерел при описі кількох праць одного автора слід щоразу повторювати прізвище та ініціали автора, статті чи назви видань подавати в алфавітному порядку.</w:t>
      </w:r>
    </w:p>
    <w:p w:rsidR="00426DD6" w:rsidRPr="00426DD6" w:rsidRDefault="00426DD6" w:rsidP="00426DD6">
      <w:pPr>
        <w:tabs>
          <w:tab w:val="left" w:pos="360"/>
        </w:tabs>
        <w:ind w:left="-540" w:firstLine="540"/>
        <w:jc w:val="both"/>
        <w:rPr>
          <w:lang w:val="uk-UA"/>
        </w:rPr>
      </w:pPr>
      <w:r w:rsidRPr="00426DD6">
        <w:rPr>
          <w:i/>
        </w:rPr>
        <w:t xml:space="preserve">Колиснык М. Возраст измеряется деньгами // </w:t>
      </w:r>
      <w:r w:rsidRPr="00426DD6">
        <w:t xml:space="preserve">Вы или Вас: Стратегии, с которыми побеждают. </w:t>
      </w:r>
      <w:r w:rsidRPr="00426DD6">
        <w:rPr>
          <w:lang w:val="uk-UA"/>
        </w:rPr>
        <w:t>ІІІ. / Сост. А. Мальцева. – К.: Изд. Дом „Максимум”, 2005. – С. 208–227.</w:t>
      </w:r>
    </w:p>
    <w:p w:rsidR="00426DD6" w:rsidRPr="00426DD6" w:rsidRDefault="00426DD6" w:rsidP="00426DD6">
      <w:pPr>
        <w:tabs>
          <w:tab w:val="left" w:pos="360"/>
        </w:tabs>
        <w:ind w:left="-540" w:right="-2" w:firstLine="540"/>
        <w:jc w:val="both"/>
        <w:rPr>
          <w:i/>
        </w:rPr>
      </w:pPr>
      <w:r w:rsidRPr="00426DD6">
        <w:rPr>
          <w:i/>
        </w:rPr>
        <w:t>Колиснык М. «Зонтик» для Золушки или Учет отсроченных налоговых активов и обязательств // Там само. – С. 256</w:t>
      </w:r>
      <w:r w:rsidRPr="00426DD6">
        <w:rPr>
          <w:i/>
          <w:lang w:val="uk-UA"/>
        </w:rPr>
        <w:t>–</w:t>
      </w:r>
      <w:r w:rsidRPr="00426DD6">
        <w:rPr>
          <w:i/>
        </w:rPr>
        <w:t>269.</w:t>
      </w:r>
    </w:p>
    <w:p w:rsidR="00426DD6" w:rsidRPr="00426DD6" w:rsidRDefault="00426DD6" w:rsidP="00426DD6">
      <w:pPr>
        <w:tabs>
          <w:tab w:val="left" w:pos="360"/>
        </w:tabs>
        <w:ind w:left="-540" w:right="-2" w:firstLine="540"/>
        <w:jc w:val="both"/>
        <w:rPr>
          <w:i/>
          <w:lang w:val="uk-UA"/>
        </w:rPr>
      </w:pPr>
      <w:r w:rsidRPr="00426DD6">
        <w:rPr>
          <w:i/>
        </w:rPr>
        <w:t>Колиснык М. Особенности национальной оценки проектов // Там само. – С. 192</w:t>
      </w:r>
      <w:r w:rsidRPr="00426DD6">
        <w:rPr>
          <w:i/>
          <w:lang w:val="uk-UA"/>
        </w:rPr>
        <w:t>–</w:t>
      </w:r>
      <w:r w:rsidRPr="00426DD6">
        <w:rPr>
          <w:i/>
        </w:rPr>
        <w:t>207.</w:t>
      </w:r>
    </w:p>
    <w:p w:rsidR="00426DD6" w:rsidRPr="00426DD6" w:rsidRDefault="00426DD6" w:rsidP="00426DD6">
      <w:pPr>
        <w:tabs>
          <w:tab w:val="left" w:pos="360"/>
        </w:tabs>
        <w:ind w:left="-540" w:right="-2" w:firstLine="540"/>
        <w:jc w:val="both"/>
        <w:rPr>
          <w:i/>
          <w:lang w:val="uk-UA"/>
        </w:rPr>
      </w:pPr>
      <w:r w:rsidRPr="00426DD6">
        <w:rPr>
          <w:i/>
          <w:lang w:val="uk-UA"/>
        </w:rPr>
        <w:t>Колісник М. Управління грошовими потоками: Зб. тестових завдань, запитань та задач з курсу „Фінансовий менеджмент”. – К.: Центр інновацій та розвитку, 2000. – 79 с.</w:t>
      </w:r>
    </w:p>
    <w:p w:rsidR="00426DD6" w:rsidRPr="00426DD6" w:rsidRDefault="00426DD6" w:rsidP="00426DD6">
      <w:pPr>
        <w:tabs>
          <w:tab w:val="left" w:pos="360"/>
        </w:tabs>
        <w:ind w:left="-540" w:right="-2" w:firstLine="540"/>
        <w:jc w:val="both"/>
        <w:rPr>
          <w:i/>
        </w:rPr>
      </w:pPr>
    </w:p>
    <w:p w:rsidR="00426DD6" w:rsidRPr="00426DD6" w:rsidRDefault="00426DD6" w:rsidP="00426DD6">
      <w:pPr>
        <w:tabs>
          <w:tab w:val="left" w:pos="360"/>
        </w:tabs>
        <w:ind w:left="-540" w:right="-2" w:firstLine="540"/>
        <w:jc w:val="both"/>
        <w:rPr>
          <w:lang w:val="uk-UA"/>
        </w:rPr>
      </w:pPr>
      <w:r w:rsidRPr="00426DD6">
        <w:rPr>
          <w:lang w:val="uk-UA"/>
        </w:rPr>
        <w:t>Якщо в одному із джерел автор представлений у співавторстві, то спочатку описуються публікації без співавторства, а потім інші документи:</w:t>
      </w:r>
    </w:p>
    <w:p w:rsidR="00426DD6" w:rsidRPr="00426DD6" w:rsidRDefault="00426DD6" w:rsidP="00426DD6">
      <w:pPr>
        <w:tabs>
          <w:tab w:val="left" w:pos="360"/>
        </w:tabs>
        <w:ind w:left="-540" w:firstLine="540"/>
        <w:jc w:val="both"/>
        <w:rPr>
          <w:i/>
          <w:lang w:val="uk-UA"/>
        </w:rPr>
      </w:pPr>
      <w:r w:rsidRPr="00426DD6">
        <w:rPr>
          <w:i/>
          <w:lang w:val="uk-UA"/>
        </w:rPr>
        <w:t>Шеремета П. Корпоративн</w:t>
      </w:r>
      <w:r w:rsidRPr="00426DD6">
        <w:rPr>
          <w:i/>
        </w:rPr>
        <w:t xml:space="preserve">ые ценности: нити, из которых соткана реальная стратегия // </w:t>
      </w:r>
      <w:r w:rsidRPr="00426DD6">
        <w:rPr>
          <w:i/>
          <w:lang w:val="uk-UA"/>
        </w:rPr>
        <w:t xml:space="preserve"> </w:t>
      </w:r>
      <w:r w:rsidRPr="00426DD6">
        <w:rPr>
          <w:i/>
        </w:rPr>
        <w:t xml:space="preserve">Вы или Вас: Стратегии, с которыми побеждают. </w:t>
      </w:r>
      <w:r w:rsidRPr="00426DD6">
        <w:rPr>
          <w:i/>
          <w:lang w:val="uk-UA"/>
        </w:rPr>
        <w:t>ІІІ. / Сост. А. Мальцева. – К.: Изд. Дом „Максимум”, 2005. – С. 8–19.</w:t>
      </w:r>
    </w:p>
    <w:p w:rsidR="00426DD6" w:rsidRPr="00426DD6" w:rsidRDefault="00426DD6" w:rsidP="00426DD6">
      <w:pPr>
        <w:tabs>
          <w:tab w:val="left" w:pos="360"/>
        </w:tabs>
        <w:ind w:left="-540" w:right="-2" w:firstLine="540"/>
        <w:jc w:val="both"/>
        <w:rPr>
          <w:lang w:val="uk-UA"/>
        </w:rPr>
      </w:pPr>
      <w:r w:rsidRPr="00426DD6">
        <w:rPr>
          <w:i/>
          <w:lang w:val="uk-UA"/>
        </w:rPr>
        <w:t xml:space="preserve">Шеремета П., Каніщенко Г. Кейс-метод: з досвіду викладання в українській бізнес-школі / За ред. О. І. Сидоренка. – 2-ге вид. – К.: Центр інновацій та розвитку,  1999. – 80 с.  </w:t>
      </w:r>
    </w:p>
    <w:p w:rsidR="00426DD6" w:rsidRPr="00426DD6" w:rsidRDefault="00426DD6" w:rsidP="00426DD6">
      <w:pPr>
        <w:tabs>
          <w:tab w:val="left" w:pos="360"/>
        </w:tabs>
        <w:ind w:left="-540" w:right="-2" w:firstLine="540"/>
        <w:jc w:val="both"/>
        <w:rPr>
          <w:b/>
          <w:lang w:val="uk-UA"/>
        </w:rPr>
      </w:pPr>
    </w:p>
    <w:p w:rsidR="00426DD6" w:rsidRPr="00426DD6" w:rsidRDefault="00426DD6" w:rsidP="00426DD6">
      <w:pPr>
        <w:tabs>
          <w:tab w:val="left" w:pos="360"/>
        </w:tabs>
        <w:ind w:left="-540" w:right="-2" w:firstLine="540"/>
        <w:jc w:val="both"/>
        <w:rPr>
          <w:lang w:val="uk-UA"/>
        </w:rPr>
      </w:pPr>
      <w:r w:rsidRPr="00426DD6">
        <w:rPr>
          <w:b/>
          <w:lang w:val="uk-UA"/>
        </w:rPr>
        <w:t xml:space="preserve">Збірники, колективні монографії </w:t>
      </w:r>
      <w:r w:rsidRPr="00426DD6">
        <w:rPr>
          <w:lang w:val="uk-UA"/>
        </w:rPr>
        <w:t>(за редакцією; упорядник; відповідальний редактор; керівник авторського колективу тощо)</w:t>
      </w:r>
    </w:p>
    <w:p w:rsidR="00426DD6" w:rsidRPr="00426DD6" w:rsidRDefault="00426DD6" w:rsidP="00426DD6">
      <w:pPr>
        <w:tabs>
          <w:tab w:val="left" w:pos="360"/>
        </w:tabs>
        <w:ind w:left="-540" w:right="-2" w:firstLine="540"/>
        <w:jc w:val="both"/>
        <w:rPr>
          <w:i/>
          <w:lang w:val="uk-UA"/>
        </w:rPr>
      </w:pPr>
      <w:r w:rsidRPr="00426DD6">
        <w:rPr>
          <w:i/>
        </w:rPr>
        <w:t xml:space="preserve">Вы или Вас: Стратегии, с которыми побеждают. </w:t>
      </w:r>
      <w:r w:rsidRPr="00426DD6">
        <w:rPr>
          <w:i/>
          <w:lang w:val="uk-UA"/>
        </w:rPr>
        <w:t>ІІІ. / Сост. А. Мальцева. – К.: Изд. Дом „Максимум”, 2005. – 351 с.</w:t>
      </w:r>
    </w:p>
    <w:p w:rsidR="00426DD6" w:rsidRPr="00426DD6" w:rsidRDefault="00426DD6" w:rsidP="00426DD6">
      <w:pPr>
        <w:tabs>
          <w:tab w:val="left" w:pos="360"/>
        </w:tabs>
        <w:ind w:left="-540" w:right="-2" w:firstLine="540"/>
        <w:jc w:val="both"/>
        <w:rPr>
          <w:i/>
          <w:lang w:val="uk-UA"/>
        </w:rPr>
      </w:pPr>
      <w:r w:rsidRPr="00426DD6">
        <w:rPr>
          <w:i/>
          <w:lang w:val="uk-UA"/>
        </w:rPr>
        <w:t xml:space="preserve">Глобальна торгова система: розвиток інститутів, правил, інструментів СОТ: Монографія / Кер. автор. кол. і наук. ред. Т. М. Циганкова. – К.: КНЕУ, 2003. – 660 с. </w:t>
      </w:r>
    </w:p>
    <w:p w:rsidR="00426DD6" w:rsidRPr="00426DD6" w:rsidRDefault="00426DD6" w:rsidP="00426DD6">
      <w:pPr>
        <w:tabs>
          <w:tab w:val="left" w:pos="360"/>
        </w:tabs>
        <w:ind w:left="-540" w:right="-2" w:firstLine="540"/>
        <w:jc w:val="both"/>
        <w:rPr>
          <w:i/>
          <w:lang w:val="uk-UA"/>
        </w:rPr>
      </w:pPr>
      <w:r w:rsidRPr="00426DD6">
        <w:rPr>
          <w:i/>
          <w:lang w:val="uk-UA"/>
        </w:rPr>
        <w:t>Менеджмент персоналу: Навч. посіб. / В. М. Данюк, В. М. Петюх, С. О. Цимбалюк та ін.; За заг. ред. В. М. Данюка, В. М. Летюха. – К.: КНЕУ, 2004. – 398 с.</w:t>
      </w:r>
    </w:p>
    <w:p w:rsidR="00426DD6" w:rsidRPr="00426DD6" w:rsidRDefault="00426DD6" w:rsidP="00426DD6">
      <w:pPr>
        <w:tabs>
          <w:tab w:val="left" w:pos="360"/>
        </w:tabs>
        <w:ind w:left="-540" w:right="-2"/>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Праці конгресів, симпозіумів, конференцій, семінарів і т.п.</w:t>
      </w:r>
    </w:p>
    <w:p w:rsidR="00426DD6" w:rsidRPr="00426DD6" w:rsidRDefault="00426DD6" w:rsidP="00426DD6">
      <w:pPr>
        <w:tabs>
          <w:tab w:val="left" w:pos="360"/>
        </w:tabs>
        <w:ind w:left="-540" w:firstLine="540"/>
        <w:jc w:val="both"/>
        <w:rPr>
          <w:i/>
          <w:lang w:val="uk-UA"/>
        </w:rPr>
      </w:pPr>
      <w:r w:rsidRPr="00426DD6">
        <w:rPr>
          <w:i/>
          <w:lang w:val="uk-UA"/>
        </w:rPr>
        <w:t>Бизнес-образование в системе непрерывного образования: Науч.-практ. конф.,  М., 18–19 марта 2004 г. / Под ред. В. А. Мау, Е. А. Карпухиной, Т. Л. Крячко. – СПб.: Питер, 2005. –  240</w:t>
      </w:r>
    </w:p>
    <w:p w:rsidR="00426DD6" w:rsidRPr="00426DD6" w:rsidRDefault="00426DD6" w:rsidP="00426DD6">
      <w:pPr>
        <w:tabs>
          <w:tab w:val="left" w:pos="360"/>
        </w:tabs>
        <w:ind w:left="-540"/>
        <w:jc w:val="both"/>
        <w:rPr>
          <w:i/>
          <w:lang w:val="uk-UA"/>
        </w:rPr>
      </w:pPr>
      <w:r w:rsidRPr="00426DD6">
        <w:rPr>
          <w:i/>
          <w:lang w:val="uk-UA"/>
        </w:rPr>
        <w:t xml:space="preserve"> с.</w:t>
      </w:r>
    </w:p>
    <w:p w:rsidR="00426DD6" w:rsidRPr="00426DD6" w:rsidRDefault="00426DD6" w:rsidP="00426DD6">
      <w:pPr>
        <w:tabs>
          <w:tab w:val="left" w:pos="360"/>
        </w:tabs>
        <w:ind w:left="-540"/>
        <w:jc w:val="both"/>
        <w:rPr>
          <w:i/>
          <w:lang w:val="uk-UA"/>
        </w:rPr>
      </w:pPr>
      <w:r w:rsidRPr="00426DD6">
        <w:rPr>
          <w:i/>
          <w:lang w:val="uk-UA"/>
        </w:rPr>
        <w:t xml:space="preserve">Перша Всеукраїнська міждисциплінарна конференція „Бар’єри та можливості розвитку малого та середнього бізнесу в Україні” (Київ, 14-15 лют. 2005 р.): Зб. анотацій матеріалів конф. – К.: Навч.-метод. центр  „Консорціум із удосконалення менеджмент-освіти в Україні”, 2004. – 35 с. </w:t>
      </w:r>
    </w:p>
    <w:p w:rsidR="00426DD6" w:rsidRPr="00426DD6" w:rsidRDefault="00426DD6" w:rsidP="00426DD6">
      <w:pPr>
        <w:tabs>
          <w:tab w:val="left" w:pos="360"/>
        </w:tabs>
        <w:ind w:left="-540" w:firstLine="540"/>
        <w:jc w:val="both"/>
        <w:rPr>
          <w:i/>
          <w:lang w:val="uk-UA"/>
        </w:rPr>
      </w:pPr>
      <w:r w:rsidRPr="00426DD6">
        <w:rPr>
          <w:i/>
          <w:lang w:val="uk-UA"/>
        </w:rPr>
        <w:t>Шкляр В. Інтеграційні процеси у мас-медіа й етнополітичні проблеми // Національна ідея та національна своєрідність у засобах масової інформації: Асиміляція чи інтеграція в багатонаціональні суспільства Центрально-Східної Європи: Матеріали „круглого столу”, К., 20–22 грудня 1996 р. – К., 1997. – С. 7–9.</w:t>
      </w:r>
    </w:p>
    <w:p w:rsidR="00426DD6" w:rsidRPr="00426DD6" w:rsidRDefault="00426DD6" w:rsidP="00426DD6">
      <w:pPr>
        <w:tabs>
          <w:tab w:val="left" w:pos="360"/>
        </w:tabs>
        <w:ind w:left="-540" w:firstLine="540"/>
        <w:jc w:val="both"/>
        <w:rPr>
          <w:b/>
          <w:lang w:val="uk-UA"/>
        </w:rPr>
      </w:pPr>
    </w:p>
    <w:p w:rsidR="00426DD6" w:rsidRPr="00426DD6" w:rsidRDefault="00426DD6" w:rsidP="00426DD6">
      <w:pPr>
        <w:tabs>
          <w:tab w:val="left" w:pos="360"/>
        </w:tabs>
        <w:ind w:left="-540" w:firstLine="540"/>
        <w:jc w:val="both"/>
        <w:rPr>
          <w:b/>
          <w:lang w:val="uk-UA"/>
        </w:rPr>
      </w:pPr>
      <w:r w:rsidRPr="00426DD6">
        <w:rPr>
          <w:b/>
          <w:lang w:val="uk-UA"/>
        </w:rPr>
        <w:t>Словники, довідники, енциклопедії</w:t>
      </w:r>
    </w:p>
    <w:p w:rsidR="00426DD6" w:rsidRPr="00426DD6" w:rsidRDefault="00426DD6" w:rsidP="00426DD6">
      <w:pPr>
        <w:tabs>
          <w:tab w:val="left" w:pos="360"/>
        </w:tabs>
        <w:ind w:left="-540" w:right="-2" w:firstLine="540"/>
        <w:jc w:val="both"/>
        <w:rPr>
          <w:i/>
        </w:rPr>
      </w:pPr>
      <w:r w:rsidRPr="00426DD6">
        <w:rPr>
          <w:i/>
        </w:rPr>
        <w:t>Внешнеэкономический толковый словарь / Под ред. И. П. Фаминского. – М.: ИНФРА-М, 2000. – 512 с.</w:t>
      </w:r>
    </w:p>
    <w:p w:rsidR="00426DD6" w:rsidRPr="00426DD6" w:rsidRDefault="00426DD6" w:rsidP="00426DD6">
      <w:pPr>
        <w:tabs>
          <w:tab w:val="left" w:pos="360"/>
        </w:tabs>
        <w:ind w:left="-540" w:right="-2" w:firstLine="540"/>
        <w:jc w:val="both"/>
        <w:rPr>
          <w:i/>
          <w:lang w:val="uk-UA"/>
        </w:rPr>
      </w:pPr>
      <w:r w:rsidRPr="00426DD6">
        <w:rPr>
          <w:i/>
          <w:lang w:val="uk-UA"/>
        </w:rPr>
        <w:t>Довідник здобувача наукового ступеня: Зб. нормат. док. та інформац. мат. з питань атестації наук. кадрів вищої кваліф. / Упор. Ю. І. Цеков, переднє слово Р. В. Бойка. – К.: Редакція “Бюлетеня ВАК України”, 2000. – 64 с.</w:t>
      </w:r>
    </w:p>
    <w:p w:rsidR="00426DD6" w:rsidRPr="00426DD6" w:rsidRDefault="00426DD6" w:rsidP="00426DD6">
      <w:pPr>
        <w:tabs>
          <w:tab w:val="left" w:pos="360"/>
        </w:tabs>
        <w:ind w:left="-540" w:right="-2" w:firstLine="540"/>
        <w:jc w:val="both"/>
        <w:rPr>
          <w:i/>
          <w:lang w:val="uk-UA"/>
        </w:rPr>
      </w:pPr>
      <w:r w:rsidRPr="00426DD6">
        <w:rPr>
          <w:i/>
          <w:lang w:val="uk-UA"/>
        </w:rPr>
        <w:t>Довідник офіційного опонента : Зб. нормат. док. та інформац. мат. з питань експертизи дисерт. досліджень / За ред. Р. В. Бойка. – К.: Редакція “Бюлетеня ВАК України”; вид-во “Толока”,  2001. – 64 с.</w:t>
      </w:r>
    </w:p>
    <w:p w:rsidR="00426DD6" w:rsidRPr="00426DD6" w:rsidRDefault="00426DD6" w:rsidP="00426DD6">
      <w:pPr>
        <w:tabs>
          <w:tab w:val="left" w:pos="360"/>
        </w:tabs>
        <w:ind w:left="-540" w:right="-2" w:firstLine="540"/>
        <w:jc w:val="both"/>
        <w:rPr>
          <w:i/>
          <w:lang w:val="uk-UA"/>
        </w:rPr>
      </w:pPr>
      <w:r w:rsidRPr="00426DD6">
        <w:rPr>
          <w:i/>
          <w:lang w:val="uk-UA"/>
        </w:rPr>
        <w:lastRenderedPageBreak/>
        <w:t>Довідник українських неурядових організацій захисту прав та інтересів громадян / Упор. О. І. Сидоренко. – К.: Центр інновацій та розвитку, 1999. – 176 с.</w:t>
      </w:r>
    </w:p>
    <w:p w:rsidR="00426DD6" w:rsidRPr="00426DD6" w:rsidRDefault="00426DD6" w:rsidP="00426DD6">
      <w:pPr>
        <w:tabs>
          <w:tab w:val="left" w:pos="360"/>
        </w:tabs>
        <w:ind w:left="-540" w:right="-2" w:firstLine="540"/>
        <w:jc w:val="both"/>
        <w:rPr>
          <w:i/>
          <w:lang w:val="uk-UA"/>
        </w:rPr>
      </w:pPr>
      <w:r w:rsidRPr="00426DD6">
        <w:rPr>
          <w:i/>
          <w:lang w:val="uk-UA"/>
        </w:rPr>
        <w:t>Економічна енциклопедія: У 3 т. / Редкол., С. В. Мочерний (відп. ред.) та ін. – К.: Вид. центр „Академія”. – Т. 1. – 864 с.</w:t>
      </w:r>
    </w:p>
    <w:p w:rsidR="00426DD6" w:rsidRPr="00426DD6" w:rsidRDefault="00426DD6" w:rsidP="00426DD6">
      <w:pPr>
        <w:tabs>
          <w:tab w:val="left" w:pos="360"/>
        </w:tabs>
        <w:ind w:left="-540" w:right="-2" w:firstLine="540"/>
        <w:jc w:val="both"/>
        <w:rPr>
          <w:i/>
          <w:lang w:val="uk-UA"/>
        </w:rPr>
      </w:pPr>
      <w:r w:rsidRPr="00426DD6">
        <w:rPr>
          <w:i/>
          <w:lang w:val="uk-UA"/>
        </w:rPr>
        <w:t>Енциклопедія українознавства: Словн. частина: У 10 т. / Голов. ред. В. Кубійович. – Мюнхен; Нью-Йорк : Молоде життя, 1955 – 1984.</w:t>
      </w:r>
    </w:p>
    <w:p w:rsidR="00426DD6" w:rsidRPr="00426DD6" w:rsidRDefault="00426DD6" w:rsidP="00426DD6">
      <w:pPr>
        <w:tabs>
          <w:tab w:val="left" w:pos="360"/>
        </w:tabs>
        <w:ind w:left="-540" w:right="-2" w:firstLine="540"/>
        <w:jc w:val="both"/>
        <w:rPr>
          <w:i/>
          <w:lang w:val="uk-UA"/>
        </w:rPr>
      </w:pPr>
      <w:r w:rsidRPr="00426DD6">
        <w:rPr>
          <w:i/>
          <w:lang w:val="uk-UA"/>
        </w:rPr>
        <w:t>Класики менеджмента: Энциклопедия / Под ред. М. Уорсона; Пер. с англ. под ред. Ю. Н. Каптуревского. – СПб.: Питер, 2004. – 1168 с.</w:t>
      </w:r>
    </w:p>
    <w:p w:rsidR="00426DD6" w:rsidRPr="00426DD6" w:rsidRDefault="00426DD6" w:rsidP="00426DD6">
      <w:pPr>
        <w:tabs>
          <w:tab w:val="left" w:pos="360"/>
        </w:tabs>
        <w:ind w:left="-540" w:right="-2" w:firstLine="540"/>
        <w:jc w:val="both"/>
        <w:rPr>
          <w:i/>
          <w:lang w:val="uk-UA"/>
        </w:rPr>
      </w:pPr>
      <w:r w:rsidRPr="00426DD6">
        <w:rPr>
          <w:i/>
          <w:lang w:val="uk-UA"/>
        </w:rPr>
        <w:t xml:space="preserve">Мисик Л. В. Українсько-англійський словник правничої термінології. – К.: Юрінком Інтер, 1999. –  528 с. </w:t>
      </w:r>
    </w:p>
    <w:p w:rsidR="00426DD6" w:rsidRPr="00426DD6" w:rsidRDefault="00426DD6" w:rsidP="00426DD6">
      <w:pPr>
        <w:tabs>
          <w:tab w:val="left" w:pos="360"/>
        </w:tabs>
        <w:ind w:left="-540" w:right="-2" w:firstLine="540"/>
        <w:jc w:val="both"/>
        <w:rPr>
          <w:i/>
          <w:lang w:val="uk-UA"/>
        </w:rPr>
      </w:pPr>
      <w:r w:rsidRPr="00426DD6">
        <w:rPr>
          <w:i/>
          <w:lang w:val="uk-UA"/>
        </w:rPr>
        <w:t>Українські письменники: Бібліогр. словник: У 5 т. / АН УРСР, Ін-т л-ри; Редкол.: О. І. Білецький (голов. ред.) та ін. – К., 1960–1965. – Т. 1: Давня українська література (ХІ–ХІІ ст.) / Уклад. Л. Є. Махновець. – 1960. – 979 с.</w:t>
      </w:r>
    </w:p>
    <w:p w:rsidR="00426DD6" w:rsidRPr="00426DD6" w:rsidRDefault="00426DD6" w:rsidP="00426DD6">
      <w:pPr>
        <w:tabs>
          <w:tab w:val="left" w:pos="360"/>
        </w:tabs>
        <w:ind w:left="-540" w:right="-2"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Антології, хрестоматії</w:t>
      </w:r>
    </w:p>
    <w:p w:rsidR="00426DD6" w:rsidRPr="00426DD6" w:rsidRDefault="00426DD6" w:rsidP="00426DD6">
      <w:pPr>
        <w:tabs>
          <w:tab w:val="left" w:pos="360"/>
        </w:tabs>
        <w:ind w:left="-540" w:firstLine="540"/>
        <w:jc w:val="both"/>
        <w:rPr>
          <w:i/>
          <w:lang w:val="uk-UA"/>
        </w:rPr>
      </w:pPr>
      <w:r w:rsidRPr="00426DD6">
        <w:rPr>
          <w:i/>
          <w:lang w:val="uk-UA"/>
        </w:rPr>
        <w:t>Матеріали з історії національної журналістики Східної України початку ХХ ст. / Упор. Н. М. Сидоренко, О. І. Сидоренко. – К., 2001. – 456 с.</w:t>
      </w:r>
    </w:p>
    <w:p w:rsidR="00426DD6" w:rsidRPr="00426DD6" w:rsidRDefault="00426DD6" w:rsidP="00426DD6">
      <w:pPr>
        <w:tabs>
          <w:tab w:val="left" w:pos="360"/>
        </w:tabs>
        <w:ind w:left="-540" w:firstLine="540"/>
        <w:jc w:val="both"/>
        <w:rPr>
          <w:i/>
          <w:lang w:val="uk-UA"/>
        </w:rPr>
      </w:pPr>
      <w:r w:rsidRPr="00426DD6">
        <w:rPr>
          <w:i/>
          <w:lang w:val="uk-UA"/>
        </w:rPr>
        <w:t>Слово. Знак. Дискурс: Антологія світової літературно-критичної думки ХХ ст. / За ред. М. Зубрицької. – Л.: Літопис, 1996. – 633 с.</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Брошури</w:t>
      </w:r>
    </w:p>
    <w:p w:rsidR="00426DD6" w:rsidRPr="00426DD6" w:rsidRDefault="00426DD6" w:rsidP="00426DD6">
      <w:pPr>
        <w:tabs>
          <w:tab w:val="left" w:pos="360"/>
        </w:tabs>
        <w:ind w:left="-540" w:firstLine="540"/>
        <w:jc w:val="both"/>
        <w:rPr>
          <w:lang w:val="uk-UA"/>
        </w:rPr>
      </w:pPr>
      <w:r w:rsidRPr="00426DD6">
        <w:rPr>
          <w:lang w:val="uk-UA"/>
        </w:rPr>
        <w:t>Бібліографічний опис нічим не відрізняється від опису іншого видання, відмінність полягає лише в тому, що брошура за своїм обсягом менша, ніж книга (брошура – це видання до 48 сторінок).</w:t>
      </w:r>
    </w:p>
    <w:p w:rsidR="00426DD6" w:rsidRPr="00426DD6" w:rsidRDefault="00426DD6" w:rsidP="00426DD6">
      <w:pPr>
        <w:tabs>
          <w:tab w:val="left" w:pos="360"/>
        </w:tabs>
        <w:ind w:left="-540" w:firstLine="540"/>
        <w:jc w:val="both"/>
        <w:rPr>
          <w:i/>
          <w:lang w:val="uk-UA"/>
        </w:rPr>
      </w:pPr>
      <w:r w:rsidRPr="00426DD6">
        <w:rPr>
          <w:i/>
          <w:lang w:val="uk-UA"/>
        </w:rPr>
        <w:t>Грушевський М. Про українську мову і українську школу / Передм. Я. П. Гояна. – К.: Веселка, 1991. – 46 с.</w:t>
      </w:r>
    </w:p>
    <w:p w:rsidR="00426DD6" w:rsidRPr="00426DD6" w:rsidRDefault="00426DD6" w:rsidP="00426DD6">
      <w:pPr>
        <w:tabs>
          <w:tab w:val="left" w:pos="360"/>
        </w:tabs>
        <w:ind w:left="-540" w:firstLine="540"/>
        <w:jc w:val="both"/>
      </w:pPr>
    </w:p>
    <w:p w:rsidR="00426DD6" w:rsidRPr="00426DD6" w:rsidRDefault="00426DD6" w:rsidP="00426DD6">
      <w:pPr>
        <w:tabs>
          <w:tab w:val="left" w:pos="360"/>
        </w:tabs>
        <w:ind w:left="-540" w:firstLine="540"/>
        <w:jc w:val="both"/>
        <w:rPr>
          <w:b/>
          <w:lang w:val="uk-UA"/>
        </w:rPr>
      </w:pPr>
      <w:r w:rsidRPr="00426DD6">
        <w:rPr>
          <w:b/>
          <w:lang w:val="uk-UA"/>
        </w:rPr>
        <w:t>Навчальна література (підручники, посібники, програми, семінарії, тексти лекцій, методичні вказівки тощо)</w:t>
      </w:r>
    </w:p>
    <w:p w:rsidR="00426DD6" w:rsidRPr="00426DD6" w:rsidRDefault="00426DD6" w:rsidP="00426DD6">
      <w:pPr>
        <w:tabs>
          <w:tab w:val="left" w:pos="360"/>
        </w:tabs>
        <w:ind w:left="-540" w:firstLine="540"/>
        <w:jc w:val="both"/>
        <w:rPr>
          <w:b/>
          <w:lang w:val="uk-UA"/>
        </w:rPr>
      </w:pPr>
      <w:r w:rsidRPr="00426DD6">
        <w:rPr>
          <w:lang w:val="uk-UA"/>
        </w:rPr>
        <w:t xml:space="preserve">Бібліографічний опис цього виду літератури </w:t>
      </w:r>
      <w:r w:rsidRPr="00426DD6">
        <w:rPr>
          <w:b/>
          <w:lang w:val="uk-UA"/>
        </w:rPr>
        <w:t xml:space="preserve"> </w:t>
      </w:r>
      <w:r w:rsidRPr="00426DD6">
        <w:rPr>
          <w:lang w:val="uk-UA"/>
        </w:rPr>
        <w:t>підпорядковується загальним правилам бібліографування. Особливість полягає у тому, що найчастіше у підзаголовку визначається вид такого документу: навчальний посібник, підручник, тексти лекцій, методичні рекомендації, навчально-методичні матеріали, практичні та лабораторні роботи і т.д.</w:t>
      </w:r>
      <w:r w:rsidRPr="00426DD6">
        <w:rPr>
          <w:b/>
          <w:lang w:val="uk-UA"/>
        </w:rPr>
        <w:t xml:space="preserve"> </w:t>
      </w:r>
    </w:p>
    <w:p w:rsidR="00426DD6" w:rsidRPr="00426DD6" w:rsidRDefault="00426DD6" w:rsidP="00426DD6">
      <w:pPr>
        <w:tabs>
          <w:tab w:val="left" w:pos="360"/>
        </w:tabs>
        <w:ind w:left="-540" w:firstLine="540"/>
        <w:jc w:val="both"/>
        <w:rPr>
          <w:i/>
          <w:lang w:val="uk-UA"/>
        </w:rPr>
      </w:pPr>
      <w:r w:rsidRPr="00426DD6">
        <w:rPr>
          <w:i/>
          <w:lang w:val="uk-UA"/>
        </w:rPr>
        <w:t>Гроші під кредит: Навчально-методичні матеріали / Укл. Базилюк А. В.; Національна академія управління.  – К., 2003. – 92 с.</w:t>
      </w:r>
    </w:p>
    <w:p w:rsidR="00426DD6" w:rsidRPr="00426DD6" w:rsidRDefault="00426DD6" w:rsidP="00426DD6">
      <w:pPr>
        <w:tabs>
          <w:tab w:val="left" w:pos="360"/>
        </w:tabs>
        <w:ind w:left="-540" w:firstLine="540"/>
        <w:jc w:val="both"/>
        <w:rPr>
          <w:i/>
          <w:lang w:val="uk-UA"/>
        </w:rPr>
      </w:pPr>
      <w:r w:rsidRPr="00426DD6">
        <w:rPr>
          <w:i/>
          <w:lang w:val="uk-UA"/>
        </w:rPr>
        <w:t>Захарченко В. І. Економіка підприємства: Конспект лекцій. – Одеса: Астропринт, 2002. – 96 с.</w:t>
      </w:r>
    </w:p>
    <w:p w:rsidR="00426DD6" w:rsidRPr="00426DD6" w:rsidRDefault="00426DD6" w:rsidP="00426DD6">
      <w:pPr>
        <w:tabs>
          <w:tab w:val="left" w:pos="360"/>
        </w:tabs>
        <w:ind w:left="-540" w:firstLine="540"/>
        <w:jc w:val="both"/>
        <w:rPr>
          <w:i/>
          <w:lang w:val="uk-UA"/>
        </w:rPr>
      </w:pPr>
      <w:r w:rsidRPr="00426DD6">
        <w:rPr>
          <w:i/>
          <w:lang w:val="uk-UA"/>
        </w:rPr>
        <w:t>Лановик Б. Д., Матисякевич З. М., Матейко Р. М. Історія господарства: Україна і світ: Підручник / За ред. Б. Д. Лановика. – К.: Вища шк., 1995. – 480 с.</w:t>
      </w:r>
    </w:p>
    <w:p w:rsidR="00426DD6" w:rsidRPr="00426DD6" w:rsidRDefault="00426DD6" w:rsidP="00426DD6">
      <w:pPr>
        <w:tabs>
          <w:tab w:val="left" w:pos="360"/>
        </w:tabs>
        <w:ind w:left="-540" w:firstLine="540"/>
        <w:jc w:val="both"/>
        <w:rPr>
          <w:i/>
          <w:lang w:val="uk-UA"/>
        </w:rPr>
      </w:pPr>
      <w:r w:rsidRPr="00426DD6">
        <w:rPr>
          <w:i/>
          <w:lang w:val="uk-UA"/>
        </w:rPr>
        <w:t>Методи і засоби експертизи проектів: Конспект із дисципліни / Укл. проф. В. П. Капітанов. – Одеса, 2002. – 41 с.</w:t>
      </w:r>
    </w:p>
    <w:p w:rsidR="00426DD6" w:rsidRPr="00426DD6" w:rsidRDefault="00426DD6" w:rsidP="00426DD6">
      <w:pPr>
        <w:tabs>
          <w:tab w:val="left" w:pos="360"/>
        </w:tabs>
        <w:ind w:left="-540" w:firstLine="540"/>
        <w:jc w:val="both"/>
        <w:rPr>
          <w:i/>
          <w:lang w:val="uk-UA"/>
        </w:rPr>
      </w:pPr>
      <w:r w:rsidRPr="00426DD6">
        <w:rPr>
          <w:i/>
          <w:lang w:val="uk-UA"/>
        </w:rPr>
        <w:t xml:space="preserve">Методические рекомендации по составлению бизнес-плана для студентов экономических специальностей / Сост. Соколов Г. А. – Ялта, 2001. – 40 с. </w:t>
      </w:r>
    </w:p>
    <w:p w:rsidR="00426DD6" w:rsidRPr="00426DD6" w:rsidRDefault="00426DD6" w:rsidP="00426DD6">
      <w:pPr>
        <w:tabs>
          <w:tab w:val="left" w:pos="360"/>
        </w:tabs>
        <w:ind w:left="-540" w:firstLine="540"/>
        <w:jc w:val="both"/>
        <w:rPr>
          <w:i/>
          <w:lang w:val="uk-UA"/>
        </w:rPr>
      </w:pPr>
      <w:r w:rsidRPr="00426DD6">
        <w:rPr>
          <w:i/>
          <w:lang w:val="uk-UA"/>
        </w:rPr>
        <w:t>Нікітін А. В. Ситуаційне моделювання банківської діяльності: Навч. посібн. – К.: КНЕУ, 2003. – 153 с.</w:t>
      </w:r>
    </w:p>
    <w:p w:rsidR="00426DD6" w:rsidRPr="00426DD6" w:rsidRDefault="00426DD6" w:rsidP="00426DD6">
      <w:pPr>
        <w:tabs>
          <w:tab w:val="left" w:pos="360"/>
        </w:tabs>
        <w:ind w:left="-540" w:firstLine="540"/>
        <w:jc w:val="both"/>
        <w:rPr>
          <w:i/>
          <w:lang w:val="uk-UA"/>
        </w:rPr>
      </w:pPr>
      <w:r w:rsidRPr="00426DD6">
        <w:rPr>
          <w:i/>
          <w:lang w:val="uk-UA"/>
        </w:rPr>
        <w:t>Практична робота № 5 „Розрахунгок дисконтованих показників щодо відбору проекту” / Укл. проф. В. П. Капітанов. – Одеса, 2002. – 8 с.</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b/>
          <w:lang w:val="uk-UA"/>
        </w:rPr>
      </w:pPr>
      <w:r w:rsidRPr="00426DD6">
        <w:rPr>
          <w:b/>
          <w:lang w:val="uk-UA"/>
        </w:rPr>
        <w:t>Перевидання (доповнення, перероблення)</w:t>
      </w:r>
    </w:p>
    <w:p w:rsidR="00426DD6" w:rsidRPr="00426DD6" w:rsidRDefault="00426DD6" w:rsidP="00426DD6">
      <w:pPr>
        <w:tabs>
          <w:tab w:val="left" w:pos="360"/>
        </w:tabs>
        <w:ind w:left="-540" w:firstLine="540"/>
        <w:jc w:val="both"/>
        <w:rPr>
          <w:i/>
          <w:lang w:val="uk-UA"/>
        </w:rPr>
      </w:pPr>
      <w:r w:rsidRPr="00426DD6">
        <w:rPr>
          <w:i/>
          <w:lang w:val="uk-UA"/>
        </w:rPr>
        <w:t>Алексєєв І. В., Захарчук О. В., Рим Н. Н. Банківський маркетинг: Навч. посібн. – 2-ге вид., доп. – Л.: Львів. банківський коледж, 1998. – 96 с.</w:t>
      </w:r>
    </w:p>
    <w:p w:rsidR="00426DD6" w:rsidRPr="00426DD6" w:rsidRDefault="00426DD6" w:rsidP="00426DD6">
      <w:pPr>
        <w:tabs>
          <w:tab w:val="left" w:pos="360"/>
        </w:tabs>
        <w:ind w:left="-540" w:right="-2" w:firstLine="540"/>
        <w:jc w:val="both"/>
        <w:rPr>
          <w:i/>
        </w:rPr>
      </w:pPr>
      <w:r w:rsidRPr="00426DD6">
        <w:rPr>
          <w:i/>
          <w:lang w:val="uk-UA"/>
        </w:rPr>
        <w:lastRenderedPageBreak/>
        <w:t>Як підготувати і захистити дисертацію на здобуття наукового ступеня (Методичні поради) / Авт.-упоряд. Л. А. Пономаренко. – 2-е вид, випр. і доп. – К.: Редакція “Бюлетеня ВАК України”, вид-во “Толока”, 2001. – 80 с.</w:t>
      </w:r>
    </w:p>
    <w:p w:rsidR="00426DD6" w:rsidRPr="00426DD6" w:rsidRDefault="00426DD6" w:rsidP="00426DD6">
      <w:pPr>
        <w:tabs>
          <w:tab w:val="left" w:pos="360"/>
        </w:tabs>
        <w:ind w:left="-540" w:right="-2" w:firstLine="540"/>
        <w:jc w:val="both"/>
        <w:rPr>
          <w:b/>
          <w:bCs/>
        </w:rPr>
      </w:pPr>
    </w:p>
    <w:p w:rsidR="00426DD6" w:rsidRPr="00426DD6" w:rsidRDefault="00426DD6" w:rsidP="00426DD6">
      <w:pPr>
        <w:tabs>
          <w:tab w:val="left" w:pos="360"/>
        </w:tabs>
        <w:ind w:left="-540" w:firstLine="540"/>
        <w:jc w:val="both"/>
        <w:rPr>
          <w:b/>
          <w:lang w:val="uk-UA"/>
        </w:rPr>
      </w:pPr>
      <w:r w:rsidRPr="00426DD6">
        <w:rPr>
          <w:b/>
          <w:lang w:val="uk-UA"/>
        </w:rPr>
        <w:t>Репринтні, препринтні, факсимільні видання</w:t>
      </w:r>
    </w:p>
    <w:p w:rsidR="00426DD6" w:rsidRPr="00426DD6" w:rsidRDefault="00426DD6" w:rsidP="00426DD6">
      <w:pPr>
        <w:tabs>
          <w:tab w:val="left" w:pos="360"/>
        </w:tabs>
        <w:ind w:left="-540" w:firstLine="540"/>
        <w:jc w:val="both"/>
        <w:rPr>
          <w:i/>
          <w:lang w:val="uk-UA"/>
        </w:rPr>
      </w:pPr>
      <w:r w:rsidRPr="00426DD6">
        <w:rPr>
          <w:i/>
          <w:lang w:val="uk-UA"/>
        </w:rPr>
        <w:t>Русалка Дністровая / Вступ. ст., приміт., підготовка текстів М. Шалати. – К.: Дніпро, 1987. – 206 с.</w:t>
      </w:r>
    </w:p>
    <w:p w:rsidR="00426DD6" w:rsidRPr="00426DD6" w:rsidRDefault="00426DD6" w:rsidP="00426DD6">
      <w:pPr>
        <w:tabs>
          <w:tab w:val="left" w:pos="360"/>
        </w:tabs>
        <w:ind w:left="-540" w:firstLine="540"/>
        <w:jc w:val="both"/>
        <w:rPr>
          <w:b/>
          <w:lang w:val="uk-UA"/>
        </w:rPr>
      </w:pPr>
    </w:p>
    <w:p w:rsidR="00426DD6" w:rsidRPr="00426DD6" w:rsidRDefault="00426DD6" w:rsidP="00426DD6">
      <w:pPr>
        <w:tabs>
          <w:tab w:val="left" w:pos="360"/>
        </w:tabs>
        <w:ind w:left="-540" w:firstLine="540"/>
        <w:jc w:val="both"/>
        <w:rPr>
          <w:b/>
          <w:lang w:val="uk-UA"/>
        </w:rPr>
      </w:pPr>
      <w:r w:rsidRPr="00426DD6">
        <w:rPr>
          <w:b/>
          <w:lang w:val="uk-UA"/>
        </w:rPr>
        <w:t>Складова частина документа</w:t>
      </w:r>
    </w:p>
    <w:p w:rsidR="00426DD6" w:rsidRPr="00426DD6" w:rsidRDefault="00426DD6" w:rsidP="00426DD6">
      <w:pPr>
        <w:tabs>
          <w:tab w:val="left" w:pos="360"/>
        </w:tabs>
        <w:ind w:left="-540" w:firstLine="540"/>
        <w:jc w:val="both"/>
        <w:rPr>
          <w:b/>
          <w:lang w:val="uk-UA"/>
        </w:rPr>
      </w:pPr>
      <w:r w:rsidRPr="00426DD6">
        <w:rPr>
          <w:b/>
          <w:lang w:val="uk-UA"/>
        </w:rPr>
        <w:t>Розділ або інша складова частина книги</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i/>
          <w:lang w:val="uk-UA"/>
        </w:rPr>
      </w:pPr>
      <w:r w:rsidRPr="00426DD6">
        <w:rPr>
          <w:i/>
          <w:lang w:val="uk-UA"/>
        </w:rPr>
        <w:t>Шеремета П. Корпоративн</w:t>
      </w:r>
      <w:r w:rsidRPr="00426DD6">
        <w:rPr>
          <w:i/>
        </w:rPr>
        <w:t xml:space="preserve">ые ценности: нити, из которых соткана реальная стратегия // </w:t>
      </w:r>
      <w:r w:rsidRPr="00426DD6">
        <w:rPr>
          <w:i/>
          <w:lang w:val="uk-UA"/>
        </w:rPr>
        <w:t xml:space="preserve"> </w:t>
      </w:r>
      <w:r w:rsidRPr="00426DD6">
        <w:rPr>
          <w:i/>
        </w:rPr>
        <w:t xml:space="preserve">Вы или Вас: Стратегии, с которыми побеждают. </w:t>
      </w:r>
      <w:r w:rsidRPr="00426DD6">
        <w:rPr>
          <w:i/>
          <w:lang w:val="uk-UA"/>
        </w:rPr>
        <w:t>ІІІ. / Сост. А. Мальцева. – К.: Изд. Дом „Максимум”, 2005. – С. 8–19.</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 xml:space="preserve">Передмова, вступна стаття, післямова, додатки, покажчики </w:t>
      </w:r>
    </w:p>
    <w:p w:rsidR="00426DD6" w:rsidRPr="00426DD6" w:rsidRDefault="00426DD6" w:rsidP="00426DD6">
      <w:pPr>
        <w:tabs>
          <w:tab w:val="left" w:pos="360"/>
        </w:tabs>
        <w:ind w:left="-540" w:firstLine="540"/>
        <w:jc w:val="both"/>
        <w:rPr>
          <w:i/>
          <w:lang w:val="uk-UA"/>
        </w:rPr>
      </w:pPr>
      <w:r w:rsidRPr="00426DD6">
        <w:rPr>
          <w:i/>
          <w:lang w:val="uk-UA"/>
        </w:rPr>
        <w:t>Від укладачів // Неформальна преса в Україні (1988–1991): Каталог за матеріалами газетних фондів Національної бібліотеки імені В. І. Вернадського. – К.: Смолоскип, 2001. – С. 5–6.</w:t>
      </w:r>
    </w:p>
    <w:p w:rsidR="00426DD6" w:rsidRPr="00426DD6" w:rsidRDefault="00426DD6" w:rsidP="00426DD6">
      <w:pPr>
        <w:tabs>
          <w:tab w:val="left" w:pos="360"/>
        </w:tabs>
        <w:ind w:left="-540" w:firstLine="540"/>
        <w:jc w:val="both"/>
        <w:rPr>
          <w:i/>
          <w:lang w:val="uk-UA"/>
        </w:rPr>
      </w:pPr>
      <w:r w:rsidRPr="00426DD6">
        <w:rPr>
          <w:i/>
          <w:lang w:val="uk-UA"/>
        </w:rPr>
        <w:t>Передмова // Портер М. Е. Стратегія</w:t>
      </w:r>
      <w:r w:rsidRPr="00426DD6">
        <w:rPr>
          <w:lang w:val="uk-UA"/>
        </w:rPr>
        <w:t xml:space="preserve"> </w:t>
      </w:r>
      <w:r w:rsidRPr="00426DD6">
        <w:rPr>
          <w:i/>
          <w:lang w:val="uk-UA"/>
        </w:rPr>
        <w:t xml:space="preserve">конкуренції: Методика аналізу галузей і діяльності конкурентів. – К.: Основи, 1997. – С. 8–10. </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Стаття з енциклопедії, довідника</w:t>
      </w:r>
    </w:p>
    <w:p w:rsidR="00426DD6" w:rsidRPr="00426DD6" w:rsidRDefault="00426DD6" w:rsidP="00426DD6">
      <w:pPr>
        <w:tabs>
          <w:tab w:val="left" w:pos="360"/>
        </w:tabs>
        <w:ind w:left="-540" w:right="-2" w:firstLine="540"/>
        <w:jc w:val="both"/>
        <w:rPr>
          <w:i/>
          <w:lang w:val="uk-UA"/>
        </w:rPr>
      </w:pPr>
      <w:r w:rsidRPr="00426DD6">
        <w:rPr>
          <w:i/>
          <w:lang w:val="uk-UA"/>
        </w:rPr>
        <w:t xml:space="preserve">Бернштейн Б. Д. Журналістика // Історія української літератури : У 8 т. – К. : Наук. думка, 1968. – Т. 4. –  С. 52–81. </w:t>
      </w:r>
    </w:p>
    <w:p w:rsidR="00426DD6" w:rsidRPr="00426DD6" w:rsidRDefault="00426DD6" w:rsidP="00426DD6">
      <w:pPr>
        <w:tabs>
          <w:tab w:val="left" w:pos="360"/>
        </w:tabs>
        <w:ind w:left="-540" w:right="-2"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Епістолярні джерела</w:t>
      </w:r>
    </w:p>
    <w:p w:rsidR="00426DD6" w:rsidRPr="00426DD6" w:rsidRDefault="00426DD6" w:rsidP="00426DD6">
      <w:pPr>
        <w:tabs>
          <w:tab w:val="left" w:pos="360"/>
        </w:tabs>
        <w:ind w:left="-540" w:firstLine="540"/>
        <w:jc w:val="both"/>
        <w:rPr>
          <w:i/>
          <w:lang w:val="uk-UA"/>
        </w:rPr>
      </w:pPr>
      <w:r w:rsidRPr="00426DD6">
        <w:rPr>
          <w:i/>
          <w:lang w:val="uk-UA"/>
        </w:rPr>
        <w:t xml:space="preserve">Вороний М. Лист до М. Коцюбинського, 23 лют. 1896 р. // Листи до М. Коцюбинського / Упоряд. та коментарі В. Мазного. – К.: Укр. пропілеї, 2002. – Т. 1. – С. 152–153. </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Інтерв’ю, відповіді на анкету, запитання і т.п.</w:t>
      </w:r>
    </w:p>
    <w:p w:rsidR="00426DD6" w:rsidRPr="00426DD6" w:rsidRDefault="00426DD6" w:rsidP="00426DD6">
      <w:pPr>
        <w:tabs>
          <w:tab w:val="left" w:pos="360"/>
        </w:tabs>
        <w:ind w:left="-540" w:firstLine="540"/>
        <w:jc w:val="both"/>
        <w:rPr>
          <w:i/>
          <w:lang w:val="uk-UA"/>
        </w:rPr>
      </w:pPr>
      <w:r w:rsidRPr="00426DD6">
        <w:rPr>
          <w:i/>
          <w:lang w:val="uk-UA"/>
        </w:rPr>
        <w:t>Життєдайні зерна знань: Розмова проф. О. Коновця і проф. Н. Сидоренко // Слово Просвіти. – 2003. – 12–18 лист. – С. 10.</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ІІ. Багатотомні видання</w:t>
      </w:r>
    </w:p>
    <w:p w:rsidR="00426DD6" w:rsidRPr="00426DD6" w:rsidRDefault="00426DD6" w:rsidP="00426DD6">
      <w:pPr>
        <w:tabs>
          <w:tab w:val="left" w:pos="360"/>
        </w:tabs>
        <w:ind w:left="-540" w:firstLine="540"/>
        <w:jc w:val="both"/>
        <w:rPr>
          <w:i/>
          <w:lang w:val="uk-UA"/>
        </w:rPr>
      </w:pPr>
      <w:r w:rsidRPr="00426DD6">
        <w:rPr>
          <w:i/>
          <w:lang w:val="uk-UA"/>
        </w:rPr>
        <w:t>Українські письменники : Бібліогр. словник : У 5 т. / АН УРСР. Ін-т л-ри; Редкол.: О. І. Білецький (голов. ред.) та ін. – К., 1960–1965. – Т. 1: Давня українська література (ХІ–ХІІ ст.) / Уклад. Л. Є. Махновець. – 1960. – 979 с.</w:t>
      </w: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lang w:val="uk-UA"/>
        </w:rPr>
      </w:pPr>
    </w:p>
    <w:p w:rsidR="00426DD6" w:rsidRPr="00426DD6" w:rsidRDefault="00426DD6" w:rsidP="00426DD6">
      <w:pPr>
        <w:tabs>
          <w:tab w:val="left" w:pos="360"/>
        </w:tabs>
        <w:ind w:left="-540" w:firstLine="540"/>
        <w:jc w:val="both"/>
        <w:rPr>
          <w:b/>
          <w:lang w:val="uk-UA"/>
        </w:rPr>
      </w:pPr>
      <w:r w:rsidRPr="00426DD6">
        <w:rPr>
          <w:b/>
          <w:lang w:val="uk-UA"/>
        </w:rPr>
        <w:t>ІІІ. Неопубліковані джерела</w:t>
      </w:r>
    </w:p>
    <w:p w:rsidR="00426DD6" w:rsidRPr="00426DD6" w:rsidRDefault="00426DD6" w:rsidP="00426DD6">
      <w:pPr>
        <w:tabs>
          <w:tab w:val="left" w:pos="360"/>
        </w:tabs>
        <w:ind w:left="-540" w:firstLine="540"/>
        <w:jc w:val="both"/>
        <w:rPr>
          <w:b/>
          <w:lang w:val="uk-UA"/>
        </w:rPr>
      </w:pPr>
    </w:p>
    <w:p w:rsidR="00426DD6" w:rsidRPr="00426DD6" w:rsidRDefault="00426DD6" w:rsidP="00426DD6">
      <w:pPr>
        <w:tabs>
          <w:tab w:val="left" w:pos="360"/>
          <w:tab w:val="num" w:pos="720"/>
        </w:tabs>
        <w:ind w:left="-540" w:firstLine="540"/>
        <w:jc w:val="both"/>
        <w:rPr>
          <w:b/>
          <w:lang w:val="uk-UA"/>
        </w:rPr>
      </w:pPr>
      <w:r w:rsidRPr="00426DD6">
        <w:rPr>
          <w:b/>
          <w:lang w:val="uk-UA"/>
        </w:rPr>
        <w:t>Дисертації, автореферати</w:t>
      </w:r>
    </w:p>
    <w:p w:rsidR="00426DD6" w:rsidRPr="00426DD6" w:rsidRDefault="00426DD6" w:rsidP="00426DD6">
      <w:pPr>
        <w:tabs>
          <w:tab w:val="left" w:pos="360"/>
        </w:tabs>
        <w:ind w:left="-540" w:firstLine="540"/>
        <w:jc w:val="both"/>
        <w:rPr>
          <w:i/>
        </w:rPr>
      </w:pPr>
      <w:r w:rsidRPr="00426DD6">
        <w:rPr>
          <w:i/>
          <w:lang w:val="uk-UA"/>
        </w:rPr>
        <w:t>Різун В. В. Моделювання і технологія редакторських систем: Автореф. дис. ... д-ра філол. наук / Київ. ун-т ім. Тараса Шевченка. – К., 1996. – 43 с.</w:t>
      </w:r>
    </w:p>
    <w:p w:rsidR="00426DD6" w:rsidRPr="00426DD6" w:rsidRDefault="00426DD6" w:rsidP="00426DD6">
      <w:pPr>
        <w:tabs>
          <w:tab w:val="left" w:pos="360"/>
        </w:tabs>
        <w:ind w:left="-540" w:firstLine="540"/>
        <w:jc w:val="both"/>
        <w:rPr>
          <w:b/>
        </w:rPr>
      </w:pPr>
    </w:p>
    <w:p w:rsidR="00426DD6" w:rsidRPr="00426DD6" w:rsidRDefault="00426DD6" w:rsidP="00426DD6">
      <w:pPr>
        <w:tabs>
          <w:tab w:val="left" w:pos="360"/>
          <w:tab w:val="num" w:pos="720"/>
        </w:tabs>
        <w:ind w:left="-540" w:firstLine="540"/>
        <w:jc w:val="both"/>
        <w:rPr>
          <w:b/>
          <w:lang w:val="uk-UA"/>
        </w:rPr>
      </w:pPr>
      <w:r w:rsidRPr="00426DD6">
        <w:rPr>
          <w:b/>
          <w:lang w:val="uk-UA"/>
        </w:rPr>
        <w:t>Архівні матеріали</w:t>
      </w:r>
    </w:p>
    <w:p w:rsidR="00426DD6" w:rsidRPr="00426DD6" w:rsidRDefault="00426DD6" w:rsidP="00426DD6">
      <w:pPr>
        <w:tabs>
          <w:tab w:val="left" w:pos="360"/>
        </w:tabs>
        <w:ind w:left="-540" w:right="-2" w:firstLine="540"/>
        <w:jc w:val="both"/>
        <w:rPr>
          <w:i/>
          <w:lang w:val="uk-UA"/>
        </w:rPr>
      </w:pPr>
      <w:r w:rsidRPr="00426DD6">
        <w:rPr>
          <w:i/>
          <w:lang w:val="uk-UA"/>
        </w:rPr>
        <w:t>Матеріали Ради Народних комісарів Української Народної Республіки // Центральний державний архів вищих органів влади та управління України. – Ф. 1061, оп. 1, спр. 8–12; Ф. 1063, оп. 3, спр. 1–3.</w:t>
      </w:r>
    </w:p>
    <w:p w:rsidR="00426DD6" w:rsidRPr="00426DD6" w:rsidRDefault="00426DD6" w:rsidP="00426DD6">
      <w:pPr>
        <w:tabs>
          <w:tab w:val="left" w:pos="360"/>
        </w:tabs>
        <w:ind w:left="-540" w:firstLine="540"/>
        <w:jc w:val="both"/>
        <w:rPr>
          <w:i/>
          <w:lang w:val="uk-UA"/>
        </w:rPr>
      </w:pPr>
      <w:r w:rsidRPr="00426DD6">
        <w:rPr>
          <w:i/>
          <w:lang w:val="uk-UA"/>
        </w:rPr>
        <w:lastRenderedPageBreak/>
        <w:t>Наукове товариство ім. Шевченка // Львівська наукова бібліотека імені В. Стефаника НАН України. Від. рукописів. – Ф. 1, оп. 1, спр. 78. – Арк. 1–7; Спр. 499/1. – Арк. 1–92; Спр. 499/10. – Арк. 1–9; Оп. 2, спр. 56, 57.</w:t>
      </w:r>
    </w:p>
    <w:p w:rsidR="00426DD6" w:rsidRPr="00426DD6" w:rsidRDefault="00426DD6" w:rsidP="00426DD6">
      <w:pPr>
        <w:tabs>
          <w:tab w:val="left" w:pos="360"/>
        </w:tabs>
        <w:ind w:left="-540" w:firstLine="540"/>
        <w:jc w:val="both"/>
      </w:pPr>
    </w:p>
    <w:p w:rsidR="00426DD6" w:rsidRPr="00426DD6" w:rsidRDefault="00426DD6" w:rsidP="00426DD6">
      <w:pPr>
        <w:tabs>
          <w:tab w:val="left" w:pos="360"/>
        </w:tabs>
        <w:jc w:val="both"/>
        <w:rPr>
          <w:b/>
          <w:lang w:val="uk-UA"/>
        </w:rPr>
      </w:pPr>
      <w:r w:rsidRPr="00426DD6">
        <w:rPr>
          <w:b/>
          <w:lang w:val="uk-UA"/>
        </w:rPr>
        <w:t>Інтерв’ю, проведене особисто</w:t>
      </w:r>
    </w:p>
    <w:p w:rsidR="00426DD6" w:rsidRPr="00426DD6" w:rsidRDefault="00426DD6" w:rsidP="00426DD6">
      <w:pPr>
        <w:tabs>
          <w:tab w:val="left" w:pos="360"/>
        </w:tabs>
        <w:ind w:left="-540"/>
        <w:jc w:val="both"/>
        <w:rPr>
          <w:i/>
          <w:lang w:val="uk-UA"/>
        </w:rPr>
      </w:pPr>
      <w:r w:rsidRPr="00426DD6">
        <w:rPr>
          <w:i/>
          <w:lang w:val="uk-UA"/>
        </w:rPr>
        <w:t>Марчук І. Особисте інтерв’ю . – К., 5 травня 2005 р.</w:t>
      </w:r>
    </w:p>
    <w:p w:rsidR="00426DD6" w:rsidRPr="00426DD6" w:rsidRDefault="00426DD6" w:rsidP="00426DD6">
      <w:pPr>
        <w:tabs>
          <w:tab w:val="left" w:pos="360"/>
        </w:tabs>
        <w:ind w:left="-540"/>
        <w:jc w:val="both"/>
        <w:rPr>
          <w:lang w:val="uk-UA"/>
        </w:rPr>
      </w:pPr>
    </w:p>
    <w:p w:rsidR="00426DD6" w:rsidRPr="00426DD6" w:rsidRDefault="00426DD6" w:rsidP="00426DD6">
      <w:pPr>
        <w:tabs>
          <w:tab w:val="left" w:pos="360"/>
        </w:tabs>
        <w:jc w:val="both"/>
        <w:rPr>
          <w:b/>
          <w:lang w:val="uk-UA"/>
        </w:rPr>
      </w:pPr>
      <w:r w:rsidRPr="00426DD6">
        <w:rPr>
          <w:b/>
          <w:lang w:val="uk-UA"/>
        </w:rPr>
        <w:t>Анкета, опитування</w:t>
      </w:r>
    </w:p>
    <w:p w:rsidR="00426DD6" w:rsidRPr="00426DD6" w:rsidRDefault="00426DD6" w:rsidP="00426DD6">
      <w:pPr>
        <w:tabs>
          <w:tab w:val="left" w:pos="360"/>
        </w:tabs>
        <w:ind w:left="-540"/>
        <w:jc w:val="both"/>
        <w:rPr>
          <w:i/>
          <w:lang w:val="uk-UA"/>
        </w:rPr>
      </w:pPr>
      <w:r w:rsidRPr="00426DD6">
        <w:rPr>
          <w:i/>
          <w:lang w:val="uk-UA"/>
        </w:rPr>
        <w:t>Анкета про ефективність діяльності. Надіслана 500 керівникам у сфері ресторанного бізнесу. 1 березня 2005 р.</w:t>
      </w:r>
    </w:p>
    <w:p w:rsidR="00426DD6" w:rsidRPr="00426DD6" w:rsidRDefault="00426DD6" w:rsidP="00426DD6">
      <w:pPr>
        <w:tabs>
          <w:tab w:val="left" w:pos="360"/>
        </w:tabs>
        <w:ind w:left="-540"/>
        <w:jc w:val="both"/>
        <w:rPr>
          <w:lang w:val="uk-UA"/>
        </w:rPr>
      </w:pPr>
      <w:r w:rsidRPr="00426DD6">
        <w:rPr>
          <w:i/>
          <w:lang w:val="uk-UA"/>
        </w:rPr>
        <w:t>Опитування студентів  Києво-Могилянської школи бізнесу. – К., 11 лют. 2004 р.</w:t>
      </w:r>
      <w:r w:rsidRPr="00426DD6">
        <w:rPr>
          <w:lang w:val="uk-UA"/>
        </w:rPr>
        <w:t xml:space="preserve"> </w:t>
      </w:r>
    </w:p>
    <w:p w:rsidR="00426DD6" w:rsidRPr="00426DD6" w:rsidRDefault="00426DD6" w:rsidP="00426DD6">
      <w:pPr>
        <w:tabs>
          <w:tab w:val="left" w:pos="360"/>
        </w:tabs>
        <w:ind w:left="-540"/>
        <w:jc w:val="both"/>
        <w:rPr>
          <w:lang w:val="uk-UA"/>
        </w:rPr>
      </w:pPr>
    </w:p>
    <w:p w:rsidR="00426DD6" w:rsidRPr="00426DD6" w:rsidRDefault="00426DD6" w:rsidP="00426DD6">
      <w:pPr>
        <w:tabs>
          <w:tab w:val="left" w:pos="360"/>
        </w:tabs>
        <w:jc w:val="both"/>
        <w:rPr>
          <w:b/>
          <w:lang w:val="uk-UA"/>
        </w:rPr>
      </w:pPr>
      <w:r w:rsidRPr="00426DD6">
        <w:rPr>
          <w:b/>
          <w:lang w:val="uk-UA"/>
        </w:rPr>
        <w:t>Лист неопублікований</w:t>
      </w:r>
    </w:p>
    <w:p w:rsidR="00426DD6" w:rsidRPr="00426DD6" w:rsidRDefault="00426DD6" w:rsidP="00426DD6">
      <w:pPr>
        <w:tabs>
          <w:tab w:val="left" w:pos="360"/>
        </w:tabs>
        <w:ind w:left="-540"/>
        <w:jc w:val="both"/>
        <w:rPr>
          <w:i/>
          <w:lang w:val="uk-UA"/>
        </w:rPr>
      </w:pPr>
      <w:r w:rsidRPr="00426DD6">
        <w:rPr>
          <w:i/>
          <w:lang w:val="uk-UA"/>
        </w:rPr>
        <w:t>Іваненко В. І. Лист до автора. 15 липня 2005 р.</w:t>
      </w:r>
    </w:p>
    <w:p w:rsidR="00426DD6" w:rsidRPr="00426DD6" w:rsidRDefault="00426DD6" w:rsidP="00426DD6">
      <w:pPr>
        <w:tabs>
          <w:tab w:val="left" w:pos="360"/>
        </w:tabs>
        <w:ind w:left="-540"/>
        <w:jc w:val="both"/>
        <w:rPr>
          <w:i/>
          <w:lang w:val="uk-UA"/>
        </w:rPr>
      </w:pPr>
    </w:p>
    <w:p w:rsidR="00426DD6" w:rsidRPr="00426DD6" w:rsidRDefault="00426DD6" w:rsidP="00426DD6">
      <w:pPr>
        <w:tabs>
          <w:tab w:val="left" w:pos="360"/>
        </w:tabs>
        <w:jc w:val="both"/>
        <w:rPr>
          <w:b/>
          <w:lang w:val="uk-UA"/>
        </w:rPr>
      </w:pPr>
      <w:r w:rsidRPr="00426DD6">
        <w:rPr>
          <w:b/>
          <w:lang w:val="uk-UA"/>
        </w:rPr>
        <w:t>Буклет, листівка</w:t>
      </w:r>
    </w:p>
    <w:p w:rsidR="00426DD6" w:rsidRPr="00426DD6" w:rsidRDefault="00426DD6" w:rsidP="00426DD6">
      <w:pPr>
        <w:tabs>
          <w:tab w:val="left" w:pos="360"/>
        </w:tabs>
        <w:ind w:left="-540"/>
        <w:jc w:val="both"/>
        <w:rPr>
          <w:i/>
          <w:lang w:val="uk-UA"/>
        </w:rPr>
      </w:pPr>
      <w:r w:rsidRPr="00426DD6">
        <w:rPr>
          <w:i/>
          <w:lang w:val="uk-UA"/>
        </w:rPr>
        <w:t>Інвестиційні стратегії для ХХІ століття. – К.: Центр інновацій та розвитку, 2005.</w:t>
      </w:r>
    </w:p>
    <w:p w:rsidR="00426DD6" w:rsidRPr="00426DD6" w:rsidRDefault="00426DD6" w:rsidP="00426DD6">
      <w:pPr>
        <w:tabs>
          <w:tab w:val="left" w:pos="360"/>
        </w:tabs>
        <w:ind w:left="-540"/>
        <w:jc w:val="both"/>
        <w:rPr>
          <w:i/>
          <w:lang w:val="uk-UA"/>
        </w:rPr>
      </w:pPr>
    </w:p>
    <w:p w:rsidR="00426DD6" w:rsidRPr="00426DD6" w:rsidRDefault="00426DD6" w:rsidP="00426DD6">
      <w:pPr>
        <w:tabs>
          <w:tab w:val="left" w:pos="360"/>
        </w:tabs>
        <w:jc w:val="both"/>
        <w:rPr>
          <w:b/>
          <w:lang w:val="uk-UA"/>
        </w:rPr>
      </w:pPr>
      <w:r w:rsidRPr="00426DD6">
        <w:rPr>
          <w:b/>
          <w:lang w:val="uk-UA"/>
        </w:rPr>
        <w:t>Матеріали лекції чи презентації</w:t>
      </w:r>
    </w:p>
    <w:p w:rsidR="00426DD6" w:rsidRPr="00426DD6" w:rsidRDefault="00426DD6" w:rsidP="00426DD6">
      <w:pPr>
        <w:tabs>
          <w:tab w:val="left" w:pos="360"/>
        </w:tabs>
        <w:ind w:left="-540"/>
        <w:jc w:val="both"/>
        <w:rPr>
          <w:i/>
          <w:lang w:val="uk-UA"/>
        </w:rPr>
      </w:pPr>
      <w:r w:rsidRPr="00426DD6">
        <w:rPr>
          <w:i/>
          <w:lang w:val="uk-UA"/>
        </w:rPr>
        <w:t>Шеремета П. Корпоративні цінності: Лекція. Києво-Могилянська школа бізнесу. 2005. – 17 трав.</w:t>
      </w:r>
    </w:p>
    <w:p w:rsidR="00426DD6" w:rsidRPr="00426DD6" w:rsidRDefault="00426DD6" w:rsidP="00426DD6">
      <w:pPr>
        <w:tabs>
          <w:tab w:val="left" w:pos="360"/>
        </w:tabs>
        <w:jc w:val="both"/>
        <w:rPr>
          <w:b/>
          <w:lang w:val="uk-UA"/>
        </w:rPr>
      </w:pPr>
    </w:p>
    <w:p w:rsidR="00426DD6" w:rsidRPr="00426DD6" w:rsidRDefault="00426DD6" w:rsidP="00426DD6">
      <w:pPr>
        <w:tabs>
          <w:tab w:val="left" w:pos="360"/>
        </w:tabs>
        <w:jc w:val="both"/>
        <w:rPr>
          <w:b/>
          <w:lang w:val="uk-UA"/>
        </w:rPr>
      </w:pPr>
      <w:r w:rsidRPr="00426DD6">
        <w:rPr>
          <w:b/>
          <w:lang w:val="uk-UA"/>
        </w:rPr>
        <w:t>Періодика</w:t>
      </w:r>
    </w:p>
    <w:p w:rsidR="00426DD6" w:rsidRPr="00426DD6" w:rsidRDefault="00426DD6" w:rsidP="00426DD6">
      <w:pPr>
        <w:tabs>
          <w:tab w:val="left" w:pos="360"/>
        </w:tabs>
        <w:jc w:val="both"/>
        <w:rPr>
          <w:b/>
          <w:lang w:val="uk-UA"/>
        </w:rPr>
      </w:pPr>
      <w:r w:rsidRPr="00426DD6">
        <w:rPr>
          <w:b/>
          <w:lang w:val="uk-UA"/>
        </w:rPr>
        <w:t>Стаття в журналі, періодичному збірнику</w:t>
      </w:r>
    </w:p>
    <w:p w:rsidR="00426DD6" w:rsidRPr="00426DD6" w:rsidRDefault="00426DD6" w:rsidP="00426DD6">
      <w:pPr>
        <w:tabs>
          <w:tab w:val="left" w:pos="360"/>
        </w:tabs>
        <w:ind w:left="-540" w:firstLine="540"/>
        <w:jc w:val="both"/>
        <w:rPr>
          <w:i/>
          <w:lang w:val="uk-UA"/>
        </w:rPr>
      </w:pPr>
      <w:r w:rsidRPr="00426DD6">
        <w:rPr>
          <w:i/>
          <w:lang w:val="uk-UA"/>
        </w:rPr>
        <w:t>Паскуаль К. Ми підтримуємо мету України приєднатися до СОТ // Національна безпека і оборона. – 2002. –  № 6. – С. 62–64.</w:t>
      </w:r>
    </w:p>
    <w:p w:rsidR="00426DD6" w:rsidRPr="00426DD6" w:rsidRDefault="00426DD6" w:rsidP="00426DD6">
      <w:pPr>
        <w:tabs>
          <w:tab w:val="left" w:pos="360"/>
        </w:tabs>
        <w:ind w:left="-540" w:firstLine="540"/>
        <w:jc w:val="both"/>
        <w:rPr>
          <w:i/>
          <w:lang w:val="uk-UA"/>
        </w:rPr>
      </w:pPr>
      <w:r w:rsidRPr="00426DD6">
        <w:rPr>
          <w:i/>
          <w:lang w:val="uk-UA"/>
        </w:rPr>
        <w:t xml:space="preserve">Іванов В. Ф. Комп’ютерні мас-медіа на межі століть // Актуальні питання масової комунікації. – 2002. – Вип. 3. – Ч. 1. – С. 41–42. </w:t>
      </w:r>
    </w:p>
    <w:p w:rsidR="00426DD6" w:rsidRPr="00426DD6" w:rsidRDefault="00426DD6" w:rsidP="00426DD6">
      <w:pPr>
        <w:tabs>
          <w:tab w:val="left" w:pos="360"/>
        </w:tabs>
        <w:jc w:val="both"/>
        <w:rPr>
          <w:b/>
          <w:lang w:val="uk-UA"/>
        </w:rPr>
      </w:pPr>
    </w:p>
    <w:p w:rsidR="00426DD6" w:rsidRPr="00426DD6" w:rsidRDefault="00426DD6" w:rsidP="00426DD6">
      <w:pPr>
        <w:tabs>
          <w:tab w:val="left" w:pos="360"/>
        </w:tabs>
        <w:jc w:val="both"/>
        <w:rPr>
          <w:b/>
          <w:lang w:val="uk-UA"/>
        </w:rPr>
      </w:pPr>
      <w:r w:rsidRPr="00426DD6">
        <w:rPr>
          <w:b/>
          <w:lang w:val="uk-UA"/>
        </w:rPr>
        <w:t>Статті в газеті</w:t>
      </w:r>
    </w:p>
    <w:p w:rsidR="00426DD6" w:rsidRPr="00426DD6" w:rsidRDefault="00426DD6" w:rsidP="00426DD6">
      <w:pPr>
        <w:tabs>
          <w:tab w:val="left" w:pos="360"/>
        </w:tabs>
        <w:ind w:left="-540" w:firstLine="540"/>
        <w:jc w:val="both"/>
        <w:rPr>
          <w:i/>
          <w:lang w:val="uk-UA"/>
        </w:rPr>
      </w:pPr>
      <w:r w:rsidRPr="00426DD6">
        <w:rPr>
          <w:i/>
          <w:lang w:val="uk-UA"/>
        </w:rPr>
        <w:t>Осташ І. Приєднання України до СОТ: проблеми та перспективи // Голос України. – 2002. – 26 лип. – С. 6.</w:t>
      </w:r>
    </w:p>
    <w:p w:rsidR="00426DD6" w:rsidRPr="00426DD6" w:rsidRDefault="00426DD6" w:rsidP="00426DD6">
      <w:pPr>
        <w:tabs>
          <w:tab w:val="left" w:pos="360"/>
        </w:tabs>
        <w:ind w:left="-540" w:firstLine="540"/>
        <w:jc w:val="both"/>
        <w:rPr>
          <w:i/>
          <w:lang w:val="uk-UA"/>
        </w:rPr>
      </w:pPr>
      <w:r w:rsidRPr="00426DD6">
        <w:rPr>
          <w:i/>
          <w:lang w:val="uk-UA"/>
        </w:rPr>
        <w:t>Пепа В. З горіха мова // Слово Просвіти. – 2003.  – 12–18 листоп.</w:t>
      </w:r>
    </w:p>
    <w:p w:rsidR="00426DD6" w:rsidRPr="00426DD6" w:rsidRDefault="00426DD6" w:rsidP="00426DD6">
      <w:pPr>
        <w:tabs>
          <w:tab w:val="left" w:pos="360"/>
        </w:tabs>
        <w:ind w:left="-540" w:firstLine="540"/>
        <w:jc w:val="both"/>
        <w:rPr>
          <w:i/>
          <w:lang w:val="uk-UA"/>
        </w:rPr>
      </w:pPr>
    </w:p>
    <w:p w:rsidR="00426DD6" w:rsidRPr="00426DD6" w:rsidRDefault="00426DD6" w:rsidP="00426DD6">
      <w:pPr>
        <w:tabs>
          <w:tab w:val="left" w:pos="360"/>
        </w:tabs>
        <w:ind w:left="-540" w:firstLine="540"/>
        <w:jc w:val="both"/>
        <w:rPr>
          <w:b/>
          <w:lang w:val="uk-UA"/>
        </w:rPr>
      </w:pPr>
      <w:r w:rsidRPr="00426DD6">
        <w:rPr>
          <w:b/>
          <w:lang w:val="uk-UA"/>
        </w:rPr>
        <w:t xml:space="preserve">Радіо- і телепередачі </w:t>
      </w:r>
    </w:p>
    <w:p w:rsidR="00426DD6" w:rsidRPr="00426DD6" w:rsidRDefault="00426DD6" w:rsidP="00426DD6">
      <w:pPr>
        <w:tabs>
          <w:tab w:val="left" w:pos="360"/>
        </w:tabs>
        <w:ind w:left="-540" w:firstLine="540"/>
        <w:jc w:val="both"/>
        <w:rPr>
          <w:i/>
          <w:lang w:val="uk-UA"/>
        </w:rPr>
      </w:pPr>
      <w:r w:rsidRPr="00426DD6">
        <w:rPr>
          <w:i/>
          <w:lang w:val="uk-UA"/>
        </w:rPr>
        <w:t>Ера бізнесу // УТ-1. – 2005. – 5 квіт.</w:t>
      </w:r>
    </w:p>
    <w:p w:rsidR="00426DD6" w:rsidRPr="00426DD6" w:rsidRDefault="00426DD6" w:rsidP="00426DD6">
      <w:pPr>
        <w:tabs>
          <w:tab w:val="left" w:pos="360"/>
        </w:tabs>
        <w:ind w:left="-540" w:firstLine="540"/>
        <w:jc w:val="both"/>
        <w:rPr>
          <w:i/>
          <w:lang w:val="uk-UA"/>
        </w:rPr>
      </w:pPr>
      <w:r w:rsidRPr="00426DD6">
        <w:rPr>
          <w:i/>
          <w:lang w:val="uk-UA"/>
        </w:rPr>
        <w:t xml:space="preserve">Новини // </w:t>
      </w:r>
      <w:r w:rsidRPr="00426DD6">
        <w:rPr>
          <w:i/>
          <w:lang w:val="en-US"/>
        </w:rPr>
        <w:t>Gala</w:t>
      </w:r>
      <w:r w:rsidRPr="00426DD6">
        <w:rPr>
          <w:i/>
          <w:lang w:val="uk-UA"/>
        </w:rPr>
        <w:t>-радіо. – 2004. – 15 жовт.</w:t>
      </w:r>
    </w:p>
    <w:p w:rsidR="00426DD6" w:rsidRPr="00426DD6" w:rsidRDefault="00426DD6" w:rsidP="00426DD6">
      <w:pPr>
        <w:tabs>
          <w:tab w:val="left" w:pos="360"/>
        </w:tabs>
        <w:ind w:left="-540" w:firstLine="540"/>
        <w:jc w:val="both"/>
        <w:rPr>
          <w:i/>
          <w:lang w:val="uk-UA"/>
        </w:rPr>
      </w:pPr>
      <w:r w:rsidRPr="00426DD6">
        <w:rPr>
          <w:i/>
          <w:lang w:val="uk-UA"/>
        </w:rPr>
        <w:t xml:space="preserve">Свобода слова // </w:t>
      </w:r>
      <w:r w:rsidRPr="00426DD6">
        <w:rPr>
          <w:i/>
          <w:lang w:val="en-US"/>
        </w:rPr>
        <w:t>ICTV</w:t>
      </w:r>
      <w:r w:rsidRPr="00426DD6">
        <w:rPr>
          <w:i/>
          <w:lang w:val="uk-UA"/>
        </w:rPr>
        <w:t xml:space="preserve">. – 2005. – 7 черв. </w:t>
      </w:r>
    </w:p>
    <w:p w:rsidR="00426DD6" w:rsidRPr="00426DD6" w:rsidRDefault="00426DD6" w:rsidP="00426DD6">
      <w:pPr>
        <w:tabs>
          <w:tab w:val="left" w:pos="360"/>
        </w:tabs>
        <w:ind w:left="-540"/>
        <w:jc w:val="both"/>
        <w:rPr>
          <w:b/>
          <w:lang w:val="uk-UA"/>
        </w:rPr>
      </w:pPr>
    </w:p>
    <w:p w:rsidR="00426DD6" w:rsidRPr="00426DD6" w:rsidRDefault="00426DD6" w:rsidP="00426DD6">
      <w:pPr>
        <w:tabs>
          <w:tab w:val="left" w:pos="360"/>
        </w:tabs>
        <w:jc w:val="both"/>
        <w:rPr>
          <w:b/>
          <w:lang w:val="uk-UA"/>
        </w:rPr>
      </w:pPr>
      <w:r w:rsidRPr="00426DD6">
        <w:rPr>
          <w:b/>
          <w:lang w:val="uk-UA"/>
        </w:rPr>
        <w:t>4. Електронні джерела</w:t>
      </w:r>
    </w:p>
    <w:p w:rsidR="00426DD6" w:rsidRPr="00426DD6" w:rsidRDefault="00426DD6" w:rsidP="00426DD6">
      <w:pPr>
        <w:tabs>
          <w:tab w:val="left" w:pos="360"/>
        </w:tabs>
        <w:ind w:left="-540" w:firstLine="360"/>
        <w:jc w:val="both"/>
        <w:rPr>
          <w:lang w:val="uk-UA"/>
        </w:rPr>
      </w:pPr>
      <w:r w:rsidRPr="00426DD6">
        <w:rPr>
          <w:lang w:val="uk-UA"/>
        </w:rPr>
        <w:t>Передусім слід уточнити, чи існує друкована версія певного електронного джерела – перевага надається опублікованим матеріалам.</w:t>
      </w:r>
    </w:p>
    <w:p w:rsidR="00426DD6" w:rsidRPr="00426DD6" w:rsidRDefault="00426DD6" w:rsidP="00426DD6">
      <w:pPr>
        <w:tabs>
          <w:tab w:val="left" w:pos="0"/>
        </w:tabs>
        <w:ind w:left="-540" w:firstLine="360"/>
        <w:jc w:val="both"/>
        <w:rPr>
          <w:lang w:val="uk-UA"/>
        </w:rPr>
      </w:pPr>
      <w:r w:rsidRPr="00426DD6">
        <w:rPr>
          <w:lang w:val="uk-UA"/>
        </w:rPr>
        <w:t xml:space="preserve">Лише в тому разі, коли йдеться про особливості електронної версії, </w:t>
      </w:r>
      <w:r w:rsidRPr="00426DD6">
        <w:rPr>
          <w:i/>
          <w:lang w:val="uk-UA"/>
        </w:rPr>
        <w:t>–</w:t>
      </w:r>
      <w:r w:rsidRPr="00426DD6">
        <w:rPr>
          <w:lang w:val="uk-UA"/>
        </w:rPr>
        <w:t xml:space="preserve"> остання має пріоритет у </w:t>
      </w:r>
      <w:r>
        <w:rPr>
          <w:lang w:val="uk-UA"/>
        </w:rPr>
        <w:t>д</w:t>
      </w:r>
      <w:r w:rsidRPr="00426DD6">
        <w:rPr>
          <w:lang w:val="uk-UA"/>
        </w:rPr>
        <w:t>ослідженні й посиланнях.</w:t>
      </w:r>
    </w:p>
    <w:p w:rsidR="00426DD6" w:rsidRPr="00426DD6" w:rsidRDefault="00426DD6" w:rsidP="00426DD6">
      <w:pPr>
        <w:tabs>
          <w:tab w:val="left" w:pos="0"/>
        </w:tabs>
        <w:ind w:left="-540" w:firstLine="360"/>
        <w:jc w:val="both"/>
        <w:rPr>
          <w:lang w:val="uk-UA"/>
        </w:rPr>
      </w:pPr>
      <w:r w:rsidRPr="00426DD6">
        <w:rPr>
          <w:lang w:val="uk-UA"/>
        </w:rPr>
        <w:t>Для джерел, узятих із мережі Інтернет, необхідно завжди вказувати дату появи конкретного матеріалу або останнього оновлення, зміни, перегляду,  дату вашого доступу до електронного джерела. Дата доступу досить важлива, адже  постійні зміни, оновлення бази даних, відсутність архіву тощо можуть створити різні версії матеріалу або й загалом його відсутність через певний час.</w:t>
      </w:r>
    </w:p>
    <w:p w:rsidR="00426DD6" w:rsidRPr="00426DD6" w:rsidRDefault="00426DD6" w:rsidP="00426DD6">
      <w:pPr>
        <w:tabs>
          <w:tab w:val="left" w:pos="0"/>
        </w:tabs>
        <w:ind w:left="-540" w:firstLine="360"/>
        <w:jc w:val="both"/>
        <w:rPr>
          <w:lang w:val="uk-UA"/>
        </w:rPr>
      </w:pPr>
      <w:r w:rsidRPr="00426DD6">
        <w:rPr>
          <w:lang w:val="uk-UA"/>
        </w:rPr>
        <w:t xml:space="preserve">Електронна адреса має бути повною і правильною (з ідентифікатором шляху доступу – скажімо, </w:t>
      </w:r>
      <w:r w:rsidRPr="00426DD6">
        <w:rPr>
          <w:lang w:val="en-US"/>
        </w:rPr>
        <w:t>http</w:t>
      </w:r>
      <w:r w:rsidRPr="00426DD6">
        <w:rPr>
          <w:lang w:val="uk-UA"/>
        </w:rPr>
        <w:t xml:space="preserve">, </w:t>
      </w:r>
      <w:r w:rsidRPr="00426DD6">
        <w:rPr>
          <w:lang w:val="en-US"/>
        </w:rPr>
        <w:t>ftp</w:t>
      </w:r>
      <w:r w:rsidRPr="00426DD6">
        <w:rPr>
          <w:lang w:val="uk-UA"/>
        </w:rPr>
        <w:t xml:space="preserve">, </w:t>
      </w:r>
      <w:r w:rsidRPr="00426DD6">
        <w:rPr>
          <w:lang w:val="en-US"/>
        </w:rPr>
        <w:t>telnet</w:t>
      </w:r>
      <w:r w:rsidRPr="00426DD6">
        <w:rPr>
          <w:lang w:val="uk-UA"/>
        </w:rPr>
        <w:t xml:space="preserve">). </w:t>
      </w:r>
    </w:p>
    <w:p w:rsidR="00426DD6" w:rsidRPr="00426DD6" w:rsidRDefault="00426DD6" w:rsidP="00426DD6">
      <w:pPr>
        <w:tabs>
          <w:tab w:val="left" w:pos="0"/>
        </w:tabs>
        <w:ind w:left="-540" w:firstLine="360"/>
        <w:jc w:val="both"/>
        <w:rPr>
          <w:lang w:val="uk-UA"/>
        </w:rPr>
      </w:pPr>
      <w:r w:rsidRPr="00426DD6">
        <w:rPr>
          <w:lang w:val="uk-UA"/>
        </w:rPr>
        <w:lastRenderedPageBreak/>
        <w:t>Безпосередня електронна адреса виділяється у фігурних дужках (&lt;...&gt;).</w:t>
      </w:r>
    </w:p>
    <w:p w:rsidR="00426DD6" w:rsidRPr="00426DD6" w:rsidRDefault="00426DD6" w:rsidP="00426DD6">
      <w:pPr>
        <w:tabs>
          <w:tab w:val="left" w:pos="0"/>
        </w:tabs>
        <w:ind w:left="-540" w:firstLine="360"/>
        <w:jc w:val="both"/>
        <w:rPr>
          <w:lang w:val="uk-UA"/>
        </w:rPr>
      </w:pPr>
      <w:r w:rsidRPr="00426DD6">
        <w:rPr>
          <w:lang w:val="uk-UA"/>
        </w:rPr>
        <w:t>Коли адреса надто довга і не вміщується в одному рядку, її можна перенести на інший, але після позначення косої риски „ / ”. При цьому знак переносу не ставиться.</w:t>
      </w:r>
    </w:p>
    <w:p w:rsidR="00426DD6" w:rsidRPr="00426DD6" w:rsidRDefault="00426DD6" w:rsidP="00426DD6">
      <w:pPr>
        <w:tabs>
          <w:tab w:val="left" w:pos="0"/>
        </w:tabs>
        <w:ind w:left="-540" w:firstLine="360"/>
        <w:jc w:val="both"/>
        <w:rPr>
          <w:lang w:val="uk-UA"/>
        </w:rPr>
      </w:pPr>
      <w:r w:rsidRPr="00426DD6">
        <w:rPr>
          <w:lang w:val="uk-UA"/>
        </w:rPr>
        <w:t>Слід обов’язково зазначити нумерацію сторінки / сторінок , параграфу, розділу і т.д., якщо ці структурні елементи та нумерація присутні у джерелі.</w:t>
      </w:r>
    </w:p>
    <w:p w:rsidR="00426DD6" w:rsidRPr="00426DD6" w:rsidRDefault="00426DD6" w:rsidP="00426DD6">
      <w:pPr>
        <w:tabs>
          <w:tab w:val="left" w:pos="360"/>
        </w:tabs>
        <w:ind w:left="-540"/>
        <w:jc w:val="both"/>
        <w:rPr>
          <w:lang w:val="uk-UA"/>
        </w:rPr>
      </w:pPr>
    </w:p>
    <w:p w:rsidR="00426DD6" w:rsidRPr="00426DD6" w:rsidRDefault="00426DD6" w:rsidP="00426DD6">
      <w:pPr>
        <w:tabs>
          <w:tab w:val="left" w:pos="360"/>
        </w:tabs>
        <w:jc w:val="both"/>
        <w:rPr>
          <w:b/>
          <w:lang w:val="uk-UA"/>
        </w:rPr>
      </w:pPr>
      <w:r w:rsidRPr="00426DD6">
        <w:rPr>
          <w:b/>
          <w:lang w:val="uk-UA"/>
        </w:rPr>
        <w:t>Стаття у періодичні виданні он-лайн</w:t>
      </w:r>
    </w:p>
    <w:p w:rsidR="00426DD6" w:rsidRPr="00426DD6" w:rsidRDefault="00426DD6" w:rsidP="00426DD6">
      <w:pPr>
        <w:tabs>
          <w:tab w:val="left" w:pos="360"/>
        </w:tabs>
        <w:ind w:left="-540"/>
        <w:jc w:val="both"/>
        <w:rPr>
          <w:lang w:val="uk-UA"/>
        </w:rPr>
      </w:pPr>
      <w:r w:rsidRPr="00426DD6">
        <w:rPr>
          <w:lang w:val="uk-UA"/>
        </w:rPr>
        <w:t>Хакеру на замітку // &lt;</w:t>
      </w:r>
      <w:hyperlink r:id="rId8" w:history="1">
        <w:r w:rsidRPr="00426DD6">
          <w:rPr>
            <w:rStyle w:val="a5"/>
            <w:lang w:val="uk-UA"/>
          </w:rPr>
          <w:t>jegor@miss.gov.ua</w:t>
        </w:r>
      </w:hyperlink>
      <w:r w:rsidRPr="00426DD6">
        <w:rPr>
          <w:lang w:val="uk-UA"/>
        </w:rPr>
        <w:t>&gt; – 1998. – 17 листоп.</w:t>
      </w:r>
    </w:p>
    <w:p w:rsidR="00426DD6" w:rsidRPr="00426DD6" w:rsidRDefault="00426DD6" w:rsidP="00426DD6">
      <w:pPr>
        <w:tabs>
          <w:tab w:val="left" w:pos="360"/>
        </w:tabs>
        <w:ind w:left="-540"/>
        <w:jc w:val="both"/>
        <w:rPr>
          <w:b/>
          <w:lang w:val="uk-UA"/>
        </w:rPr>
      </w:pPr>
    </w:p>
    <w:p w:rsidR="00426DD6" w:rsidRPr="00426DD6" w:rsidRDefault="00426DD6" w:rsidP="00426DD6">
      <w:pPr>
        <w:tabs>
          <w:tab w:val="left" w:pos="360"/>
        </w:tabs>
        <w:jc w:val="both"/>
        <w:rPr>
          <w:b/>
          <w:lang w:val="uk-UA"/>
        </w:rPr>
      </w:pPr>
      <w:r w:rsidRPr="00426DD6">
        <w:rPr>
          <w:b/>
          <w:lang w:val="uk-UA"/>
        </w:rPr>
        <w:t>Веб-сайт</w:t>
      </w:r>
    </w:p>
    <w:p w:rsidR="00426DD6" w:rsidRPr="00426DD6" w:rsidRDefault="00426DD6" w:rsidP="00426DD6">
      <w:pPr>
        <w:tabs>
          <w:tab w:val="left" w:pos="360"/>
        </w:tabs>
        <w:ind w:left="-540" w:right="-2"/>
        <w:jc w:val="both"/>
        <w:rPr>
          <w:lang w:val="uk-UA"/>
        </w:rPr>
      </w:pPr>
      <w:r w:rsidRPr="00426DD6">
        <w:rPr>
          <w:lang w:val="uk-UA"/>
        </w:rPr>
        <w:t xml:space="preserve">Новий канал // </w:t>
      </w:r>
      <w:hyperlink r:id="rId9" w:history="1">
        <w:r w:rsidRPr="00426DD6">
          <w:rPr>
            <w:rStyle w:val="a5"/>
            <w:lang w:val="uk-UA"/>
          </w:rPr>
          <w:t>http://www.novy.tv</w:t>
        </w:r>
      </w:hyperlink>
      <w:r w:rsidRPr="00426DD6">
        <w:rPr>
          <w:lang w:val="uk-UA"/>
        </w:rPr>
        <w:t xml:space="preserve">. – 2005. – 15 квіт. </w:t>
      </w:r>
    </w:p>
    <w:p w:rsidR="00426DD6" w:rsidRPr="00426DD6" w:rsidRDefault="00426DD6" w:rsidP="00426DD6">
      <w:pPr>
        <w:tabs>
          <w:tab w:val="left" w:pos="360"/>
        </w:tabs>
        <w:ind w:left="-540" w:right="-2"/>
        <w:jc w:val="both"/>
        <w:rPr>
          <w:lang w:val="uk-UA"/>
        </w:rPr>
      </w:pPr>
      <w:r w:rsidRPr="00426DD6">
        <w:rPr>
          <w:lang w:val="uk-UA"/>
        </w:rPr>
        <w:t xml:space="preserve">BBC, Українська служба // </w:t>
      </w:r>
      <w:hyperlink r:id="rId10" w:history="1">
        <w:r w:rsidRPr="00426DD6">
          <w:rPr>
            <w:rStyle w:val="a5"/>
            <w:lang w:val="uk-UA"/>
          </w:rPr>
          <w:t>http://www/bbc/co.uk/ukrainan - 2004</w:t>
        </w:r>
      </w:hyperlink>
      <w:r w:rsidRPr="00426DD6">
        <w:rPr>
          <w:lang w:val="uk-UA"/>
        </w:rPr>
        <w:t>. - 18 лип.</w:t>
      </w:r>
    </w:p>
    <w:p w:rsidR="00426DD6" w:rsidRPr="00426DD6" w:rsidRDefault="00426DD6" w:rsidP="00426DD6">
      <w:pPr>
        <w:tabs>
          <w:tab w:val="left" w:pos="360"/>
        </w:tabs>
        <w:ind w:left="-540" w:right="-2"/>
        <w:jc w:val="both"/>
      </w:pPr>
    </w:p>
    <w:p w:rsidR="00426DD6" w:rsidRPr="00426DD6" w:rsidRDefault="00426DD6" w:rsidP="00426DD6">
      <w:pPr>
        <w:tabs>
          <w:tab w:val="left" w:pos="360"/>
        </w:tabs>
        <w:ind w:left="-540" w:firstLine="540"/>
        <w:jc w:val="both"/>
        <w:rPr>
          <w:b/>
          <w:lang w:val="uk-UA"/>
        </w:rPr>
      </w:pPr>
    </w:p>
    <w:p w:rsidR="00426DD6" w:rsidRDefault="00426DD6" w:rsidP="00426DD6">
      <w:pPr>
        <w:tabs>
          <w:tab w:val="left" w:pos="360"/>
        </w:tabs>
        <w:ind w:left="-540" w:firstLine="540"/>
        <w:jc w:val="both"/>
        <w:rPr>
          <w:b/>
          <w:lang w:val="uk-UA"/>
        </w:rPr>
      </w:pPr>
      <w:r w:rsidRPr="00426DD6">
        <w:rPr>
          <w:b/>
          <w:lang w:val="uk-UA"/>
        </w:rPr>
        <w:t>Зразок оформлення списку використаних джерел</w:t>
      </w:r>
    </w:p>
    <w:p w:rsidR="00426DD6" w:rsidRPr="00426DD6" w:rsidRDefault="00426DD6" w:rsidP="00426DD6">
      <w:pPr>
        <w:tabs>
          <w:tab w:val="left" w:pos="360"/>
        </w:tabs>
        <w:ind w:left="-540" w:firstLine="540"/>
        <w:jc w:val="both"/>
        <w:rPr>
          <w:b/>
          <w:lang w:val="uk-UA"/>
        </w:rPr>
      </w:pPr>
    </w:p>
    <w:p w:rsidR="00426DD6" w:rsidRPr="00426DD6" w:rsidRDefault="00426DD6" w:rsidP="00426DD6">
      <w:pPr>
        <w:tabs>
          <w:tab w:val="left" w:pos="360"/>
        </w:tabs>
        <w:ind w:left="-540" w:firstLine="540"/>
        <w:jc w:val="center"/>
        <w:rPr>
          <w:b/>
          <w:lang w:val="uk-UA"/>
        </w:rPr>
      </w:pPr>
      <w:r w:rsidRPr="00426DD6">
        <w:rPr>
          <w:b/>
          <w:lang w:val="uk-UA"/>
        </w:rPr>
        <w:t>СПИСОК ВИКОРИСТАНИХ ДЖЕРЕЛ</w:t>
      </w:r>
    </w:p>
    <w:p w:rsidR="00426DD6" w:rsidRPr="00426DD6" w:rsidRDefault="00426DD6" w:rsidP="00426DD6">
      <w:pPr>
        <w:tabs>
          <w:tab w:val="left" w:pos="360"/>
        </w:tabs>
        <w:ind w:left="-540" w:firstLine="540"/>
        <w:jc w:val="center"/>
        <w:rPr>
          <w:b/>
          <w:lang w:val="uk-UA"/>
        </w:rPr>
      </w:pPr>
    </w:p>
    <w:p w:rsidR="00426DD6" w:rsidRPr="00426DD6" w:rsidRDefault="00426DD6" w:rsidP="00426DD6">
      <w:pPr>
        <w:tabs>
          <w:tab w:val="left" w:pos="360"/>
        </w:tabs>
        <w:ind w:left="-540" w:right="-2" w:firstLine="540"/>
        <w:jc w:val="both"/>
        <w:rPr>
          <w:lang w:val="uk-UA"/>
        </w:rPr>
      </w:pPr>
      <w:r w:rsidRPr="00426DD6">
        <w:t xml:space="preserve">1. </w:t>
      </w:r>
      <w:r w:rsidRPr="00426DD6">
        <w:rPr>
          <w:lang w:val="uk-UA"/>
        </w:rPr>
        <w:t>Видання. Основні види: Терміни та визначення: ДСТУ 3017–95: Вид. офіц. – К.: Держстандарт України, 1995. – 48 с.</w:t>
      </w:r>
    </w:p>
    <w:p w:rsidR="00426DD6" w:rsidRPr="00426DD6" w:rsidRDefault="00426DD6" w:rsidP="00426DD6">
      <w:pPr>
        <w:pStyle w:val="2"/>
        <w:tabs>
          <w:tab w:val="left" w:pos="360"/>
        </w:tabs>
        <w:ind w:left="-540" w:right="-2" w:firstLine="540"/>
        <w:rPr>
          <w:noProof w:val="0"/>
          <w:szCs w:val="24"/>
        </w:rPr>
      </w:pPr>
      <w:r w:rsidRPr="00426DD6">
        <w:rPr>
          <w:noProof w:val="0"/>
          <w:szCs w:val="24"/>
        </w:rPr>
        <w:t xml:space="preserve">2. Про інформацію: Закон України, 2 жовт. 1992 р. // Голос України. – 1992. – 13 листоп. – С. 3 – 5; Те саме // Відомості Верхов. Ради України. – 1992. </w:t>
      </w:r>
      <w:r w:rsidRPr="00426DD6">
        <w:rPr>
          <w:szCs w:val="24"/>
        </w:rPr>
        <w:t>–</w:t>
      </w:r>
      <w:r w:rsidRPr="00426DD6">
        <w:rPr>
          <w:noProof w:val="0"/>
          <w:szCs w:val="24"/>
        </w:rPr>
        <w:t xml:space="preserve"> № 48. – С. 1447–1462.</w:t>
      </w:r>
    </w:p>
    <w:p w:rsidR="00426DD6" w:rsidRPr="00426DD6" w:rsidRDefault="00426DD6" w:rsidP="00426DD6">
      <w:pPr>
        <w:tabs>
          <w:tab w:val="left" w:pos="360"/>
        </w:tabs>
        <w:ind w:left="-540" w:right="-2" w:firstLine="540"/>
        <w:jc w:val="both"/>
        <w:rPr>
          <w:lang w:val="uk-UA"/>
        </w:rPr>
      </w:pPr>
      <w:r w:rsidRPr="00426DD6">
        <w:rPr>
          <w:lang w:val="uk-UA"/>
        </w:rPr>
        <w:t>3. Про обов’язковий примірник документів: Закон України, 9 квіт. 1999 р. // Вісник Кн. палати. – 1999. – № 5. – С. 26–28.</w:t>
      </w:r>
    </w:p>
    <w:p w:rsidR="00426DD6" w:rsidRPr="00426DD6" w:rsidRDefault="00426DD6" w:rsidP="00426DD6">
      <w:pPr>
        <w:tabs>
          <w:tab w:val="left" w:pos="360"/>
        </w:tabs>
        <w:ind w:left="-540" w:right="-2" w:firstLine="540"/>
        <w:jc w:val="both"/>
        <w:rPr>
          <w:lang w:val="uk-UA"/>
        </w:rPr>
      </w:pPr>
      <w:r w:rsidRPr="00426DD6">
        <w:rPr>
          <w:lang w:val="uk-UA"/>
        </w:rPr>
        <w:t>4. Скорочення слів в українській мові у бібліографічному описі: Загальні вимоги та правила : ДСТУ 3582–97: Вид. офіц. – К.: Держстандарт України, 1998. – 26 с.</w:t>
      </w:r>
    </w:p>
    <w:p w:rsidR="00426DD6" w:rsidRPr="00426DD6" w:rsidRDefault="00426DD6" w:rsidP="00426DD6">
      <w:pPr>
        <w:tabs>
          <w:tab w:val="left" w:pos="360"/>
        </w:tabs>
        <w:ind w:left="-540" w:right="-2" w:firstLine="540"/>
        <w:jc w:val="both"/>
        <w:rPr>
          <w:lang w:val="uk-UA"/>
        </w:rPr>
      </w:pPr>
      <w:r w:rsidRPr="00426DD6">
        <w:rPr>
          <w:lang w:val="uk-UA"/>
        </w:rPr>
        <w:t>5. Вовченко І. О. Створення бібліографічного репертуару книг України – важливе завдання української національної бібліографії // Бібліотекознавство і бібліогр.: Наук.-метод. зб. / Харк. держ. ін-т культури. – Х., 1992. – Вип. 31. – С. 94–101.</w:t>
      </w:r>
    </w:p>
    <w:p w:rsidR="00426DD6" w:rsidRPr="00426DD6" w:rsidRDefault="00426DD6" w:rsidP="00426DD6">
      <w:pPr>
        <w:tabs>
          <w:tab w:val="left" w:pos="360"/>
        </w:tabs>
        <w:ind w:left="-540" w:right="-2" w:firstLine="540"/>
        <w:jc w:val="both"/>
        <w:rPr>
          <w:lang w:val="uk-UA"/>
        </w:rPr>
      </w:pPr>
      <w:r w:rsidRPr="00426DD6">
        <w:rPr>
          <w:lang w:val="uk-UA"/>
        </w:rPr>
        <w:t>6. Гречихин А. А. Общая библиография: Учеб. для студ. – М., 2000. – 578 с.</w:t>
      </w:r>
    </w:p>
    <w:p w:rsidR="00426DD6" w:rsidRPr="00426DD6" w:rsidRDefault="00426DD6" w:rsidP="00426DD6">
      <w:pPr>
        <w:tabs>
          <w:tab w:val="left" w:pos="360"/>
        </w:tabs>
        <w:ind w:left="-540" w:right="-2" w:firstLine="540"/>
        <w:jc w:val="both"/>
        <w:rPr>
          <w:lang w:val="uk-UA"/>
        </w:rPr>
      </w:pPr>
      <w:r w:rsidRPr="00426DD6">
        <w:rPr>
          <w:lang w:val="uk-UA"/>
        </w:rPr>
        <w:t>7. Порядок присудження наукових ступенів і присвоєння вчених звань. – К.: Редакція “Бюлетеня ВАК України”, 2000. – 32 с.</w:t>
      </w:r>
    </w:p>
    <w:p w:rsidR="00426DD6" w:rsidRPr="00426DD6" w:rsidRDefault="00426DD6" w:rsidP="00426DD6">
      <w:pPr>
        <w:tabs>
          <w:tab w:val="left" w:pos="360"/>
          <w:tab w:val="num" w:pos="1069"/>
        </w:tabs>
        <w:ind w:left="-540" w:right="-2" w:firstLine="540"/>
        <w:jc w:val="both"/>
        <w:rPr>
          <w:lang w:val="uk-UA"/>
        </w:rPr>
      </w:pPr>
      <w:r w:rsidRPr="00426DD6">
        <w:rPr>
          <w:lang w:val="uk-UA"/>
        </w:rPr>
        <w:t xml:space="preserve">8. Романюк М. М. Загальна і спеціальна бібліографія: Навч. посіб. для студентів спеціальності “Видавнича справа та редагування”. – Львів, 2002. – 112 с. </w:t>
      </w:r>
    </w:p>
    <w:p w:rsidR="00426DD6" w:rsidRPr="00426DD6" w:rsidRDefault="00426DD6" w:rsidP="00426DD6">
      <w:pPr>
        <w:tabs>
          <w:tab w:val="left" w:pos="360"/>
        </w:tabs>
        <w:ind w:left="-540" w:right="-2" w:firstLine="540"/>
        <w:jc w:val="both"/>
        <w:rPr>
          <w:lang w:val="uk-UA"/>
        </w:rPr>
      </w:pPr>
      <w:r w:rsidRPr="00426DD6">
        <w:rPr>
          <w:lang w:val="uk-UA"/>
        </w:rPr>
        <w:t>9. Українське журналістикознавство. Дисертаційні дослідження, 1982–2000 рр.: Бібліограф. покажчик / Київ. нац. ун-т ім. Т. Шевченка; Уклад. Б. І. Черняков. – К., 2000. – 63 с.</w:t>
      </w:r>
    </w:p>
    <w:p w:rsidR="00426DD6" w:rsidRPr="00426DD6" w:rsidRDefault="00426DD6" w:rsidP="00426DD6">
      <w:pPr>
        <w:tabs>
          <w:tab w:val="left" w:pos="360"/>
        </w:tabs>
        <w:ind w:left="-540" w:right="-2" w:firstLine="540"/>
        <w:jc w:val="both"/>
        <w:rPr>
          <w:lang w:val="uk-UA"/>
        </w:rPr>
      </w:pPr>
      <w:r w:rsidRPr="00426DD6">
        <w:rPr>
          <w:lang w:val="uk-UA"/>
        </w:rPr>
        <w:t>10. Українські письменники: Бібліогр. словник: У 5 т. / АН УРСР. Ін-т л-ри; Редкол.: О. І. Білецький (голов. ред.) та ін. – К., 1960–1965. – Т. 1: Давня українська література (ХІ–ХІІ ст.) / Уклад. Л. Є. Махновець. – 1960. – 979 с.</w:t>
      </w:r>
    </w:p>
    <w:p w:rsidR="00426DD6" w:rsidRPr="00426DD6" w:rsidRDefault="00426DD6" w:rsidP="00426DD6">
      <w:pPr>
        <w:tabs>
          <w:tab w:val="left" w:pos="360"/>
        </w:tabs>
        <w:ind w:left="-540" w:right="-2" w:firstLine="540"/>
        <w:jc w:val="both"/>
        <w:rPr>
          <w:lang w:val="uk-UA"/>
        </w:rPr>
      </w:pPr>
      <w:r w:rsidRPr="00426DD6">
        <w:rPr>
          <w:lang w:val="uk-UA"/>
        </w:rPr>
        <w:t>11. Фихтелиус Э. Десять заповедей журналистики / Перевод со швед. В. Менжун. – Стокгольм,  1999. – 155 с.</w:t>
      </w:r>
    </w:p>
    <w:p w:rsidR="00426DD6" w:rsidRPr="00426DD6" w:rsidRDefault="00426DD6" w:rsidP="00426DD6">
      <w:pPr>
        <w:tabs>
          <w:tab w:val="left" w:pos="360"/>
        </w:tabs>
        <w:ind w:left="-540" w:right="-2" w:firstLine="540"/>
        <w:jc w:val="both"/>
        <w:rPr>
          <w:lang w:val="uk-UA"/>
        </w:rPr>
      </w:pPr>
      <w:r w:rsidRPr="00426DD6">
        <w:rPr>
          <w:lang w:val="uk-UA"/>
        </w:rPr>
        <w:t xml:space="preserve">12. Хакеру на замітку // </w:t>
      </w:r>
      <w:hyperlink r:id="rId11" w:history="1">
        <w:r w:rsidRPr="00426DD6">
          <w:rPr>
            <w:lang w:val="uk-UA"/>
          </w:rPr>
          <w:t>&lt;</w:t>
        </w:r>
        <w:hyperlink r:id="rId12" w:history="1">
          <w:r w:rsidRPr="00426DD6">
            <w:rPr>
              <w:rStyle w:val="a5"/>
              <w:lang w:val="uk-UA"/>
            </w:rPr>
            <w:t>jegor@miss.gov.ua</w:t>
          </w:r>
        </w:hyperlink>
        <w:r w:rsidRPr="00426DD6">
          <w:rPr>
            <w:lang w:val="uk-UA"/>
          </w:rPr>
          <w:t>&gt;</w:t>
        </w:r>
      </w:hyperlink>
      <w:r w:rsidRPr="00426DD6">
        <w:rPr>
          <w:lang w:val="uk-UA"/>
        </w:rPr>
        <w:t xml:space="preserve"> - 1996. – 3 лип.</w:t>
      </w:r>
    </w:p>
    <w:p w:rsidR="00426DD6" w:rsidRPr="00426DD6" w:rsidRDefault="00426DD6" w:rsidP="00426DD6">
      <w:pPr>
        <w:tabs>
          <w:tab w:val="left" w:pos="360"/>
        </w:tabs>
        <w:ind w:left="-540" w:right="-2" w:firstLine="540"/>
        <w:jc w:val="both"/>
        <w:rPr>
          <w:lang w:val="uk-UA"/>
        </w:rPr>
      </w:pPr>
      <w:r w:rsidRPr="00426DD6">
        <w:rPr>
          <w:lang w:val="uk-UA"/>
        </w:rPr>
        <w:t>13. Хойнацький М. Основи стандартизації // Вісник Книжкової палати. – 1996. – № 3. – С. 17–19; № 4. – С. 3–32.</w:t>
      </w:r>
    </w:p>
    <w:p w:rsidR="00426DD6" w:rsidRPr="00426DD6" w:rsidRDefault="00426DD6" w:rsidP="00426DD6">
      <w:pPr>
        <w:tabs>
          <w:tab w:val="left" w:pos="360"/>
        </w:tabs>
        <w:ind w:left="-540" w:right="-2" w:firstLine="540"/>
        <w:jc w:val="both"/>
        <w:rPr>
          <w:lang w:val="uk-UA"/>
        </w:rPr>
      </w:pPr>
      <w:r w:rsidRPr="00426DD6">
        <w:rPr>
          <w:lang w:val="uk-UA"/>
        </w:rPr>
        <w:t>14. Швецова-Водка Г. М. Документ і книга в системі комунікацій / Рівнен. держ. гуманітар. ун- т. – Рівне, 2002. – 238 с., іл.</w:t>
      </w:r>
    </w:p>
    <w:p w:rsidR="00426DD6" w:rsidRPr="00426DD6" w:rsidRDefault="00426DD6" w:rsidP="00426DD6">
      <w:pPr>
        <w:tabs>
          <w:tab w:val="left" w:pos="360"/>
        </w:tabs>
        <w:ind w:left="-540" w:right="-2" w:firstLine="540"/>
        <w:jc w:val="both"/>
        <w:rPr>
          <w:lang w:val="uk-UA"/>
        </w:rPr>
      </w:pPr>
      <w:r w:rsidRPr="00426DD6">
        <w:rPr>
          <w:lang w:val="uk-UA"/>
        </w:rPr>
        <w:t>15. Шметткамп М. Искусство резентации: Ускоренный курс / Пер. с нем. – М.: Изд-во «Дело и Сервис», 2005. – 160 с.</w:t>
      </w:r>
    </w:p>
    <w:p w:rsidR="00426DD6" w:rsidRPr="00426DD6" w:rsidRDefault="00426DD6" w:rsidP="00426DD6">
      <w:pPr>
        <w:tabs>
          <w:tab w:val="left" w:pos="360"/>
        </w:tabs>
        <w:ind w:left="-540" w:right="-2" w:firstLine="540"/>
        <w:jc w:val="both"/>
        <w:rPr>
          <w:lang w:val="uk-UA"/>
        </w:rPr>
      </w:pPr>
      <w:r w:rsidRPr="00426DD6">
        <w:rPr>
          <w:lang w:val="uk-UA"/>
        </w:rPr>
        <w:lastRenderedPageBreak/>
        <w:t>16. Як правильно оформити дисертацію та документи атестаційної справи: Зб. нормат. док. з питань атестації наук. кадрів вищої кваліфікації  / Упор. Ю. І. Цеков. – К.: Ред. “Бюл. Вищої атестац. комісії  України”, вид-во “Толока”, 2004. – 79 с.</w:t>
      </w:r>
    </w:p>
    <w:p w:rsidR="00426DD6" w:rsidRPr="00426DD6" w:rsidRDefault="00426DD6" w:rsidP="00426DD6">
      <w:pPr>
        <w:tabs>
          <w:tab w:val="left" w:pos="360"/>
        </w:tabs>
        <w:ind w:left="-540" w:right="-2" w:firstLine="540"/>
        <w:jc w:val="both"/>
        <w:rPr>
          <w:lang w:val="uk-UA"/>
        </w:rPr>
      </w:pPr>
      <w:r w:rsidRPr="00426DD6">
        <w:rPr>
          <w:lang w:val="uk-UA"/>
        </w:rPr>
        <w:t>17. Wooler K. R. Writing for the Technical Professions. – New York; Sydney; Madrid; Amsterdam, 1998. – 536 p.</w:t>
      </w:r>
    </w:p>
    <w:p w:rsidR="00426DD6" w:rsidRPr="00426DD6" w:rsidRDefault="00426DD6" w:rsidP="00426DD6">
      <w:pPr>
        <w:tabs>
          <w:tab w:val="left" w:pos="360"/>
        </w:tabs>
        <w:ind w:left="-540" w:right="-185" w:firstLine="540"/>
        <w:jc w:val="center"/>
        <w:rPr>
          <w:lang w:val="uk-UA"/>
        </w:rPr>
      </w:pPr>
    </w:p>
    <w:p w:rsidR="00426DD6" w:rsidRPr="00426DD6" w:rsidRDefault="00426DD6" w:rsidP="00426DD6">
      <w:pPr>
        <w:tabs>
          <w:tab w:val="left" w:pos="360"/>
        </w:tabs>
        <w:ind w:left="-540" w:right="-185" w:firstLine="540"/>
        <w:jc w:val="both"/>
        <w:rPr>
          <w:i/>
          <w:lang w:val="uk-UA"/>
        </w:rPr>
      </w:pPr>
      <w:r w:rsidRPr="00426DD6">
        <w:rPr>
          <w:i/>
          <w:lang w:val="uk-UA"/>
        </w:rPr>
        <w:t xml:space="preserve"> </w:t>
      </w:r>
    </w:p>
    <w:p w:rsidR="00426DD6" w:rsidRPr="00426DD6" w:rsidRDefault="00426DD6" w:rsidP="00426DD6">
      <w:pPr>
        <w:tabs>
          <w:tab w:val="left" w:pos="360"/>
        </w:tabs>
        <w:ind w:left="-540" w:right="-185" w:firstLine="540"/>
        <w:jc w:val="center"/>
        <w:rPr>
          <w:b/>
          <w:sz w:val="28"/>
          <w:szCs w:val="28"/>
          <w:lang w:val="uk-UA"/>
        </w:rPr>
      </w:pPr>
      <w:r w:rsidRPr="00426DD6">
        <w:rPr>
          <w:b/>
          <w:sz w:val="28"/>
          <w:szCs w:val="28"/>
          <w:lang w:val="uk-UA"/>
        </w:rPr>
        <w:t>Скорочення у бібліографічному описі</w:t>
      </w:r>
    </w:p>
    <w:p w:rsidR="00426DD6" w:rsidRPr="00426DD6" w:rsidRDefault="00426DD6" w:rsidP="00426DD6">
      <w:pPr>
        <w:tabs>
          <w:tab w:val="left" w:pos="360"/>
        </w:tabs>
        <w:ind w:left="-540" w:right="-185" w:firstLine="540"/>
        <w:jc w:val="both"/>
        <w:rPr>
          <w:b/>
          <w:lang w:val="uk-UA"/>
        </w:rPr>
      </w:pPr>
    </w:p>
    <w:p w:rsidR="00426DD6" w:rsidRPr="00426DD6" w:rsidRDefault="00426DD6" w:rsidP="00426DD6">
      <w:pPr>
        <w:tabs>
          <w:tab w:val="left" w:pos="360"/>
        </w:tabs>
        <w:ind w:left="-540" w:right="-185" w:firstLine="540"/>
        <w:jc w:val="both"/>
        <w:rPr>
          <w:b/>
          <w:lang w:val="uk-UA"/>
        </w:rPr>
      </w:pPr>
      <w:r w:rsidRPr="00426DD6">
        <w:rPr>
          <w:b/>
          <w:lang w:val="uk-UA"/>
        </w:rPr>
        <w:t>Обов’язковому скороченню підлягають такі слова і словосполучення:</w:t>
      </w:r>
    </w:p>
    <w:p w:rsidR="00426DD6" w:rsidRPr="00426DD6" w:rsidRDefault="00426DD6" w:rsidP="00426DD6">
      <w:pPr>
        <w:numPr>
          <w:ilvl w:val="0"/>
          <w:numId w:val="10"/>
        </w:numPr>
        <w:tabs>
          <w:tab w:val="clear" w:pos="1260"/>
          <w:tab w:val="left" w:pos="360"/>
        </w:tabs>
        <w:ind w:left="-540" w:right="-185" w:firstLine="540"/>
        <w:jc w:val="both"/>
        <w:rPr>
          <w:lang w:val="uk-UA"/>
        </w:rPr>
      </w:pPr>
      <w:r w:rsidRPr="00426DD6">
        <w:rPr>
          <w:b/>
          <w:lang w:val="uk-UA"/>
        </w:rPr>
        <w:t>Міста</w:t>
      </w:r>
      <w:r w:rsidRPr="00426DD6">
        <w:rPr>
          <w:lang w:val="uk-UA"/>
        </w:rPr>
        <w:t xml:space="preserve">: Москва – М.; Ленінград – Л.; Санкт-Петербург – СПб.; Петербург – П.; Петроград – Пг.;  Ростов-на-Дону – Ростов н/Д ; Київ – К.; Одеса – О., Харків – Х.; Тернопіль – Т.; Сімферополь – Сімф. </w:t>
      </w:r>
    </w:p>
    <w:p w:rsidR="00426DD6" w:rsidRPr="00426DD6" w:rsidRDefault="00426DD6" w:rsidP="00426DD6">
      <w:pPr>
        <w:numPr>
          <w:ilvl w:val="0"/>
          <w:numId w:val="10"/>
        </w:numPr>
        <w:tabs>
          <w:tab w:val="clear" w:pos="1260"/>
          <w:tab w:val="left" w:pos="360"/>
        </w:tabs>
        <w:ind w:left="-540" w:right="-185" w:firstLine="540"/>
        <w:jc w:val="both"/>
        <w:rPr>
          <w:lang w:val="uk-UA"/>
        </w:rPr>
      </w:pPr>
      <w:r w:rsidRPr="00426DD6">
        <w:rPr>
          <w:b/>
          <w:lang w:val="uk-UA"/>
        </w:rPr>
        <w:t>Місяці</w:t>
      </w:r>
      <w:r w:rsidRPr="00426DD6">
        <w:rPr>
          <w:lang w:val="uk-UA"/>
        </w:rPr>
        <w:t xml:space="preserve">: січень – січ.; лютий – лют.; березень – берез.; квітень – квіт.; травень – трав.; червень – черв., липень – лип.; серпень – серп.; вересень – верес.; жовтень – жовт.: листопад – листоп.; грудень – груд. </w:t>
      </w:r>
    </w:p>
    <w:p w:rsidR="00426DD6" w:rsidRPr="00426DD6" w:rsidRDefault="00426DD6" w:rsidP="00426DD6">
      <w:pPr>
        <w:numPr>
          <w:ilvl w:val="0"/>
          <w:numId w:val="10"/>
        </w:numPr>
        <w:tabs>
          <w:tab w:val="clear" w:pos="1260"/>
          <w:tab w:val="left" w:pos="360"/>
        </w:tabs>
        <w:ind w:left="-540" w:right="-185" w:firstLine="540"/>
        <w:jc w:val="both"/>
        <w:rPr>
          <w:lang w:val="uk-UA"/>
        </w:rPr>
      </w:pPr>
      <w:r w:rsidRPr="00426DD6">
        <w:rPr>
          <w:b/>
          <w:lang w:val="uk-UA"/>
        </w:rPr>
        <w:t>Видавництва</w:t>
      </w:r>
      <w:r w:rsidRPr="00426DD6">
        <w:rPr>
          <w:lang w:val="uk-UA"/>
        </w:rPr>
        <w:t>: Видавництво політичної літератури України – Політвидав України; „Наукова думка” – Наук. думка, „Вища школа” – Вища шк.; Видавництво Київського університету – Вид-во Київ. ун-ту; Издательство Московского университета – Изд-во Моск. ун-та і т.д.</w:t>
      </w:r>
    </w:p>
    <w:p w:rsidR="00426DD6" w:rsidRPr="00426DD6" w:rsidRDefault="00426DD6" w:rsidP="00426DD6">
      <w:pPr>
        <w:numPr>
          <w:ilvl w:val="0"/>
          <w:numId w:val="10"/>
        </w:numPr>
        <w:tabs>
          <w:tab w:val="clear" w:pos="1260"/>
          <w:tab w:val="left" w:pos="360"/>
        </w:tabs>
        <w:ind w:left="-540" w:right="-185" w:firstLine="540"/>
        <w:jc w:val="both"/>
        <w:rPr>
          <w:lang w:val="uk-UA"/>
        </w:rPr>
      </w:pPr>
      <w:r w:rsidRPr="00426DD6">
        <w:rPr>
          <w:b/>
          <w:lang w:val="uk-UA"/>
        </w:rPr>
        <w:t>Мова</w:t>
      </w:r>
      <w:r w:rsidRPr="00426DD6">
        <w:rPr>
          <w:lang w:val="uk-UA"/>
        </w:rPr>
        <w:t xml:space="preserve"> </w:t>
      </w:r>
      <w:r w:rsidRPr="00426DD6">
        <w:rPr>
          <w:b/>
          <w:lang w:val="uk-UA"/>
        </w:rPr>
        <w:t>видання</w:t>
      </w:r>
      <w:r w:rsidRPr="00426DD6">
        <w:rPr>
          <w:lang w:val="uk-UA"/>
        </w:rPr>
        <w:t>: англійська – англ., болгарська – болг., іспанська – ісп., італійська – італ., латинська – латин., російська – рос.,  турецька – турец, українська – укр., французька – фр., японська – яп. і т.д.</w:t>
      </w:r>
    </w:p>
    <w:p w:rsidR="00426DD6" w:rsidRPr="00426DD6" w:rsidRDefault="00426DD6" w:rsidP="00426DD6">
      <w:pPr>
        <w:numPr>
          <w:ilvl w:val="0"/>
          <w:numId w:val="10"/>
        </w:numPr>
        <w:tabs>
          <w:tab w:val="clear" w:pos="1260"/>
          <w:tab w:val="left" w:pos="360"/>
        </w:tabs>
        <w:ind w:left="-540" w:right="-185" w:firstLine="540"/>
        <w:jc w:val="both"/>
        <w:rPr>
          <w:b/>
          <w:lang w:val="uk-UA"/>
        </w:rPr>
      </w:pPr>
      <w:r w:rsidRPr="00426DD6">
        <w:rPr>
          <w:b/>
          <w:lang w:val="uk-UA"/>
        </w:rPr>
        <w:t>Види видавничої продукції</w:t>
      </w:r>
      <w:r w:rsidRPr="00426DD6">
        <w:rPr>
          <w:lang w:val="uk-UA"/>
        </w:rPr>
        <w:t xml:space="preserve">: автореферат – автореф., альманах – альм., брошура – брош., бюлетень – бюл., вісник – вісн., газета – газ., дисертація – дис., довідник – довід., енциклопедія – енцикл., журнал – журн., зібрання  (творів)– зібр., збірник – зб., каталог – кат., книга (книжка) – кн., монографія – моногр., підручник – підруч., покажчик – покажч., посібник – посіб., препринт – препр., репринт – репр.,  словник – слов. </w:t>
      </w:r>
    </w:p>
    <w:p w:rsidR="00426DD6" w:rsidRPr="00426DD6" w:rsidRDefault="00426DD6" w:rsidP="00426DD6">
      <w:pPr>
        <w:numPr>
          <w:ilvl w:val="0"/>
          <w:numId w:val="10"/>
        </w:numPr>
        <w:tabs>
          <w:tab w:val="clear" w:pos="1260"/>
          <w:tab w:val="left" w:pos="360"/>
        </w:tabs>
        <w:ind w:left="-540" w:right="-185" w:firstLine="540"/>
        <w:jc w:val="both"/>
        <w:rPr>
          <w:b/>
          <w:lang w:val="uk-UA"/>
        </w:rPr>
      </w:pPr>
      <w:r w:rsidRPr="00426DD6">
        <w:rPr>
          <w:b/>
          <w:lang w:val="uk-UA"/>
        </w:rPr>
        <w:t>Елементи вихідних даних джерела</w:t>
      </w:r>
      <w:r w:rsidRPr="00426DD6">
        <w:rPr>
          <w:lang w:val="uk-UA"/>
        </w:rPr>
        <w:t>:</w:t>
      </w:r>
    </w:p>
    <w:p w:rsidR="00426DD6" w:rsidRPr="00426DD6" w:rsidRDefault="00426DD6" w:rsidP="00426DD6">
      <w:pPr>
        <w:tabs>
          <w:tab w:val="left" w:pos="360"/>
        </w:tabs>
        <w:ind w:right="-185"/>
        <w:jc w:val="both"/>
        <w:rPr>
          <w:lang w:val="uk-UA"/>
        </w:rPr>
      </w:pPr>
      <w:r w:rsidRPr="00426DD6">
        <w:rPr>
          <w:lang w:val="uk-UA"/>
        </w:rPr>
        <w:t>Сторінка / сторінки – с.; С.  (С. 5; с. 5–25)</w:t>
      </w:r>
    </w:p>
    <w:p w:rsidR="00426DD6" w:rsidRPr="00426DD6" w:rsidRDefault="00426DD6" w:rsidP="00426DD6">
      <w:pPr>
        <w:tabs>
          <w:tab w:val="left" w:pos="360"/>
        </w:tabs>
        <w:ind w:right="-185"/>
        <w:jc w:val="both"/>
        <w:rPr>
          <w:lang w:val="uk-UA"/>
        </w:rPr>
      </w:pPr>
      <w:r w:rsidRPr="00426DD6">
        <w:rPr>
          <w:lang w:val="uk-UA"/>
        </w:rPr>
        <w:t xml:space="preserve">Том / томи – Т.; т. (т. 1; Т. 1–3)    </w:t>
      </w:r>
    </w:p>
    <w:p w:rsidR="00426DD6" w:rsidRPr="00426DD6" w:rsidRDefault="00426DD6" w:rsidP="00426DD6">
      <w:pPr>
        <w:tabs>
          <w:tab w:val="left" w:pos="360"/>
        </w:tabs>
        <w:ind w:right="-185"/>
        <w:jc w:val="both"/>
        <w:rPr>
          <w:lang w:val="uk-UA"/>
        </w:rPr>
      </w:pPr>
      <w:r w:rsidRPr="00426DD6">
        <w:rPr>
          <w:lang w:val="uk-UA"/>
        </w:rPr>
        <w:t>Номер / номери  – №    (№ 1; № 1–5)</w:t>
      </w:r>
    </w:p>
    <w:p w:rsidR="00426DD6" w:rsidRPr="00426DD6" w:rsidRDefault="00426DD6" w:rsidP="00426DD6">
      <w:pPr>
        <w:tabs>
          <w:tab w:val="left" w:pos="360"/>
        </w:tabs>
        <w:ind w:right="-185"/>
        <w:jc w:val="both"/>
        <w:rPr>
          <w:lang w:val="uk-UA"/>
        </w:rPr>
      </w:pPr>
      <w:r w:rsidRPr="00426DD6">
        <w:rPr>
          <w:lang w:val="uk-UA"/>
        </w:rPr>
        <w:t xml:space="preserve">Параграф / параграфи – § (§ 7, § 1–5)  </w:t>
      </w:r>
    </w:p>
    <w:p w:rsidR="00426DD6" w:rsidRPr="00426DD6" w:rsidRDefault="00426DD6" w:rsidP="00426DD6">
      <w:pPr>
        <w:tabs>
          <w:tab w:val="left" w:pos="360"/>
        </w:tabs>
        <w:ind w:right="-185"/>
        <w:jc w:val="both"/>
        <w:rPr>
          <w:lang w:val="uk-UA"/>
        </w:rPr>
      </w:pPr>
      <w:r w:rsidRPr="00426DD6">
        <w:rPr>
          <w:lang w:val="uk-UA"/>
        </w:rPr>
        <w:t>Розділ / розділи – р.; Р. (р. 1; Р. ІІ; Р. 1–3)</w:t>
      </w:r>
    </w:p>
    <w:p w:rsidR="00426DD6" w:rsidRPr="00426DD6" w:rsidRDefault="00426DD6" w:rsidP="00426DD6">
      <w:pPr>
        <w:tabs>
          <w:tab w:val="left" w:pos="360"/>
        </w:tabs>
        <w:ind w:right="-185"/>
        <w:jc w:val="both"/>
        <w:rPr>
          <w:lang w:val="uk-UA"/>
        </w:rPr>
      </w:pPr>
      <w:r w:rsidRPr="00426DD6">
        <w:rPr>
          <w:lang w:val="uk-UA"/>
        </w:rPr>
        <w:t>Рік / роки   – р. / рр.  (2005 р., 2003–2005 рр.)</w:t>
      </w:r>
    </w:p>
    <w:p w:rsidR="00426DD6" w:rsidRPr="00426DD6" w:rsidRDefault="00426DD6" w:rsidP="00426DD6">
      <w:pPr>
        <w:tabs>
          <w:tab w:val="left" w:pos="360"/>
        </w:tabs>
        <w:ind w:right="-185"/>
        <w:jc w:val="both"/>
        <w:rPr>
          <w:lang w:val="uk-UA"/>
        </w:rPr>
      </w:pPr>
      <w:r w:rsidRPr="00426DD6">
        <w:rPr>
          <w:lang w:val="uk-UA"/>
        </w:rPr>
        <w:t>Число, частина  – Ч.; ч.  (ч. 5; ч. 7–9)</w:t>
      </w:r>
    </w:p>
    <w:p w:rsidR="00886FEF" w:rsidRPr="00426DD6" w:rsidRDefault="00886FEF" w:rsidP="00426DD6">
      <w:pPr>
        <w:tabs>
          <w:tab w:val="left" w:pos="360"/>
        </w:tabs>
        <w:rPr>
          <w:lang w:val="uk-UA"/>
        </w:rPr>
      </w:pPr>
    </w:p>
    <w:sectPr w:rsidR="00886FEF" w:rsidRPr="00426DD6">
      <w:pgSz w:w="12240" w:h="15840"/>
      <w:pgMar w:top="850" w:right="850"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F38" w:rsidRDefault="00197F38">
      <w:r>
        <w:separator/>
      </w:r>
    </w:p>
  </w:endnote>
  <w:endnote w:type="continuationSeparator" w:id="0">
    <w:p w:rsidR="00197F38" w:rsidRDefault="0019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F38" w:rsidRDefault="00197F38">
      <w:r>
        <w:separator/>
      </w:r>
    </w:p>
  </w:footnote>
  <w:footnote w:type="continuationSeparator" w:id="0">
    <w:p w:rsidR="00197F38" w:rsidRDefault="00197F38">
      <w:r>
        <w:continuationSeparator/>
      </w:r>
    </w:p>
  </w:footnote>
  <w:footnote w:id="1">
    <w:p w:rsidR="00426DD6" w:rsidRPr="001F4CC4" w:rsidRDefault="00426DD6" w:rsidP="00426DD6">
      <w:pPr>
        <w:pStyle w:val="a3"/>
        <w:ind w:left="-540" w:firstLine="540"/>
        <w:jc w:val="both"/>
        <w:rPr>
          <w:lang w:val="uk-UA"/>
        </w:rPr>
      </w:pPr>
      <w:r>
        <w:rPr>
          <w:rStyle w:val="a4"/>
        </w:rPr>
        <w:footnoteRef/>
      </w:r>
      <w:r>
        <w:rPr>
          <w:lang w:val="uk-UA"/>
        </w:rPr>
        <w:t xml:space="preserve"> Див.: </w:t>
      </w:r>
      <w:r w:rsidRPr="001F4CC4">
        <w:rPr>
          <w:lang w:val="uk-UA"/>
        </w:rPr>
        <w:t xml:space="preserve"> </w:t>
      </w:r>
      <w:r>
        <w:rPr>
          <w:lang w:val="uk-UA"/>
        </w:rPr>
        <w:t xml:space="preserve">Вороніна М. С. Культура спілкування ділових людей: Навч. посібн. – К.: Видавн. дім „КМ </w:t>
      </w:r>
      <w:r>
        <w:rPr>
          <w:lang w:val="en-US"/>
        </w:rPr>
        <w:t>Academia</w:t>
      </w:r>
      <w:r>
        <w:rPr>
          <w:lang w:val="uk-UA"/>
        </w:rPr>
        <w:t>”, 1997. – С. 19</w:t>
      </w:r>
      <w:r w:rsidRPr="006D113D">
        <w:rPr>
          <w:i/>
          <w:sz w:val="28"/>
          <w:szCs w:val="28"/>
          <w:lang w:val="uk-UA"/>
        </w:rPr>
        <w:t>–</w:t>
      </w:r>
      <w:r>
        <w:rPr>
          <w:lang w:val="uk-UA"/>
        </w:rPr>
        <w:t>20.</w:t>
      </w:r>
    </w:p>
  </w:footnote>
  <w:footnote w:id="2">
    <w:p w:rsidR="00426DD6" w:rsidRPr="009B2671" w:rsidRDefault="00426DD6" w:rsidP="00426DD6">
      <w:pPr>
        <w:pStyle w:val="a3"/>
        <w:ind w:left="-540" w:firstLine="540"/>
        <w:jc w:val="both"/>
        <w:rPr>
          <w:lang w:val="uk-UA"/>
        </w:rPr>
      </w:pPr>
      <w:r>
        <w:rPr>
          <w:rStyle w:val="a4"/>
        </w:rPr>
        <w:footnoteRef/>
      </w:r>
      <w:r>
        <w:t xml:space="preserve"> </w:t>
      </w:r>
      <w:r>
        <w:rPr>
          <w:lang w:val="uk-UA"/>
        </w:rPr>
        <w:t>Там само. – С. 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87"/>
      </v:shape>
    </w:pict>
  </w:numPicBullet>
  <w:abstractNum w:abstractNumId="0">
    <w:nsid w:val="245E6B75"/>
    <w:multiLevelType w:val="hybridMultilevel"/>
    <w:tmpl w:val="030EB0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8056751"/>
    <w:multiLevelType w:val="hybridMultilevel"/>
    <w:tmpl w:val="839EC01A"/>
    <w:lvl w:ilvl="0" w:tplc="04220007">
      <w:start w:val="1"/>
      <w:numFmt w:val="bullet"/>
      <w:lvlText w:val=""/>
      <w:lvlPicBulletId w:val="0"/>
      <w:lvlJc w:val="left"/>
      <w:pPr>
        <w:tabs>
          <w:tab w:val="num" w:pos="540"/>
        </w:tabs>
        <w:ind w:left="540" w:hanging="360"/>
      </w:pPr>
      <w:rPr>
        <w:rFonts w:ascii="Symbol" w:hAnsi="Symbol" w:hint="default"/>
      </w:rPr>
    </w:lvl>
    <w:lvl w:ilvl="1" w:tplc="4A6220C2">
      <w:start w:val="1"/>
      <w:numFmt w:val="decimal"/>
      <w:lvlText w:val="%2."/>
      <w:lvlJc w:val="left"/>
      <w:pPr>
        <w:tabs>
          <w:tab w:val="num" w:pos="1260"/>
        </w:tabs>
        <w:ind w:left="1260" w:hanging="360"/>
      </w:pPr>
      <w:rPr>
        <w:rFonts w:hint="default"/>
      </w:rPr>
    </w:lvl>
    <w:lvl w:ilvl="2" w:tplc="04220005" w:tentative="1">
      <w:start w:val="1"/>
      <w:numFmt w:val="bullet"/>
      <w:lvlText w:val=""/>
      <w:lvlJc w:val="left"/>
      <w:pPr>
        <w:tabs>
          <w:tab w:val="num" w:pos="1980"/>
        </w:tabs>
        <w:ind w:left="1980" w:hanging="360"/>
      </w:pPr>
      <w:rPr>
        <w:rFonts w:ascii="Wingdings" w:hAnsi="Wingdings" w:hint="default"/>
      </w:rPr>
    </w:lvl>
    <w:lvl w:ilvl="3" w:tplc="04220001" w:tentative="1">
      <w:start w:val="1"/>
      <w:numFmt w:val="bullet"/>
      <w:lvlText w:val=""/>
      <w:lvlJc w:val="left"/>
      <w:pPr>
        <w:tabs>
          <w:tab w:val="num" w:pos="2700"/>
        </w:tabs>
        <w:ind w:left="2700" w:hanging="360"/>
      </w:pPr>
      <w:rPr>
        <w:rFonts w:ascii="Symbol" w:hAnsi="Symbol" w:hint="default"/>
      </w:rPr>
    </w:lvl>
    <w:lvl w:ilvl="4" w:tplc="04220003" w:tentative="1">
      <w:start w:val="1"/>
      <w:numFmt w:val="bullet"/>
      <w:lvlText w:val="o"/>
      <w:lvlJc w:val="left"/>
      <w:pPr>
        <w:tabs>
          <w:tab w:val="num" w:pos="3420"/>
        </w:tabs>
        <w:ind w:left="3420" w:hanging="360"/>
      </w:pPr>
      <w:rPr>
        <w:rFonts w:ascii="Courier New" w:hAnsi="Courier New" w:cs="Courier New" w:hint="default"/>
      </w:rPr>
    </w:lvl>
    <w:lvl w:ilvl="5" w:tplc="04220005" w:tentative="1">
      <w:start w:val="1"/>
      <w:numFmt w:val="bullet"/>
      <w:lvlText w:val=""/>
      <w:lvlJc w:val="left"/>
      <w:pPr>
        <w:tabs>
          <w:tab w:val="num" w:pos="4140"/>
        </w:tabs>
        <w:ind w:left="4140" w:hanging="360"/>
      </w:pPr>
      <w:rPr>
        <w:rFonts w:ascii="Wingdings" w:hAnsi="Wingdings" w:hint="default"/>
      </w:rPr>
    </w:lvl>
    <w:lvl w:ilvl="6" w:tplc="04220001" w:tentative="1">
      <w:start w:val="1"/>
      <w:numFmt w:val="bullet"/>
      <w:lvlText w:val=""/>
      <w:lvlJc w:val="left"/>
      <w:pPr>
        <w:tabs>
          <w:tab w:val="num" w:pos="4860"/>
        </w:tabs>
        <w:ind w:left="4860" w:hanging="360"/>
      </w:pPr>
      <w:rPr>
        <w:rFonts w:ascii="Symbol" w:hAnsi="Symbol" w:hint="default"/>
      </w:rPr>
    </w:lvl>
    <w:lvl w:ilvl="7" w:tplc="04220003" w:tentative="1">
      <w:start w:val="1"/>
      <w:numFmt w:val="bullet"/>
      <w:lvlText w:val="o"/>
      <w:lvlJc w:val="left"/>
      <w:pPr>
        <w:tabs>
          <w:tab w:val="num" w:pos="5580"/>
        </w:tabs>
        <w:ind w:left="5580" w:hanging="360"/>
      </w:pPr>
      <w:rPr>
        <w:rFonts w:ascii="Courier New" w:hAnsi="Courier New" w:cs="Courier New" w:hint="default"/>
      </w:rPr>
    </w:lvl>
    <w:lvl w:ilvl="8" w:tplc="04220005" w:tentative="1">
      <w:start w:val="1"/>
      <w:numFmt w:val="bullet"/>
      <w:lvlText w:val=""/>
      <w:lvlJc w:val="left"/>
      <w:pPr>
        <w:tabs>
          <w:tab w:val="num" w:pos="6300"/>
        </w:tabs>
        <w:ind w:left="6300" w:hanging="360"/>
      </w:pPr>
      <w:rPr>
        <w:rFonts w:ascii="Wingdings" w:hAnsi="Wingdings" w:hint="default"/>
      </w:rPr>
    </w:lvl>
  </w:abstractNum>
  <w:abstractNum w:abstractNumId="2">
    <w:nsid w:val="49EF0C4F"/>
    <w:multiLevelType w:val="hybridMultilevel"/>
    <w:tmpl w:val="C568A9FA"/>
    <w:lvl w:ilvl="0" w:tplc="04220007">
      <w:start w:val="1"/>
      <w:numFmt w:val="bullet"/>
      <w:lvlText w:val=""/>
      <w:lvlPicBulletId w:val="0"/>
      <w:lvlJc w:val="left"/>
      <w:pPr>
        <w:tabs>
          <w:tab w:val="num" w:pos="540"/>
        </w:tabs>
        <w:ind w:left="540" w:hanging="360"/>
      </w:pPr>
      <w:rPr>
        <w:rFonts w:ascii="Symbol" w:hAnsi="Symbol" w:hint="default"/>
      </w:rPr>
    </w:lvl>
    <w:lvl w:ilvl="1" w:tplc="04220003" w:tentative="1">
      <w:start w:val="1"/>
      <w:numFmt w:val="bullet"/>
      <w:lvlText w:val="o"/>
      <w:lvlJc w:val="left"/>
      <w:pPr>
        <w:tabs>
          <w:tab w:val="num" w:pos="1260"/>
        </w:tabs>
        <w:ind w:left="1260" w:hanging="360"/>
      </w:pPr>
      <w:rPr>
        <w:rFonts w:ascii="Courier New" w:hAnsi="Courier New" w:cs="Courier New" w:hint="default"/>
      </w:rPr>
    </w:lvl>
    <w:lvl w:ilvl="2" w:tplc="04220005" w:tentative="1">
      <w:start w:val="1"/>
      <w:numFmt w:val="bullet"/>
      <w:lvlText w:val=""/>
      <w:lvlJc w:val="left"/>
      <w:pPr>
        <w:tabs>
          <w:tab w:val="num" w:pos="1980"/>
        </w:tabs>
        <w:ind w:left="1980" w:hanging="360"/>
      </w:pPr>
      <w:rPr>
        <w:rFonts w:ascii="Wingdings" w:hAnsi="Wingdings" w:hint="default"/>
      </w:rPr>
    </w:lvl>
    <w:lvl w:ilvl="3" w:tplc="04220001" w:tentative="1">
      <w:start w:val="1"/>
      <w:numFmt w:val="bullet"/>
      <w:lvlText w:val=""/>
      <w:lvlJc w:val="left"/>
      <w:pPr>
        <w:tabs>
          <w:tab w:val="num" w:pos="2700"/>
        </w:tabs>
        <w:ind w:left="2700" w:hanging="360"/>
      </w:pPr>
      <w:rPr>
        <w:rFonts w:ascii="Symbol" w:hAnsi="Symbol" w:hint="default"/>
      </w:rPr>
    </w:lvl>
    <w:lvl w:ilvl="4" w:tplc="04220003" w:tentative="1">
      <w:start w:val="1"/>
      <w:numFmt w:val="bullet"/>
      <w:lvlText w:val="o"/>
      <w:lvlJc w:val="left"/>
      <w:pPr>
        <w:tabs>
          <w:tab w:val="num" w:pos="3420"/>
        </w:tabs>
        <w:ind w:left="3420" w:hanging="360"/>
      </w:pPr>
      <w:rPr>
        <w:rFonts w:ascii="Courier New" w:hAnsi="Courier New" w:cs="Courier New" w:hint="default"/>
      </w:rPr>
    </w:lvl>
    <w:lvl w:ilvl="5" w:tplc="04220005" w:tentative="1">
      <w:start w:val="1"/>
      <w:numFmt w:val="bullet"/>
      <w:lvlText w:val=""/>
      <w:lvlJc w:val="left"/>
      <w:pPr>
        <w:tabs>
          <w:tab w:val="num" w:pos="4140"/>
        </w:tabs>
        <w:ind w:left="4140" w:hanging="360"/>
      </w:pPr>
      <w:rPr>
        <w:rFonts w:ascii="Wingdings" w:hAnsi="Wingdings" w:hint="default"/>
      </w:rPr>
    </w:lvl>
    <w:lvl w:ilvl="6" w:tplc="04220001" w:tentative="1">
      <w:start w:val="1"/>
      <w:numFmt w:val="bullet"/>
      <w:lvlText w:val=""/>
      <w:lvlJc w:val="left"/>
      <w:pPr>
        <w:tabs>
          <w:tab w:val="num" w:pos="4860"/>
        </w:tabs>
        <w:ind w:left="4860" w:hanging="360"/>
      </w:pPr>
      <w:rPr>
        <w:rFonts w:ascii="Symbol" w:hAnsi="Symbol" w:hint="default"/>
      </w:rPr>
    </w:lvl>
    <w:lvl w:ilvl="7" w:tplc="04220003" w:tentative="1">
      <w:start w:val="1"/>
      <w:numFmt w:val="bullet"/>
      <w:lvlText w:val="o"/>
      <w:lvlJc w:val="left"/>
      <w:pPr>
        <w:tabs>
          <w:tab w:val="num" w:pos="5580"/>
        </w:tabs>
        <w:ind w:left="5580" w:hanging="360"/>
      </w:pPr>
      <w:rPr>
        <w:rFonts w:ascii="Courier New" w:hAnsi="Courier New" w:cs="Courier New" w:hint="default"/>
      </w:rPr>
    </w:lvl>
    <w:lvl w:ilvl="8" w:tplc="04220005" w:tentative="1">
      <w:start w:val="1"/>
      <w:numFmt w:val="bullet"/>
      <w:lvlText w:val=""/>
      <w:lvlJc w:val="left"/>
      <w:pPr>
        <w:tabs>
          <w:tab w:val="num" w:pos="6300"/>
        </w:tabs>
        <w:ind w:left="6300" w:hanging="360"/>
      </w:pPr>
      <w:rPr>
        <w:rFonts w:ascii="Wingdings" w:hAnsi="Wingdings" w:hint="default"/>
      </w:rPr>
    </w:lvl>
  </w:abstractNum>
  <w:abstractNum w:abstractNumId="3">
    <w:nsid w:val="4F9D7DCD"/>
    <w:multiLevelType w:val="hybridMultilevel"/>
    <w:tmpl w:val="A456FE02"/>
    <w:lvl w:ilvl="0" w:tplc="DB56F9B8">
      <w:start w:val="1"/>
      <w:numFmt w:val="decimal"/>
      <w:lvlText w:val="%1."/>
      <w:lvlJc w:val="left"/>
      <w:pPr>
        <w:tabs>
          <w:tab w:val="num" w:pos="720"/>
        </w:tabs>
        <w:ind w:left="720" w:hanging="720"/>
      </w:pPr>
      <w:rPr>
        <w:rFonts w:hint="default"/>
      </w:rPr>
    </w:lvl>
    <w:lvl w:ilvl="1" w:tplc="CE1A381A">
      <w:start w:val="1"/>
      <w:numFmt w:val="bullet"/>
      <w:lvlText w:val="-"/>
      <w:lvlJc w:val="left"/>
      <w:pPr>
        <w:tabs>
          <w:tab w:val="num" w:pos="900"/>
        </w:tabs>
        <w:ind w:left="900" w:hanging="360"/>
      </w:pPr>
      <w:rPr>
        <w:rFonts w:ascii="Times New Roman" w:eastAsia="Times New Roman" w:hAnsi="Times New Roman" w:cs="Times New Roman" w:hint="default"/>
      </w:rPr>
    </w:lvl>
    <w:lvl w:ilvl="2" w:tplc="0422000F">
      <w:start w:val="1"/>
      <w:numFmt w:val="decimal"/>
      <w:lvlText w:val="%3."/>
      <w:lvlJc w:val="left"/>
      <w:pPr>
        <w:tabs>
          <w:tab w:val="num" w:pos="360"/>
        </w:tabs>
        <w:ind w:left="360" w:hanging="360"/>
      </w:pPr>
      <w:rPr>
        <w:rFonts w:hint="default"/>
      </w:rPr>
    </w:lvl>
    <w:lvl w:ilvl="3" w:tplc="0422000F" w:tentative="1">
      <w:start w:val="1"/>
      <w:numFmt w:val="decimal"/>
      <w:lvlText w:val="%4."/>
      <w:lvlJc w:val="left"/>
      <w:pPr>
        <w:tabs>
          <w:tab w:val="num" w:pos="2340"/>
        </w:tabs>
        <w:ind w:left="2340" w:hanging="360"/>
      </w:pPr>
    </w:lvl>
    <w:lvl w:ilvl="4" w:tplc="04220019" w:tentative="1">
      <w:start w:val="1"/>
      <w:numFmt w:val="lowerLetter"/>
      <w:lvlText w:val="%5."/>
      <w:lvlJc w:val="left"/>
      <w:pPr>
        <w:tabs>
          <w:tab w:val="num" w:pos="3060"/>
        </w:tabs>
        <w:ind w:left="3060" w:hanging="360"/>
      </w:pPr>
    </w:lvl>
    <w:lvl w:ilvl="5" w:tplc="0422001B" w:tentative="1">
      <w:start w:val="1"/>
      <w:numFmt w:val="lowerRoman"/>
      <w:lvlText w:val="%6."/>
      <w:lvlJc w:val="right"/>
      <w:pPr>
        <w:tabs>
          <w:tab w:val="num" w:pos="3780"/>
        </w:tabs>
        <w:ind w:left="3780" w:hanging="180"/>
      </w:pPr>
    </w:lvl>
    <w:lvl w:ilvl="6" w:tplc="0422000F" w:tentative="1">
      <w:start w:val="1"/>
      <w:numFmt w:val="decimal"/>
      <w:lvlText w:val="%7."/>
      <w:lvlJc w:val="left"/>
      <w:pPr>
        <w:tabs>
          <w:tab w:val="num" w:pos="4500"/>
        </w:tabs>
        <w:ind w:left="4500" w:hanging="360"/>
      </w:pPr>
    </w:lvl>
    <w:lvl w:ilvl="7" w:tplc="04220019" w:tentative="1">
      <w:start w:val="1"/>
      <w:numFmt w:val="lowerLetter"/>
      <w:lvlText w:val="%8."/>
      <w:lvlJc w:val="left"/>
      <w:pPr>
        <w:tabs>
          <w:tab w:val="num" w:pos="5220"/>
        </w:tabs>
        <w:ind w:left="5220" w:hanging="360"/>
      </w:pPr>
    </w:lvl>
    <w:lvl w:ilvl="8" w:tplc="0422001B" w:tentative="1">
      <w:start w:val="1"/>
      <w:numFmt w:val="lowerRoman"/>
      <w:lvlText w:val="%9."/>
      <w:lvlJc w:val="right"/>
      <w:pPr>
        <w:tabs>
          <w:tab w:val="num" w:pos="5940"/>
        </w:tabs>
        <w:ind w:left="5940" w:hanging="180"/>
      </w:pPr>
    </w:lvl>
  </w:abstractNum>
  <w:abstractNum w:abstractNumId="4">
    <w:nsid w:val="59625CC1"/>
    <w:multiLevelType w:val="multilevel"/>
    <w:tmpl w:val="484E35F4"/>
    <w:lvl w:ilvl="0">
      <w:start w:val="2003"/>
      <w:numFmt w:val="decimal"/>
      <w:lvlText w:val="%1"/>
      <w:lvlJc w:val="left"/>
      <w:pPr>
        <w:tabs>
          <w:tab w:val="num" w:pos="4590"/>
        </w:tabs>
        <w:ind w:left="4590" w:hanging="4590"/>
      </w:pPr>
      <w:rPr>
        <w:rFonts w:hint="default"/>
      </w:rPr>
    </w:lvl>
    <w:lvl w:ilvl="1">
      <w:start w:val="2005"/>
      <w:numFmt w:val="decimal"/>
      <w:lvlText w:val="%1-%2"/>
      <w:lvlJc w:val="left"/>
      <w:pPr>
        <w:tabs>
          <w:tab w:val="num" w:pos="4590"/>
        </w:tabs>
        <w:ind w:left="4590" w:hanging="4590"/>
      </w:pPr>
      <w:rPr>
        <w:rFonts w:hint="default"/>
      </w:rPr>
    </w:lvl>
    <w:lvl w:ilvl="2">
      <w:start w:val="1"/>
      <w:numFmt w:val="decimal"/>
      <w:lvlText w:val="%1-%2.%3"/>
      <w:lvlJc w:val="left"/>
      <w:pPr>
        <w:tabs>
          <w:tab w:val="num" w:pos="4590"/>
        </w:tabs>
        <w:ind w:left="4590" w:hanging="4590"/>
      </w:pPr>
      <w:rPr>
        <w:rFonts w:hint="default"/>
      </w:rPr>
    </w:lvl>
    <w:lvl w:ilvl="3">
      <w:start w:val="1"/>
      <w:numFmt w:val="decimal"/>
      <w:lvlText w:val="%1-%2.%3.%4"/>
      <w:lvlJc w:val="left"/>
      <w:pPr>
        <w:tabs>
          <w:tab w:val="num" w:pos="4590"/>
        </w:tabs>
        <w:ind w:left="4590" w:hanging="4590"/>
      </w:pPr>
      <w:rPr>
        <w:rFonts w:hint="default"/>
      </w:rPr>
    </w:lvl>
    <w:lvl w:ilvl="4">
      <w:start w:val="1"/>
      <w:numFmt w:val="decimal"/>
      <w:lvlText w:val="%1-%2.%3.%4.%5"/>
      <w:lvlJc w:val="left"/>
      <w:pPr>
        <w:tabs>
          <w:tab w:val="num" w:pos="4590"/>
        </w:tabs>
        <w:ind w:left="4590" w:hanging="4590"/>
      </w:pPr>
      <w:rPr>
        <w:rFonts w:hint="default"/>
      </w:rPr>
    </w:lvl>
    <w:lvl w:ilvl="5">
      <w:start w:val="1"/>
      <w:numFmt w:val="decimal"/>
      <w:lvlText w:val="%1-%2.%3.%4.%5.%6"/>
      <w:lvlJc w:val="left"/>
      <w:pPr>
        <w:tabs>
          <w:tab w:val="num" w:pos="4590"/>
        </w:tabs>
        <w:ind w:left="4590" w:hanging="4590"/>
      </w:pPr>
      <w:rPr>
        <w:rFonts w:hint="default"/>
      </w:rPr>
    </w:lvl>
    <w:lvl w:ilvl="6">
      <w:start w:val="1"/>
      <w:numFmt w:val="decimal"/>
      <w:lvlText w:val="%1-%2.%3.%4.%5.%6.%7"/>
      <w:lvlJc w:val="left"/>
      <w:pPr>
        <w:tabs>
          <w:tab w:val="num" w:pos="4590"/>
        </w:tabs>
        <w:ind w:left="4590" w:hanging="4590"/>
      </w:pPr>
      <w:rPr>
        <w:rFonts w:hint="default"/>
      </w:rPr>
    </w:lvl>
    <w:lvl w:ilvl="7">
      <w:start w:val="1"/>
      <w:numFmt w:val="decimal"/>
      <w:lvlText w:val="%1-%2.%3.%4.%5.%6.%7.%8"/>
      <w:lvlJc w:val="left"/>
      <w:pPr>
        <w:tabs>
          <w:tab w:val="num" w:pos="4590"/>
        </w:tabs>
        <w:ind w:left="4590" w:hanging="4590"/>
      </w:pPr>
      <w:rPr>
        <w:rFonts w:hint="default"/>
      </w:rPr>
    </w:lvl>
    <w:lvl w:ilvl="8">
      <w:start w:val="1"/>
      <w:numFmt w:val="decimal"/>
      <w:lvlText w:val="%1-%2.%3.%4.%5.%6.%7.%8.%9"/>
      <w:lvlJc w:val="left"/>
      <w:pPr>
        <w:tabs>
          <w:tab w:val="num" w:pos="4590"/>
        </w:tabs>
        <w:ind w:left="4590" w:hanging="4590"/>
      </w:pPr>
      <w:rPr>
        <w:rFonts w:hint="default"/>
      </w:rPr>
    </w:lvl>
  </w:abstractNum>
  <w:abstractNum w:abstractNumId="5">
    <w:nsid w:val="5F3E1A6C"/>
    <w:multiLevelType w:val="hybridMultilevel"/>
    <w:tmpl w:val="C54454BA"/>
    <w:lvl w:ilvl="0" w:tplc="04220007">
      <w:start w:val="1"/>
      <w:numFmt w:val="bullet"/>
      <w:lvlText w:val=""/>
      <w:lvlPicBulletId w:val="0"/>
      <w:lvlJc w:val="left"/>
      <w:pPr>
        <w:tabs>
          <w:tab w:val="num" w:pos="540"/>
        </w:tabs>
        <w:ind w:left="540" w:hanging="360"/>
      </w:pPr>
      <w:rPr>
        <w:rFonts w:ascii="Symbol" w:hAnsi="Symbol" w:hint="default"/>
      </w:rPr>
    </w:lvl>
    <w:lvl w:ilvl="1" w:tplc="04220003" w:tentative="1">
      <w:start w:val="1"/>
      <w:numFmt w:val="bullet"/>
      <w:lvlText w:val="o"/>
      <w:lvlJc w:val="left"/>
      <w:pPr>
        <w:tabs>
          <w:tab w:val="num" w:pos="1260"/>
        </w:tabs>
        <w:ind w:left="1260" w:hanging="360"/>
      </w:pPr>
      <w:rPr>
        <w:rFonts w:ascii="Courier New" w:hAnsi="Courier New" w:cs="Courier New" w:hint="default"/>
      </w:rPr>
    </w:lvl>
    <w:lvl w:ilvl="2" w:tplc="04220005" w:tentative="1">
      <w:start w:val="1"/>
      <w:numFmt w:val="bullet"/>
      <w:lvlText w:val=""/>
      <w:lvlJc w:val="left"/>
      <w:pPr>
        <w:tabs>
          <w:tab w:val="num" w:pos="1980"/>
        </w:tabs>
        <w:ind w:left="1980" w:hanging="360"/>
      </w:pPr>
      <w:rPr>
        <w:rFonts w:ascii="Wingdings" w:hAnsi="Wingdings" w:hint="default"/>
      </w:rPr>
    </w:lvl>
    <w:lvl w:ilvl="3" w:tplc="04220001" w:tentative="1">
      <w:start w:val="1"/>
      <w:numFmt w:val="bullet"/>
      <w:lvlText w:val=""/>
      <w:lvlJc w:val="left"/>
      <w:pPr>
        <w:tabs>
          <w:tab w:val="num" w:pos="2700"/>
        </w:tabs>
        <w:ind w:left="2700" w:hanging="360"/>
      </w:pPr>
      <w:rPr>
        <w:rFonts w:ascii="Symbol" w:hAnsi="Symbol" w:hint="default"/>
      </w:rPr>
    </w:lvl>
    <w:lvl w:ilvl="4" w:tplc="04220003" w:tentative="1">
      <w:start w:val="1"/>
      <w:numFmt w:val="bullet"/>
      <w:lvlText w:val="o"/>
      <w:lvlJc w:val="left"/>
      <w:pPr>
        <w:tabs>
          <w:tab w:val="num" w:pos="3420"/>
        </w:tabs>
        <w:ind w:left="3420" w:hanging="360"/>
      </w:pPr>
      <w:rPr>
        <w:rFonts w:ascii="Courier New" w:hAnsi="Courier New" w:cs="Courier New" w:hint="default"/>
      </w:rPr>
    </w:lvl>
    <w:lvl w:ilvl="5" w:tplc="04220005" w:tentative="1">
      <w:start w:val="1"/>
      <w:numFmt w:val="bullet"/>
      <w:lvlText w:val=""/>
      <w:lvlJc w:val="left"/>
      <w:pPr>
        <w:tabs>
          <w:tab w:val="num" w:pos="4140"/>
        </w:tabs>
        <w:ind w:left="4140" w:hanging="360"/>
      </w:pPr>
      <w:rPr>
        <w:rFonts w:ascii="Wingdings" w:hAnsi="Wingdings" w:hint="default"/>
      </w:rPr>
    </w:lvl>
    <w:lvl w:ilvl="6" w:tplc="04220001" w:tentative="1">
      <w:start w:val="1"/>
      <w:numFmt w:val="bullet"/>
      <w:lvlText w:val=""/>
      <w:lvlJc w:val="left"/>
      <w:pPr>
        <w:tabs>
          <w:tab w:val="num" w:pos="4860"/>
        </w:tabs>
        <w:ind w:left="4860" w:hanging="360"/>
      </w:pPr>
      <w:rPr>
        <w:rFonts w:ascii="Symbol" w:hAnsi="Symbol" w:hint="default"/>
      </w:rPr>
    </w:lvl>
    <w:lvl w:ilvl="7" w:tplc="04220003" w:tentative="1">
      <w:start w:val="1"/>
      <w:numFmt w:val="bullet"/>
      <w:lvlText w:val="o"/>
      <w:lvlJc w:val="left"/>
      <w:pPr>
        <w:tabs>
          <w:tab w:val="num" w:pos="5580"/>
        </w:tabs>
        <w:ind w:left="5580" w:hanging="360"/>
      </w:pPr>
      <w:rPr>
        <w:rFonts w:ascii="Courier New" w:hAnsi="Courier New" w:cs="Courier New" w:hint="default"/>
      </w:rPr>
    </w:lvl>
    <w:lvl w:ilvl="8" w:tplc="04220005" w:tentative="1">
      <w:start w:val="1"/>
      <w:numFmt w:val="bullet"/>
      <w:lvlText w:val=""/>
      <w:lvlJc w:val="left"/>
      <w:pPr>
        <w:tabs>
          <w:tab w:val="num" w:pos="6300"/>
        </w:tabs>
        <w:ind w:left="6300" w:hanging="360"/>
      </w:pPr>
      <w:rPr>
        <w:rFonts w:ascii="Wingdings" w:hAnsi="Wingdings" w:hint="default"/>
      </w:rPr>
    </w:lvl>
  </w:abstractNum>
  <w:abstractNum w:abstractNumId="6">
    <w:nsid w:val="62D265A7"/>
    <w:multiLevelType w:val="hybridMultilevel"/>
    <w:tmpl w:val="59BE344A"/>
    <w:lvl w:ilvl="0" w:tplc="04220007">
      <w:start w:val="1"/>
      <w:numFmt w:val="bullet"/>
      <w:lvlText w:val=""/>
      <w:lvlPicBulletId w:val="0"/>
      <w:lvlJc w:val="left"/>
      <w:pPr>
        <w:tabs>
          <w:tab w:val="num" w:pos="1260"/>
        </w:tabs>
        <w:ind w:left="1260" w:hanging="360"/>
      </w:pPr>
      <w:rPr>
        <w:rFonts w:ascii="Symbol" w:hAnsi="Symbol" w:hint="default"/>
      </w:rPr>
    </w:lvl>
    <w:lvl w:ilvl="1" w:tplc="4A6220C2">
      <w:start w:val="1"/>
      <w:numFmt w:val="decimal"/>
      <w:lvlText w:val="%2."/>
      <w:lvlJc w:val="left"/>
      <w:pPr>
        <w:tabs>
          <w:tab w:val="num" w:pos="1980"/>
        </w:tabs>
        <w:ind w:left="1980" w:hanging="360"/>
      </w:pPr>
      <w:rPr>
        <w:rFonts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7">
    <w:nsid w:val="64F26A1F"/>
    <w:multiLevelType w:val="hybridMultilevel"/>
    <w:tmpl w:val="D5860140"/>
    <w:lvl w:ilvl="0" w:tplc="0422000F">
      <w:start w:val="1"/>
      <w:numFmt w:val="decimal"/>
      <w:lvlText w:val="%1."/>
      <w:lvlJc w:val="left"/>
      <w:pPr>
        <w:tabs>
          <w:tab w:val="num" w:pos="1260"/>
        </w:tabs>
        <w:ind w:left="1260" w:hanging="360"/>
      </w:pPr>
    </w:lvl>
    <w:lvl w:ilvl="1" w:tplc="04220019" w:tentative="1">
      <w:start w:val="1"/>
      <w:numFmt w:val="lowerLetter"/>
      <w:lvlText w:val="%2."/>
      <w:lvlJc w:val="left"/>
      <w:pPr>
        <w:tabs>
          <w:tab w:val="num" w:pos="1980"/>
        </w:tabs>
        <w:ind w:left="1980" w:hanging="360"/>
      </w:pPr>
    </w:lvl>
    <w:lvl w:ilvl="2" w:tplc="0422001B" w:tentative="1">
      <w:start w:val="1"/>
      <w:numFmt w:val="lowerRoman"/>
      <w:lvlText w:val="%3."/>
      <w:lvlJc w:val="right"/>
      <w:pPr>
        <w:tabs>
          <w:tab w:val="num" w:pos="2700"/>
        </w:tabs>
        <w:ind w:left="2700" w:hanging="180"/>
      </w:pPr>
    </w:lvl>
    <w:lvl w:ilvl="3" w:tplc="0422000F" w:tentative="1">
      <w:start w:val="1"/>
      <w:numFmt w:val="decimal"/>
      <w:lvlText w:val="%4."/>
      <w:lvlJc w:val="left"/>
      <w:pPr>
        <w:tabs>
          <w:tab w:val="num" w:pos="3420"/>
        </w:tabs>
        <w:ind w:left="3420" w:hanging="360"/>
      </w:pPr>
    </w:lvl>
    <w:lvl w:ilvl="4" w:tplc="04220019" w:tentative="1">
      <w:start w:val="1"/>
      <w:numFmt w:val="lowerLetter"/>
      <w:lvlText w:val="%5."/>
      <w:lvlJc w:val="left"/>
      <w:pPr>
        <w:tabs>
          <w:tab w:val="num" w:pos="4140"/>
        </w:tabs>
        <w:ind w:left="4140" w:hanging="360"/>
      </w:pPr>
    </w:lvl>
    <w:lvl w:ilvl="5" w:tplc="0422001B" w:tentative="1">
      <w:start w:val="1"/>
      <w:numFmt w:val="lowerRoman"/>
      <w:lvlText w:val="%6."/>
      <w:lvlJc w:val="right"/>
      <w:pPr>
        <w:tabs>
          <w:tab w:val="num" w:pos="4860"/>
        </w:tabs>
        <w:ind w:left="4860" w:hanging="180"/>
      </w:pPr>
    </w:lvl>
    <w:lvl w:ilvl="6" w:tplc="0422000F" w:tentative="1">
      <w:start w:val="1"/>
      <w:numFmt w:val="decimal"/>
      <w:lvlText w:val="%7."/>
      <w:lvlJc w:val="left"/>
      <w:pPr>
        <w:tabs>
          <w:tab w:val="num" w:pos="5580"/>
        </w:tabs>
        <w:ind w:left="5580" w:hanging="360"/>
      </w:pPr>
    </w:lvl>
    <w:lvl w:ilvl="7" w:tplc="04220019" w:tentative="1">
      <w:start w:val="1"/>
      <w:numFmt w:val="lowerLetter"/>
      <w:lvlText w:val="%8."/>
      <w:lvlJc w:val="left"/>
      <w:pPr>
        <w:tabs>
          <w:tab w:val="num" w:pos="6300"/>
        </w:tabs>
        <w:ind w:left="6300" w:hanging="360"/>
      </w:pPr>
    </w:lvl>
    <w:lvl w:ilvl="8" w:tplc="0422001B" w:tentative="1">
      <w:start w:val="1"/>
      <w:numFmt w:val="lowerRoman"/>
      <w:lvlText w:val="%9."/>
      <w:lvlJc w:val="right"/>
      <w:pPr>
        <w:tabs>
          <w:tab w:val="num" w:pos="7020"/>
        </w:tabs>
        <w:ind w:left="7020" w:hanging="180"/>
      </w:pPr>
    </w:lvl>
  </w:abstractNum>
  <w:abstractNum w:abstractNumId="8">
    <w:nsid w:val="70374A4F"/>
    <w:multiLevelType w:val="hybridMultilevel"/>
    <w:tmpl w:val="CA40894A"/>
    <w:lvl w:ilvl="0" w:tplc="4A6220C2">
      <w:start w:val="1"/>
      <w:numFmt w:val="decimal"/>
      <w:lvlText w:val="%1."/>
      <w:lvlJc w:val="left"/>
      <w:pPr>
        <w:tabs>
          <w:tab w:val="num" w:pos="360"/>
        </w:tabs>
        <w:ind w:left="360" w:hanging="360"/>
      </w:pPr>
      <w:rPr>
        <w:rFonts w:hint="default"/>
      </w:rPr>
    </w:lvl>
    <w:lvl w:ilvl="1" w:tplc="04220007">
      <w:start w:val="1"/>
      <w:numFmt w:val="bullet"/>
      <w:lvlText w:val=""/>
      <w:lvlPicBulletId w:val="0"/>
      <w:lvlJc w:val="left"/>
      <w:pPr>
        <w:tabs>
          <w:tab w:val="num" w:pos="900"/>
        </w:tabs>
        <w:ind w:left="900" w:hanging="360"/>
      </w:pPr>
      <w:rPr>
        <w:rFonts w:ascii="Symbol" w:hAnsi="Symbol" w:hint="default"/>
      </w:rPr>
    </w:lvl>
    <w:lvl w:ilvl="2" w:tplc="0422001B" w:tentative="1">
      <w:start w:val="1"/>
      <w:numFmt w:val="lowerRoman"/>
      <w:lvlText w:val="%3."/>
      <w:lvlJc w:val="right"/>
      <w:pPr>
        <w:tabs>
          <w:tab w:val="num" w:pos="1620"/>
        </w:tabs>
        <w:ind w:left="1620" w:hanging="180"/>
      </w:pPr>
    </w:lvl>
    <w:lvl w:ilvl="3" w:tplc="0422000F" w:tentative="1">
      <w:start w:val="1"/>
      <w:numFmt w:val="decimal"/>
      <w:lvlText w:val="%4."/>
      <w:lvlJc w:val="left"/>
      <w:pPr>
        <w:tabs>
          <w:tab w:val="num" w:pos="2340"/>
        </w:tabs>
        <w:ind w:left="2340" w:hanging="360"/>
      </w:pPr>
    </w:lvl>
    <w:lvl w:ilvl="4" w:tplc="04220019" w:tentative="1">
      <w:start w:val="1"/>
      <w:numFmt w:val="lowerLetter"/>
      <w:lvlText w:val="%5."/>
      <w:lvlJc w:val="left"/>
      <w:pPr>
        <w:tabs>
          <w:tab w:val="num" w:pos="3060"/>
        </w:tabs>
        <w:ind w:left="3060" w:hanging="360"/>
      </w:pPr>
    </w:lvl>
    <w:lvl w:ilvl="5" w:tplc="0422001B" w:tentative="1">
      <w:start w:val="1"/>
      <w:numFmt w:val="lowerRoman"/>
      <w:lvlText w:val="%6."/>
      <w:lvlJc w:val="right"/>
      <w:pPr>
        <w:tabs>
          <w:tab w:val="num" w:pos="3780"/>
        </w:tabs>
        <w:ind w:left="3780" w:hanging="180"/>
      </w:pPr>
    </w:lvl>
    <w:lvl w:ilvl="6" w:tplc="0422000F" w:tentative="1">
      <w:start w:val="1"/>
      <w:numFmt w:val="decimal"/>
      <w:lvlText w:val="%7."/>
      <w:lvlJc w:val="left"/>
      <w:pPr>
        <w:tabs>
          <w:tab w:val="num" w:pos="4500"/>
        </w:tabs>
        <w:ind w:left="4500" w:hanging="360"/>
      </w:pPr>
    </w:lvl>
    <w:lvl w:ilvl="7" w:tplc="04220019" w:tentative="1">
      <w:start w:val="1"/>
      <w:numFmt w:val="lowerLetter"/>
      <w:lvlText w:val="%8."/>
      <w:lvlJc w:val="left"/>
      <w:pPr>
        <w:tabs>
          <w:tab w:val="num" w:pos="5220"/>
        </w:tabs>
        <w:ind w:left="5220" w:hanging="360"/>
      </w:pPr>
    </w:lvl>
    <w:lvl w:ilvl="8" w:tplc="0422001B" w:tentative="1">
      <w:start w:val="1"/>
      <w:numFmt w:val="lowerRoman"/>
      <w:lvlText w:val="%9."/>
      <w:lvlJc w:val="right"/>
      <w:pPr>
        <w:tabs>
          <w:tab w:val="num" w:pos="5940"/>
        </w:tabs>
        <w:ind w:left="5940" w:hanging="180"/>
      </w:pPr>
    </w:lvl>
  </w:abstractNum>
  <w:abstractNum w:abstractNumId="9">
    <w:nsid w:val="78536418"/>
    <w:multiLevelType w:val="hybridMultilevel"/>
    <w:tmpl w:val="6A9C6EE6"/>
    <w:lvl w:ilvl="0" w:tplc="9D2AC2C4">
      <w:start w:val="1"/>
      <w:numFmt w:val="decimal"/>
      <w:lvlText w:val="%1)"/>
      <w:lvlJc w:val="left"/>
      <w:pPr>
        <w:tabs>
          <w:tab w:val="num" w:pos="1170"/>
        </w:tabs>
        <w:ind w:left="1170" w:hanging="81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8"/>
  </w:num>
  <w:num w:numId="4">
    <w:abstractNumId w:val="6"/>
  </w:num>
  <w:num w:numId="5">
    <w:abstractNumId w:val="1"/>
  </w:num>
  <w:num w:numId="6">
    <w:abstractNumId w:val="5"/>
  </w:num>
  <w:num w:numId="7">
    <w:abstractNumId w:val="2"/>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4B6"/>
    <w:rsid w:val="00093985"/>
    <w:rsid w:val="00197F38"/>
    <w:rsid w:val="001D3E36"/>
    <w:rsid w:val="003C6C66"/>
    <w:rsid w:val="00426DD6"/>
    <w:rsid w:val="00886FEF"/>
    <w:rsid w:val="00A95F71"/>
    <w:rsid w:val="00EE44B6"/>
    <w:rsid w:val="00F263AE"/>
    <w:rsid w:val="00F73A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DD6"/>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426DD6"/>
    <w:rPr>
      <w:sz w:val="20"/>
      <w:szCs w:val="20"/>
    </w:rPr>
  </w:style>
  <w:style w:type="character" w:styleId="a4">
    <w:name w:val="footnote reference"/>
    <w:basedOn w:val="a0"/>
    <w:semiHidden/>
    <w:rsid w:val="00426DD6"/>
    <w:rPr>
      <w:vertAlign w:val="superscript"/>
    </w:rPr>
  </w:style>
  <w:style w:type="character" w:styleId="a5">
    <w:name w:val="Hyperlink"/>
    <w:basedOn w:val="a0"/>
    <w:rsid w:val="00426DD6"/>
    <w:rPr>
      <w:color w:val="0000FF"/>
      <w:u w:val="single"/>
    </w:rPr>
  </w:style>
  <w:style w:type="paragraph" w:styleId="2">
    <w:name w:val="Body Text 2"/>
    <w:basedOn w:val="a"/>
    <w:rsid w:val="00426DD6"/>
    <w:pPr>
      <w:jc w:val="both"/>
    </w:pPr>
    <w:rPr>
      <w:noProof/>
      <w:szCs w:val="20"/>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DD6"/>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426DD6"/>
    <w:rPr>
      <w:sz w:val="20"/>
      <w:szCs w:val="20"/>
    </w:rPr>
  </w:style>
  <w:style w:type="character" w:styleId="a4">
    <w:name w:val="footnote reference"/>
    <w:basedOn w:val="a0"/>
    <w:semiHidden/>
    <w:rsid w:val="00426DD6"/>
    <w:rPr>
      <w:vertAlign w:val="superscript"/>
    </w:rPr>
  </w:style>
  <w:style w:type="character" w:styleId="a5">
    <w:name w:val="Hyperlink"/>
    <w:basedOn w:val="a0"/>
    <w:rsid w:val="00426DD6"/>
    <w:rPr>
      <w:color w:val="0000FF"/>
      <w:u w:val="single"/>
    </w:rPr>
  </w:style>
  <w:style w:type="paragraph" w:styleId="2">
    <w:name w:val="Body Text 2"/>
    <w:basedOn w:val="a"/>
    <w:rsid w:val="00426DD6"/>
    <w:pPr>
      <w:jc w:val="both"/>
    </w:pPr>
    <w:rPr>
      <w:noProof/>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egor@miss.gov.u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egor@miss.gov.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egor@miss.gov.ua" TargetMode="External"/><Relationship Id="rId5" Type="http://schemas.openxmlformats.org/officeDocument/2006/relationships/webSettings" Target="webSettings.xml"/><Relationship Id="rId10" Type="http://schemas.openxmlformats.org/officeDocument/2006/relationships/hyperlink" Target="http://www/bbc/co.uk/ukrainan%20-%202004" TargetMode="External"/><Relationship Id="rId4" Type="http://schemas.openxmlformats.org/officeDocument/2006/relationships/settings" Target="settings.xml"/><Relationship Id="rId9" Type="http://schemas.openxmlformats.org/officeDocument/2006/relationships/hyperlink" Target="http://www.novy.tv"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5404</Words>
  <Characters>32480</Characters>
  <Application>Microsoft Office Word</Application>
  <DocSecurity>0</DocSecurity>
  <Lines>270</Lines>
  <Paragraphs>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Посилання на джерела</vt:lpstr>
      <vt:lpstr>Посилання на джерела</vt:lpstr>
    </vt:vector>
  </TitlesOfParts>
  <Company>hom</Company>
  <LinksUpToDate>false</LinksUpToDate>
  <CharactersWithSpaces>37809</CharactersWithSpaces>
  <SharedDoc>false</SharedDoc>
  <HLinks>
    <vt:vector size="30" baseType="variant">
      <vt:variant>
        <vt:i4>852094</vt:i4>
      </vt:variant>
      <vt:variant>
        <vt:i4>11</vt:i4>
      </vt:variant>
      <vt:variant>
        <vt:i4>0</vt:i4>
      </vt:variant>
      <vt:variant>
        <vt:i4>5</vt:i4>
      </vt:variant>
      <vt:variant>
        <vt:lpwstr>mailto:jegor@miss.gov.ua</vt:lpwstr>
      </vt:variant>
      <vt:variant>
        <vt:lpwstr/>
      </vt:variant>
      <vt:variant>
        <vt:i4>852094</vt:i4>
      </vt:variant>
      <vt:variant>
        <vt:i4>9</vt:i4>
      </vt:variant>
      <vt:variant>
        <vt:i4>0</vt:i4>
      </vt:variant>
      <vt:variant>
        <vt:i4>5</vt:i4>
      </vt:variant>
      <vt:variant>
        <vt:lpwstr>mailto:jegor@miss.gov.ua</vt:lpwstr>
      </vt:variant>
      <vt:variant>
        <vt:lpwstr/>
      </vt:variant>
      <vt:variant>
        <vt:i4>458764</vt:i4>
      </vt:variant>
      <vt:variant>
        <vt:i4>6</vt:i4>
      </vt:variant>
      <vt:variant>
        <vt:i4>0</vt:i4>
      </vt:variant>
      <vt:variant>
        <vt:i4>5</vt:i4>
      </vt:variant>
      <vt:variant>
        <vt:lpwstr>http://www/bbc/co.uk/ukrainan - 2004</vt:lpwstr>
      </vt:variant>
      <vt:variant>
        <vt:lpwstr/>
      </vt:variant>
      <vt:variant>
        <vt:i4>7012402</vt:i4>
      </vt:variant>
      <vt:variant>
        <vt:i4>3</vt:i4>
      </vt:variant>
      <vt:variant>
        <vt:i4>0</vt:i4>
      </vt:variant>
      <vt:variant>
        <vt:i4>5</vt:i4>
      </vt:variant>
      <vt:variant>
        <vt:lpwstr>http://www.novy.tv/</vt:lpwstr>
      </vt:variant>
      <vt:variant>
        <vt:lpwstr/>
      </vt:variant>
      <vt:variant>
        <vt:i4>852094</vt:i4>
      </vt:variant>
      <vt:variant>
        <vt:i4>0</vt:i4>
      </vt:variant>
      <vt:variant>
        <vt:i4>0</vt:i4>
      </vt:variant>
      <vt:variant>
        <vt:i4>5</vt:i4>
      </vt:variant>
      <vt:variant>
        <vt:lpwstr>mailto:jegor@miss.gov.ua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Посилання на джерела</dc:title>
  <dc:subject/>
  <dc:creator>hom</dc:creator>
  <cp:keywords/>
  <dc:description/>
  <cp:lastModifiedBy>Aruy</cp:lastModifiedBy>
  <cp:revision>2</cp:revision>
  <dcterms:created xsi:type="dcterms:W3CDTF">2013-05-07T20:34:00Z</dcterms:created>
  <dcterms:modified xsi:type="dcterms:W3CDTF">2013-05-07T20:34:00Z</dcterms:modified>
</cp:coreProperties>
</file>