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9AE" w:rsidRPr="00A12B1B" w:rsidRDefault="00AE49AE" w:rsidP="00AE49AE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AE49AE" w:rsidRPr="00A12B1B" w:rsidRDefault="00AE49AE" w:rsidP="00AE49AE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AE49AE" w:rsidRPr="00A12B1B" w:rsidRDefault="00AE49AE" w:rsidP="00AE49AE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</w:t>
      </w:r>
      <w:r w:rsidR="0014077E">
        <w:rPr>
          <w:bCs/>
          <w:sz w:val="48"/>
          <w:szCs w:val="48"/>
        </w:rPr>
        <w:t>7</w:t>
      </w:r>
    </w:p>
    <w:p w:rsidR="00AE49AE" w:rsidRPr="00A12B1B" w:rsidRDefault="00AE49AE" w:rsidP="00AE49AE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Комп’ютерна архітектура</w:t>
      </w:r>
      <w:r w:rsidRPr="00A12B1B">
        <w:rPr>
          <w:bCs/>
          <w:i/>
          <w:sz w:val="36"/>
          <w:szCs w:val="36"/>
        </w:rPr>
        <w:t>"</w:t>
      </w:r>
    </w:p>
    <w:p w:rsidR="00AE49AE" w:rsidRPr="00A12B1B" w:rsidRDefault="00AE49AE" w:rsidP="00AE49AE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AE49AE" w:rsidRPr="00A12B1B" w:rsidRDefault="00AE49AE" w:rsidP="00AE49AE">
      <w:pPr>
        <w:pStyle w:val="Standard"/>
        <w:shd w:val="clear" w:color="auto" w:fill="FFFFFF"/>
        <w:ind w:left="6150"/>
        <w:jc w:val="both"/>
      </w:pPr>
      <w:r w:rsidRPr="00A12B1B">
        <w:rPr>
          <w:bCs/>
          <w:i/>
          <w:sz w:val="32"/>
          <w:szCs w:val="32"/>
        </w:rPr>
        <w:t>Бедь А.М.</w:t>
      </w:r>
    </w:p>
    <w:p w:rsidR="00AE49AE" w:rsidRPr="00A12B1B" w:rsidRDefault="00AE49AE" w:rsidP="00AE49AE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Pr="00A12B1B">
        <w:rPr>
          <w:bCs/>
          <w:i/>
          <w:sz w:val="32"/>
          <w:szCs w:val="32"/>
        </w:rPr>
        <w:t>ІО-12,</w:t>
      </w:r>
    </w:p>
    <w:p w:rsidR="00AE49AE" w:rsidRDefault="00AE49AE" w:rsidP="00AE49AE">
      <w:pPr>
        <w:pStyle w:val="Standard"/>
        <w:shd w:val="clear" w:color="auto" w:fill="FFFFFF"/>
        <w:ind w:left="6150"/>
        <w:jc w:val="both"/>
        <w:rPr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 xml:space="preserve">Номер варіанту </w:t>
      </w:r>
      <w:r w:rsidRPr="00A12B1B">
        <w:rPr>
          <w:i/>
          <w:sz w:val="32"/>
          <w:szCs w:val="32"/>
        </w:rPr>
        <w:t>1202</w:t>
      </w:r>
    </w:p>
    <w:p w:rsidR="00AE49AE" w:rsidRPr="00A12B1B" w:rsidRDefault="00AE49AE" w:rsidP="00AE49AE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AE49AE" w:rsidRPr="001F4695" w:rsidRDefault="00AE49AE" w:rsidP="00AE49AE">
      <w:pPr>
        <w:pStyle w:val="Standard"/>
        <w:ind w:left="3060" w:firstLine="709"/>
        <w:jc w:val="both"/>
        <w:rPr>
          <w:bCs/>
          <w:i/>
          <w:sz w:val="28"/>
          <w:lang w:val="ru-RU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EA6615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Київ  - 201</w:t>
      </w:r>
      <w:r>
        <w:rPr>
          <w:b/>
          <w:bCs/>
          <w:i/>
          <w:sz w:val="32"/>
          <w:szCs w:val="32"/>
        </w:rPr>
        <w:t>3</w:t>
      </w:r>
      <w:r w:rsidRPr="00A12B1B">
        <w:rPr>
          <w:b/>
          <w:bCs/>
          <w:i/>
          <w:sz w:val="32"/>
          <w:szCs w:val="32"/>
        </w:rPr>
        <w:t>р.</w:t>
      </w:r>
    </w:p>
    <w:p w:rsidR="00AE49AE" w:rsidRPr="008562B4" w:rsidRDefault="00AE49AE" w:rsidP="00AE49AE">
      <w:pPr>
        <w:suppressAutoHyphens/>
        <w:autoSpaceDE w:val="0"/>
        <w:autoSpaceDN w:val="0"/>
        <w:adjustRightInd w:val="0"/>
        <w:spacing w:before="144" w:after="60"/>
        <w:jc w:val="center"/>
        <w:rPr>
          <w:b/>
          <w:sz w:val="28"/>
          <w:szCs w:val="28"/>
          <w:lang w:val="uk-UA"/>
        </w:rPr>
      </w:pPr>
      <w:r w:rsidRPr="008562B4">
        <w:rPr>
          <w:b/>
          <w:sz w:val="28"/>
          <w:szCs w:val="28"/>
          <w:lang w:val="uk-UA"/>
        </w:rPr>
        <w:lastRenderedPageBreak/>
        <w:t>ВИКОНАННЯ КОМАНД В ЕОМ</w:t>
      </w:r>
    </w:p>
    <w:p w:rsidR="008562B4" w:rsidRPr="008562B4" w:rsidRDefault="008562B4" w:rsidP="008562B4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8"/>
          <w:lang w:val="uk-UA"/>
        </w:rPr>
      </w:pPr>
      <w:r w:rsidRPr="008562B4">
        <w:rPr>
          <w:sz w:val="28"/>
          <w:szCs w:val="28"/>
          <w:lang w:val="uk-UA"/>
        </w:rPr>
        <w:t>Ціль роботи – вивчити етапи виконання команд введення-виведення. Навчитися розробляти мікроалгоритми і мікропрограми реалізації кожного етапу зазначених команд. Вивчити способи взаємодії процесора з зовнішніми пристроями в програмному режимі опитування готовності пристроїв. Одержати навички розробки мікропрограм з використанням мнемонічного мікроассемблера.</w:t>
      </w:r>
    </w:p>
    <w:p w:rsidR="001B4DDA" w:rsidRPr="008562B4" w:rsidRDefault="001B4DDA" w:rsidP="008562B4">
      <w:pPr>
        <w:tabs>
          <w:tab w:val="left" w:pos="1993"/>
        </w:tabs>
        <w:ind w:firstLine="284"/>
        <w:jc w:val="both"/>
        <w:rPr>
          <w:b/>
          <w:sz w:val="28"/>
          <w:szCs w:val="28"/>
        </w:rPr>
      </w:pPr>
      <w:r w:rsidRPr="008562B4">
        <w:rPr>
          <w:b/>
          <w:sz w:val="28"/>
          <w:szCs w:val="28"/>
        </w:rPr>
        <w:t>Завдання:</w:t>
      </w:r>
      <w:r w:rsidR="008562B4" w:rsidRPr="008562B4">
        <w:rPr>
          <w:b/>
          <w:sz w:val="28"/>
          <w:szCs w:val="28"/>
        </w:rPr>
        <w:tab/>
      </w:r>
    </w:p>
    <w:p w:rsidR="008562B4" w:rsidRPr="008562B4" w:rsidRDefault="008562B4" w:rsidP="008562B4">
      <w:pPr>
        <w:suppressAutoHyphens/>
        <w:autoSpaceDE w:val="0"/>
        <w:autoSpaceDN w:val="0"/>
        <w:adjustRightInd w:val="0"/>
        <w:ind w:right="88" w:firstLine="440"/>
        <w:jc w:val="both"/>
        <w:rPr>
          <w:sz w:val="28"/>
          <w:szCs w:val="28"/>
          <w:lang w:val="uk-UA"/>
        </w:rPr>
      </w:pPr>
      <w:r w:rsidRPr="008562B4">
        <w:rPr>
          <w:sz w:val="28"/>
          <w:szCs w:val="28"/>
          <w:lang w:val="uk-UA"/>
        </w:rPr>
        <w:t>1. Доробити мікропрограму, отриману при виконанні лабораторних робіт 4, 5 і 6, включивши до складу команд одноадресні команди введення і виведення. Формат команд зазначений на рис. 1. Код операції команди введення а5 а4 а2 а1 + 3 , а виведення - а5 а4 а2 а1 + 4.</w:t>
      </w:r>
    </w:p>
    <w:p w:rsidR="008562B4" w:rsidRPr="008562B4" w:rsidRDefault="008562B4" w:rsidP="008562B4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8"/>
          <w:lang w:val="uk-UA"/>
        </w:rPr>
      </w:pPr>
      <w:r w:rsidRPr="008562B4">
        <w:rPr>
          <w:sz w:val="28"/>
          <w:szCs w:val="28"/>
          <w:lang w:val="uk-UA"/>
        </w:rPr>
        <w:t>2. Розробити програму в кодах команд для передачі двох слів із пристрою введення в пристрій виведення (адреси регістрів в табл. 1). Перед звертанням до РД зовнішнього пристрою варто перевіряти готовність пристрою до обміну. Для цього необхідно прочитати РС пристрою і перевірити біт готовності.</w:t>
      </w:r>
    </w:p>
    <w:p w:rsidR="00AE49AE" w:rsidRPr="00AE49AE" w:rsidRDefault="00AE49AE" w:rsidP="00AE49AE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8"/>
          <w:lang w:val="uk-UA"/>
        </w:rPr>
      </w:pPr>
    </w:p>
    <w:p w:rsid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  <w:r w:rsidRPr="00AE49AE">
        <w:rPr>
          <w:sz w:val="28"/>
          <w:szCs w:val="28"/>
        </w:rPr>
        <w:t>Варіант 1202</w:t>
      </w:r>
      <w:r w:rsidRPr="00AE49AE">
        <w:rPr>
          <w:sz w:val="28"/>
          <w:szCs w:val="28"/>
          <w:vertAlign w:val="subscript"/>
        </w:rPr>
        <w:t>10</w:t>
      </w:r>
      <w:r w:rsidRPr="00AE49AE">
        <w:rPr>
          <w:sz w:val="28"/>
          <w:szCs w:val="28"/>
        </w:rPr>
        <w:t xml:space="preserve"> = 10010110010</w:t>
      </w:r>
    </w:p>
    <w:p w:rsidR="008562B4" w:rsidRDefault="008562B4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5"/>
        <w:gridCol w:w="505"/>
        <w:gridCol w:w="505"/>
        <w:gridCol w:w="1644"/>
        <w:gridCol w:w="796"/>
      </w:tblGrid>
      <w:tr w:rsidR="008562B4" w:rsidRPr="008562B4" w:rsidTr="008562B4">
        <w:tblPrEx>
          <w:tblCellMar>
            <w:top w:w="0" w:type="dxa"/>
            <w:bottom w:w="0" w:type="dxa"/>
          </w:tblCellMar>
        </w:tblPrEx>
        <w:trPr>
          <w:gridAfter w:val="1"/>
          <w:wAfter w:w="796" w:type="dxa"/>
          <w:cantSplit/>
          <w:jc w:val="center"/>
        </w:trPr>
        <w:tc>
          <w:tcPr>
            <w:tcW w:w="505" w:type="dxa"/>
            <w:vMerge w:val="restart"/>
            <w:tcBorders>
              <w:right w:val="nil"/>
            </w:tcBorders>
            <w:vAlign w:val="center"/>
          </w:tcPr>
          <w:p w:rsidR="008562B4" w:rsidRPr="008562B4" w:rsidRDefault="008562B4" w:rsidP="00C624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562B4">
              <w:rPr>
                <w:sz w:val="28"/>
                <w:szCs w:val="28"/>
                <w:lang w:val="uk-UA"/>
              </w:rPr>
              <w:t>а3</w:t>
            </w:r>
          </w:p>
        </w:tc>
        <w:tc>
          <w:tcPr>
            <w:tcW w:w="505" w:type="dxa"/>
            <w:vMerge w:val="restart"/>
            <w:tcBorders>
              <w:left w:val="nil"/>
              <w:right w:val="nil"/>
            </w:tcBorders>
            <w:vAlign w:val="center"/>
          </w:tcPr>
          <w:p w:rsidR="008562B4" w:rsidRPr="008562B4" w:rsidRDefault="008562B4" w:rsidP="00C624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562B4">
              <w:rPr>
                <w:sz w:val="28"/>
                <w:szCs w:val="28"/>
                <w:lang w:val="uk-UA"/>
              </w:rPr>
              <w:t>а2</w:t>
            </w:r>
          </w:p>
        </w:tc>
        <w:tc>
          <w:tcPr>
            <w:tcW w:w="505" w:type="dxa"/>
            <w:vMerge w:val="restart"/>
            <w:tcBorders>
              <w:left w:val="nil"/>
            </w:tcBorders>
            <w:vAlign w:val="center"/>
          </w:tcPr>
          <w:p w:rsidR="008562B4" w:rsidRPr="008562B4" w:rsidRDefault="008562B4" w:rsidP="00C624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562B4">
              <w:rPr>
                <w:sz w:val="28"/>
                <w:szCs w:val="28"/>
                <w:lang w:val="uk-UA"/>
              </w:rPr>
              <w:t>а1</w:t>
            </w:r>
          </w:p>
        </w:tc>
        <w:tc>
          <w:tcPr>
            <w:tcW w:w="1644" w:type="dxa"/>
            <w:tcBorders>
              <w:bottom w:val="nil"/>
            </w:tcBorders>
          </w:tcPr>
          <w:p w:rsidR="008562B4" w:rsidRPr="008562B4" w:rsidRDefault="008562B4" w:rsidP="00C624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562B4">
              <w:rPr>
                <w:sz w:val="28"/>
                <w:szCs w:val="28"/>
                <w:lang w:val="uk-UA"/>
              </w:rPr>
              <w:t>Адреса РС</w:t>
            </w:r>
          </w:p>
        </w:tc>
      </w:tr>
      <w:tr w:rsidR="008562B4" w:rsidRPr="008562B4" w:rsidTr="008562B4">
        <w:tblPrEx>
          <w:tblCellMar>
            <w:top w:w="0" w:type="dxa"/>
            <w:bottom w:w="0" w:type="dxa"/>
          </w:tblCellMar>
        </w:tblPrEx>
        <w:trPr>
          <w:cantSplit/>
          <w:trHeight w:val="567"/>
          <w:jc w:val="center"/>
        </w:trPr>
        <w:tc>
          <w:tcPr>
            <w:tcW w:w="505" w:type="dxa"/>
            <w:vMerge/>
            <w:tcBorders>
              <w:bottom w:val="single" w:sz="4" w:space="0" w:color="auto"/>
              <w:right w:val="nil"/>
            </w:tcBorders>
          </w:tcPr>
          <w:p w:rsidR="008562B4" w:rsidRPr="008562B4" w:rsidRDefault="008562B4" w:rsidP="00C624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8562B4" w:rsidRPr="008562B4" w:rsidRDefault="008562B4" w:rsidP="00C624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</w:tcBorders>
          </w:tcPr>
          <w:p w:rsidR="008562B4" w:rsidRPr="008562B4" w:rsidRDefault="008562B4" w:rsidP="00C624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644" w:type="dxa"/>
            <w:tcBorders>
              <w:top w:val="nil"/>
              <w:bottom w:val="single" w:sz="4" w:space="0" w:color="auto"/>
              <w:right w:val="nil"/>
            </w:tcBorders>
          </w:tcPr>
          <w:p w:rsidR="008562B4" w:rsidRPr="008562B4" w:rsidRDefault="008562B4" w:rsidP="00C624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562B4">
              <w:rPr>
                <w:sz w:val="28"/>
                <w:szCs w:val="28"/>
              </w:rPr>
              <w:t>ПВв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</w:tcBorders>
          </w:tcPr>
          <w:p w:rsidR="008562B4" w:rsidRPr="008562B4" w:rsidRDefault="008562B4" w:rsidP="00C624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562B4">
              <w:rPr>
                <w:sz w:val="28"/>
                <w:szCs w:val="28"/>
              </w:rPr>
              <w:t>ПВив</w:t>
            </w:r>
          </w:p>
        </w:tc>
      </w:tr>
    </w:tbl>
    <w:p w:rsidR="008562B4" w:rsidRPr="008562B4" w:rsidRDefault="008562B4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5"/>
        <w:gridCol w:w="505"/>
        <w:gridCol w:w="505"/>
        <w:gridCol w:w="1644"/>
        <w:gridCol w:w="796"/>
      </w:tblGrid>
      <w:tr w:rsidR="008562B4" w:rsidRPr="008562B4" w:rsidTr="008562B4">
        <w:tblPrEx>
          <w:tblCellMar>
            <w:top w:w="0" w:type="dxa"/>
            <w:bottom w:w="0" w:type="dxa"/>
          </w:tblCellMar>
        </w:tblPrEx>
        <w:trPr>
          <w:trHeight w:hRule="exact" w:val="737"/>
          <w:jc w:val="center"/>
        </w:trPr>
        <w:tc>
          <w:tcPr>
            <w:tcW w:w="505" w:type="dxa"/>
            <w:tcBorders>
              <w:top w:val="nil"/>
              <w:bottom w:val="nil"/>
              <w:right w:val="nil"/>
            </w:tcBorders>
          </w:tcPr>
          <w:p w:rsidR="008562B4" w:rsidRPr="008562B4" w:rsidRDefault="008562B4" w:rsidP="00C624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562B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8562B4" w:rsidRPr="008562B4" w:rsidRDefault="008562B4" w:rsidP="00C624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562B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8562B4" w:rsidRPr="008562B4" w:rsidRDefault="008562B4" w:rsidP="00C624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562B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644" w:type="dxa"/>
            <w:tcBorders>
              <w:top w:val="nil"/>
              <w:bottom w:val="nil"/>
              <w:right w:val="nil"/>
            </w:tcBorders>
            <w:vAlign w:val="center"/>
          </w:tcPr>
          <w:p w:rsidR="008562B4" w:rsidRPr="008562B4" w:rsidRDefault="008562B4" w:rsidP="00C624A5">
            <w:pPr>
              <w:jc w:val="center"/>
              <w:rPr>
                <w:sz w:val="28"/>
                <w:szCs w:val="28"/>
              </w:rPr>
            </w:pPr>
            <w:r w:rsidRPr="008562B4">
              <w:rPr>
                <w:sz w:val="28"/>
                <w:szCs w:val="28"/>
                <w:lang w:val="en-US"/>
              </w:rPr>
              <w:t>22H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</w:tcBorders>
            <w:vAlign w:val="center"/>
          </w:tcPr>
          <w:p w:rsidR="008562B4" w:rsidRPr="008562B4" w:rsidRDefault="008562B4" w:rsidP="00C624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8562B4">
              <w:rPr>
                <w:sz w:val="28"/>
                <w:szCs w:val="28"/>
                <w:lang w:val="en-US"/>
              </w:rPr>
              <w:t>A2H</w:t>
            </w:r>
          </w:p>
          <w:p w:rsidR="008562B4" w:rsidRPr="008562B4" w:rsidRDefault="008562B4" w:rsidP="00C624A5">
            <w:pPr>
              <w:jc w:val="center"/>
              <w:rPr>
                <w:sz w:val="28"/>
                <w:szCs w:val="28"/>
              </w:rPr>
            </w:pPr>
          </w:p>
        </w:tc>
      </w:tr>
    </w:tbl>
    <w:p w:rsidR="00AE49AE" w:rsidRPr="008562B4" w:rsidRDefault="00AE49AE" w:rsidP="00AE49AE">
      <w:pPr>
        <w:pStyle w:val="Standard"/>
        <w:tabs>
          <w:tab w:val="left" w:pos="432"/>
          <w:tab w:val="left" w:pos="568"/>
          <w:tab w:val="left" w:pos="576"/>
        </w:tabs>
        <w:rPr>
          <w:sz w:val="28"/>
          <w:szCs w:val="28"/>
        </w:rPr>
      </w:pPr>
    </w:p>
    <w:p w:rsidR="005229A2" w:rsidRPr="008562B4" w:rsidRDefault="005229A2" w:rsidP="00AE49AE">
      <w:pPr>
        <w:suppressAutoHyphens/>
        <w:autoSpaceDE w:val="0"/>
        <w:autoSpaceDN w:val="0"/>
        <w:adjustRightInd w:val="0"/>
        <w:ind w:left="660" w:right="88"/>
        <w:rPr>
          <w:sz w:val="28"/>
          <w:szCs w:val="28"/>
          <w:lang w:val="uk-UA"/>
        </w:rPr>
      </w:pPr>
    </w:p>
    <w:p w:rsidR="005229A2" w:rsidRDefault="005229A2" w:rsidP="00AE49AE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5229A2" w:rsidRDefault="005229A2" w:rsidP="00AE49AE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14077E" w:rsidRPr="008562B4" w:rsidRDefault="0014077E" w:rsidP="0014077E">
      <w:pPr>
        <w:pStyle w:val="Standard"/>
        <w:tabs>
          <w:tab w:val="left" w:pos="432"/>
          <w:tab w:val="left" w:pos="568"/>
          <w:tab w:val="left" w:pos="576"/>
        </w:tabs>
        <w:rPr>
          <w:sz w:val="32"/>
          <w:szCs w:val="32"/>
        </w:rPr>
      </w:pPr>
      <w:r w:rsidRPr="008562B4">
        <w:rPr>
          <w:sz w:val="32"/>
          <w:szCs w:val="32"/>
        </w:rPr>
        <w:t>6800h   -  Input</w:t>
      </w:r>
    </w:p>
    <w:p w:rsidR="00B14491" w:rsidRPr="008562B4" w:rsidRDefault="0014077E" w:rsidP="0014077E">
      <w:pPr>
        <w:pStyle w:val="Standard"/>
        <w:tabs>
          <w:tab w:val="left" w:pos="432"/>
          <w:tab w:val="left" w:pos="568"/>
          <w:tab w:val="left" w:pos="576"/>
        </w:tabs>
        <w:rPr>
          <w:sz w:val="32"/>
          <w:szCs w:val="32"/>
        </w:rPr>
      </w:pPr>
      <w:r w:rsidRPr="008562B4">
        <w:rPr>
          <w:sz w:val="32"/>
          <w:szCs w:val="32"/>
        </w:rPr>
        <w:t>7000h   -  Output</w:t>
      </w: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8562B4">
      <w:pPr>
        <w:pStyle w:val="Standard"/>
        <w:tabs>
          <w:tab w:val="left" w:pos="432"/>
          <w:tab w:val="left" w:pos="568"/>
          <w:tab w:val="left" w:pos="576"/>
        </w:tabs>
        <w:rPr>
          <w:sz w:val="28"/>
          <w:szCs w:val="28"/>
        </w:rPr>
      </w:pPr>
    </w:p>
    <w:p w:rsidR="008562B4" w:rsidRDefault="008562B4" w:rsidP="008562B4">
      <w:pPr>
        <w:pStyle w:val="Standard"/>
        <w:tabs>
          <w:tab w:val="left" w:pos="432"/>
          <w:tab w:val="left" w:pos="568"/>
          <w:tab w:val="left" w:pos="576"/>
        </w:tabs>
        <w:rPr>
          <w:sz w:val="28"/>
          <w:szCs w:val="28"/>
        </w:rPr>
      </w:pPr>
    </w:p>
    <w:p w:rsidR="004758E7" w:rsidRDefault="004758E7" w:rsidP="00B14491">
      <w:pPr>
        <w:pStyle w:val="Standard"/>
        <w:tabs>
          <w:tab w:val="left" w:pos="432"/>
          <w:tab w:val="left" w:pos="568"/>
          <w:tab w:val="left" w:pos="576"/>
        </w:tabs>
        <w:rPr>
          <w:b/>
          <w:sz w:val="32"/>
          <w:szCs w:val="28"/>
        </w:rPr>
      </w:pPr>
    </w:p>
    <w:p w:rsidR="00F220EF" w:rsidRPr="00F220EF" w:rsidRDefault="00F220EF" w:rsidP="00B14491">
      <w:pPr>
        <w:pStyle w:val="Standard"/>
        <w:tabs>
          <w:tab w:val="left" w:pos="432"/>
          <w:tab w:val="left" w:pos="568"/>
          <w:tab w:val="left" w:pos="576"/>
        </w:tabs>
        <w:rPr>
          <w:b/>
          <w:sz w:val="32"/>
          <w:szCs w:val="28"/>
        </w:rPr>
      </w:pPr>
      <w:r w:rsidRPr="00F220EF">
        <w:rPr>
          <w:b/>
          <w:sz w:val="32"/>
          <w:szCs w:val="28"/>
        </w:rPr>
        <w:t>Лістинг коду: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\Налагодження зв'язків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link ewh: 16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link l1: ct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link l2: rdm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link l3: rdd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link rb: z, 2, 1, 0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link m: z, 14, 1</w:t>
      </w:r>
      <w:r w:rsidR="00844303">
        <w:rPr>
          <w:rFonts w:ascii="Consolas" w:hAnsi="Consolas" w:cs="Consolas"/>
          <w:sz w:val="22"/>
          <w:szCs w:val="22"/>
        </w:rPr>
        <w:t>3, 12, 11, 10, z, z, z, z, z, z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accept dev[2]:o, 00A2h, 00A4h, 3, 5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accept dev[1]:i, 0022h, 0024h, 3, 5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a</w:t>
      </w:r>
      <w:r w:rsidR="00844303">
        <w:rPr>
          <w:rFonts w:ascii="Consolas" w:hAnsi="Consolas" w:cs="Consolas"/>
          <w:sz w:val="22"/>
          <w:szCs w:val="22"/>
        </w:rPr>
        <w:t>ccept dev_buf[1]: 7777h, 0DDDDh</w:t>
      </w:r>
    </w:p>
    <w:p w:rsidR="00D53EA1" w:rsidRPr="00D53EA1" w:rsidRDefault="00844303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accept rdm_delay: 2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equ COD:0800h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equ TYPE_ADDR:0210h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equ COD1:5800h   \Умовний перехід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equ COD2:6000h   \Безумовний перехід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equ COD3:6800h  \Input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equ COD4:7000h  \Output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\З</w:t>
      </w:r>
      <w:r w:rsidR="00844303">
        <w:rPr>
          <w:rFonts w:ascii="Consolas" w:hAnsi="Consolas" w:cs="Consolas"/>
          <w:sz w:val="22"/>
          <w:szCs w:val="22"/>
        </w:rPr>
        <w:t>авдання значень комірок пам'яті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dw 0111h:6800h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dw 0112h:7000h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dw 0113h:6800h</w:t>
      </w:r>
    </w:p>
    <w:p w:rsidR="00D53EA1" w:rsidRPr="00D53EA1" w:rsidRDefault="00844303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dw 0114h:7000h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\Адреса мікрокоманди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accept r6:0100h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accept r5:0110h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accept r7:0111h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accept r15:0001h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start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\Область програми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{xor nil, r11, r11; oey; ewh;}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nil, r7, z;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\Завантеження мікрокоманди з ОП у регістр R8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load_k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rdm, load_k; r; or r8, bus_d, z; load rm, flags;}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rm_z, stop;}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\Перевірка формату команди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rm_n, double_a;}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\Перевірка операції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r12, r12, 7800h;}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{and nil, r8, r12; oey; jmap;}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org 0500h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\Перевірка адресації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{and nil, r8, 0400h; load rm, flags;}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not rm_z, indirect;}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\Завантеження адреси операнда на шину даних</w:t>
      </w:r>
    </w:p>
    <w:p w:rsidR="00D53EA1" w:rsidRPr="00D53EA1" w:rsidRDefault="00844303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{xor nil, r11, r11; oey; ewh;}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\{and r11, r11, 03ffh;}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r11, 03ffh, z; 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{and nil, r8, r11;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\Завантаження операнда з ОП в R10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load_o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rdm, load_o; r; or r10, bus_d, z;load rm, flags;}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\Множення 2-им способом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\Якщо операнд в r10 рівний нулю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lastRenderedPageBreak/>
        <w:t xml:space="preserve"> \обнуляємо r15 і пропускаємо множення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not rm_z, main_mull;}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{xor r15, r15, r15;}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nz, end_cmd;}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main_mull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\Підготовка даних в регістрах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\r11,r10 - M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\r12 - X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{xor r11, r11, r11;}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{xor r12, r12, r12;}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r12, r12, r15;load rm, flags;}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rm_z, end_cmd;}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{xor r15, r15, r15;}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\Перевірка знаку для X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r9, r9, 8000h;}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{and r9, r9, r12; load rm, flags;}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{and r12, r12, 7fffh;}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\Перевірка знаку для M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r13, r13, 8000h;}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{and r13, r13, r10; load rm, flags;}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{cjp rm_z, lable1;}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{sub r10, z, r10, nz;}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\Цикл множення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 lable1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r4, r4, 0001h;}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{and r4, r4, r12;load rm, flags;}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{cjp rm_z, lable2;}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{add r15, r15, r10, z; load rm, flags;}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{add r14, r14, r11, rm_c;}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 lable2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srl, r12, r12,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sll, r10, r10,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sl.25, r11, r11,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r12, r12, z; load rm, flags;}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{cjp not rm_z, lable1;}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\Встановлення знаку результату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{xor r9, r9, r13;}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r14, r14, r9;}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{cjp nz, end_cmd;}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 \Непряма адресація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 indirect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{cjp nz, end_cmd;}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\Не моя операц</w:t>
      </w:r>
      <w:r w:rsidR="00844303">
        <w:rPr>
          <w:rFonts w:ascii="Consolas" w:hAnsi="Consolas" w:cs="Consolas"/>
          <w:sz w:val="22"/>
          <w:szCs w:val="22"/>
        </w:rPr>
        <w:t>ія множення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org 0580h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\Реалізація умовного переходу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cond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\Перевірка типу адресації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{xor r12, r12, r12;}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{and r12, r8, 0400h; load rm, flags;}</w:t>
      </w:r>
    </w:p>
    <w:p w:rsidR="00D53EA1" w:rsidRPr="00D53EA1" w:rsidRDefault="00844303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{cjp not rm_z, idcon;}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\Пряма адресація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r12, r15,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{and r12, r12, 0080h; load rm, flags;}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{cjp rm_z, end_cmd;}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r12, 03ffh, z; 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{and nil, r8, r12;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laddrc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lastRenderedPageBreak/>
        <w:t xml:space="preserve">  {cjp rdm, laddrc; r; or r14, bus_d,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{xor r7, r7, r7;}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r7, r14, z;}</w:t>
      </w:r>
    </w:p>
    <w:p w:rsidR="00D53EA1" w:rsidRPr="00D53EA1" w:rsidRDefault="00844303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{cjp nz, naddr;}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\Непряма адресація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idcon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{cjp nz, end_cmd;}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nz, naddr;}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org  0600h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\Реалізація безумовного переходу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uncond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\Перевірка типу адресації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{xor r12, r12, r12;}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{and r12, r8, 0400h; load rm, flags;}</w:t>
      </w:r>
    </w:p>
    <w:p w:rsidR="00D53EA1" w:rsidRPr="00D53EA1" w:rsidRDefault="00844303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{cjp not rm_z, iducon;}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\Пряма адресація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r12, 03ffh, z; 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{and nil, r8, r12;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laddrunc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{cjp rdm, laddrunc; r; or r14, bus_d,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{xor r7, r7, r7;}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{or r7, r14, z;}</w:t>
      </w:r>
    </w:p>
    <w:p w:rsidR="00D53EA1" w:rsidRPr="00D53EA1" w:rsidRDefault="00844303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{cjp nz, naddr;}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\Непряма адресація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iducon</w:t>
      </w:r>
    </w:p>
    <w:p w:rsid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nz, end_cmd;}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\***************************************************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\Input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org 0680h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r11, 0022h,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{xor nil, r11, r11;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nil, r11, z;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read_rsi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rdd, read_rsi; i; or r11, bus_d,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\Перевірка біту готовності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{and r11, r11, 0080h; load rm, flags;}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rm_z,read_rsi;}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\Зчитування даних з РД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r11, 0024h,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{xor nil, r11, r11;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nil, r11, z;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read_rdi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rdd, read_rdi; i; or r15, bus_d,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nz, end_cmd;}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\Output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org 0700h 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r11, 00A2h,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{xor nil, r11, r11;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nil, r11, z;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{xor r11, r11, r11;}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write_rsi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rdd, write_rsi; o; or r11, bus_d,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 \Перевірка біту готовності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{and r11, r11, 0080h; load rm, flags;}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rm_z, write_rsi;}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\Запис даних в РД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r11, 00A4h,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lastRenderedPageBreak/>
        <w:t xml:space="preserve"> {xor nil, r11, r11;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nil, r11, z;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write_rdi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rdd, write_rdi; o; or nil, r15, z; oey;}</w:t>
      </w:r>
    </w:p>
    <w:p w:rsid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nz, end_cmd;}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\***********************************************************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\Двоадресна команда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double_a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\Перевірка операції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nil, r8, z; oey; jmap;}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org 0080h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\Перевірка типу адресації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{xor r12, r12, r12;}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{and r12, r8, 0318h;}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{xor nil, r12, TYPE_ADDR; load rm, flags;}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not rm_z, nAutoInc;}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\Отримуємо РЗП1 і РЗП2 в rb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nil, r8, z; oey; load rb;}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\Зчитуємо перший операнд з ОП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nil, rb, z;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r3, r3, 0002h;}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{add rb, rb, r3;}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load_op1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rdm,</w:t>
      </w:r>
      <w:r>
        <w:rPr>
          <w:rFonts w:ascii="Consolas" w:hAnsi="Consolas" w:cs="Consolas"/>
          <w:sz w:val="22"/>
          <w:szCs w:val="22"/>
        </w:rPr>
        <w:t xml:space="preserve"> load_op1; r; or r0, bus_d,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\Зчитуємо другий операнд з ОП зразу робимо оп. АБО і поміщаємо рез. в R14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srl, r10, r8,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srl, r10, r10,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srl, r10, r10,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srl, r10, r10,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srl, r10, r10, 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nil, r10, z; oey; load rb;}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nil, rb, z;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load_op2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rdm, load_op2; r; or r14, bus_d, r0;}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{or nil, rb, z; oey; ewl;}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\результат в ОП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write_rez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rdm, write_rez; w; or nil, r14, z; oey;}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{add rb, rb, r3;}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nz, end_cmd;}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nAutoInc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{cjp nz, end_cmd;}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end_cmd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\Формування адреси наступної команди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{add r7, r7, z, nz;}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naddr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 xml:space="preserve"> {cjp nz, start;}</w:t>
      </w:r>
    </w:p>
    <w:p w:rsidR="00D53EA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stop</w:t>
      </w:r>
    </w:p>
    <w:p w:rsidR="00B14491" w:rsidRPr="00D53EA1" w:rsidRDefault="00D53EA1" w:rsidP="00D53EA1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 w:val="22"/>
          <w:szCs w:val="22"/>
        </w:rPr>
      </w:pPr>
      <w:r w:rsidRPr="00D53EA1">
        <w:rPr>
          <w:rFonts w:ascii="Consolas" w:hAnsi="Consolas" w:cs="Consolas"/>
          <w:sz w:val="22"/>
          <w:szCs w:val="22"/>
        </w:rPr>
        <w:t>{}</w:t>
      </w:r>
    </w:p>
    <w:sectPr w:rsidR="00B14491" w:rsidRPr="00D53EA1" w:rsidSect="00844303">
      <w:footerReference w:type="default" r:id="rId7"/>
      <w:pgSz w:w="11906" w:h="16838"/>
      <w:pgMar w:top="850" w:right="566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60C" w:rsidRDefault="006C760C" w:rsidP="00844303">
      <w:r>
        <w:separator/>
      </w:r>
    </w:p>
  </w:endnote>
  <w:endnote w:type="continuationSeparator" w:id="0">
    <w:p w:rsidR="006C760C" w:rsidRDefault="006C760C" w:rsidP="00844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226812"/>
      <w:docPartObj>
        <w:docPartGallery w:val="Page Numbers (Bottom of Page)"/>
        <w:docPartUnique/>
      </w:docPartObj>
    </w:sdtPr>
    <w:sdtContent>
      <w:p w:rsidR="00844303" w:rsidRDefault="00844303">
        <w:pPr>
          <w:pStyle w:val="a8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844303" w:rsidRDefault="0084430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60C" w:rsidRDefault="006C760C" w:rsidP="00844303">
      <w:r>
        <w:separator/>
      </w:r>
    </w:p>
  </w:footnote>
  <w:footnote w:type="continuationSeparator" w:id="0">
    <w:p w:rsidR="006C760C" w:rsidRDefault="006C760C" w:rsidP="008443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D7C86"/>
    <w:multiLevelType w:val="hybridMultilevel"/>
    <w:tmpl w:val="63B4625E"/>
    <w:lvl w:ilvl="0" w:tplc="3DDA695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9AE"/>
    <w:rsid w:val="001233C4"/>
    <w:rsid w:val="0014077E"/>
    <w:rsid w:val="001B4DDA"/>
    <w:rsid w:val="001F4695"/>
    <w:rsid w:val="002D6C38"/>
    <w:rsid w:val="004268A3"/>
    <w:rsid w:val="004758E7"/>
    <w:rsid w:val="005229A2"/>
    <w:rsid w:val="00685931"/>
    <w:rsid w:val="006B1C34"/>
    <w:rsid w:val="006C760C"/>
    <w:rsid w:val="007746C8"/>
    <w:rsid w:val="00844303"/>
    <w:rsid w:val="008562B4"/>
    <w:rsid w:val="00885CA0"/>
    <w:rsid w:val="008D3A06"/>
    <w:rsid w:val="00AE49AE"/>
    <w:rsid w:val="00B14491"/>
    <w:rsid w:val="00C759BE"/>
    <w:rsid w:val="00D3320A"/>
    <w:rsid w:val="00D53EA1"/>
    <w:rsid w:val="00EA6615"/>
    <w:rsid w:val="00F2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49AE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AE49AE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AE49AE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AE49AE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1449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49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1B4DD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6">
    <w:name w:val="header"/>
    <w:basedOn w:val="a"/>
    <w:link w:val="a7"/>
    <w:uiPriority w:val="99"/>
    <w:semiHidden/>
    <w:unhideWhenUsed/>
    <w:rsid w:val="00844303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4430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844303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430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4326</Words>
  <Characters>2467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15</cp:revision>
  <cp:lastPrinted>2013-05-23T21:15:00Z</cp:lastPrinted>
  <dcterms:created xsi:type="dcterms:W3CDTF">2013-05-16T23:10:00Z</dcterms:created>
  <dcterms:modified xsi:type="dcterms:W3CDTF">2013-05-23T21:23:00Z</dcterms:modified>
</cp:coreProperties>
</file>